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ДАГЕСТАН </w:t>
      </w:r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7 города Буйнакска»</w:t>
      </w:r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368222, РД  г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 xml:space="preserve">уйнакск, ул.Салаватова,56                                                            </w:t>
      </w:r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тел</w:t>
      </w:r>
      <w:r>
        <w:rPr>
          <w:rFonts w:ascii="Times New Roman" w:hAnsi="Times New Roman" w:cs="Times New Roman"/>
          <w:b/>
          <w:lang w:val="en-US"/>
        </w:rPr>
        <w:t xml:space="preserve">: (87237) 2-10-45, </w:t>
      </w: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en-US"/>
        </w:rPr>
        <w:t xml:space="preserve">e-mail – </w:t>
      </w:r>
      <w:hyperlink r:id="rId5" w:history="1">
        <w:r>
          <w:rPr>
            <w:rStyle w:val="a5"/>
            <w:rFonts w:ascii="Times New Roman" w:hAnsi="Times New Roman" w:cs="Times New Roman"/>
            <w:b/>
            <w:color w:val="0D0D0D" w:themeColor="text1" w:themeTint="F2"/>
            <w:sz w:val="26"/>
            <w:szCs w:val="26"/>
            <w:lang w:val="en-US"/>
          </w:rPr>
          <w:t>shkola7_buinakck@mail.ru</w:t>
        </w:r>
      </w:hyperlink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ИНН – 0543012552                                                                               ОГРН - 1020502055826</w:t>
      </w:r>
    </w:p>
    <w:p w:rsidR="00346968" w:rsidRDefault="00346968" w:rsidP="00346968">
      <w:pPr>
        <w:spacing w:after="0"/>
        <w:jc w:val="center"/>
        <w:rPr>
          <w:rFonts w:ascii="Times New Roman" w:hAnsi="Times New Roman" w:cs="Times New Roman"/>
          <w:b/>
        </w:rPr>
      </w:pPr>
      <w:r w:rsidRPr="00D734D9">
        <w:rPr>
          <w:noProof/>
        </w:rPr>
        <w:pict>
          <v:rect id="Прямоугольник 1" o:spid="_x0000_s1026" style="position:absolute;left:0;text-align:left;margin-left:-35.85pt;margin-top:8.85pt;width:529.1pt;height: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" strokeweight="4pt">
            <v:stroke linestyle="thickBetweenThin"/>
          </v:rect>
        </w:pict>
      </w:r>
    </w:p>
    <w:p w:rsidR="00346968" w:rsidRDefault="00346968" w:rsidP="00346968">
      <w:pPr>
        <w:spacing w:after="0"/>
        <w:rPr>
          <w:rFonts w:ascii="yandex-sans" w:hAnsi="yandex-sans"/>
          <w:b/>
          <w:bCs/>
          <w:color w:val="000000"/>
          <w:sz w:val="28"/>
          <w:szCs w:val="32"/>
        </w:rPr>
      </w:pPr>
    </w:p>
    <w:tbl>
      <w:tblPr>
        <w:tblStyle w:val="a6"/>
        <w:tblW w:w="0" w:type="auto"/>
        <w:tblLook w:val="04A0"/>
      </w:tblPr>
      <w:tblGrid>
        <w:gridCol w:w="4834"/>
        <w:gridCol w:w="4737"/>
      </w:tblGrid>
      <w:tr w:rsidR="00346968" w:rsidTr="007619AC">
        <w:trPr>
          <w:trHeight w:val="983"/>
        </w:trPr>
        <w:tc>
          <w:tcPr>
            <w:tcW w:w="7393" w:type="dxa"/>
          </w:tcPr>
          <w:p w:rsidR="00346968" w:rsidRPr="00B82124" w:rsidRDefault="00346968" w:rsidP="007619AC">
            <w:pPr>
              <w:pStyle w:val="a7"/>
              <w:rPr>
                <w:color w:val="002060"/>
              </w:rPr>
            </w:pPr>
            <w:r>
              <w:rPr>
                <w:color w:val="002060"/>
              </w:rPr>
              <w:t>Согласовано на педагогическом совете</w:t>
            </w:r>
            <w:r w:rsidRPr="00B82124">
              <w:rPr>
                <w:color w:val="002060"/>
              </w:rPr>
              <w:t xml:space="preserve"> школы</w:t>
            </w:r>
          </w:p>
          <w:p w:rsidR="00346968" w:rsidRPr="00B82124" w:rsidRDefault="00346968" w:rsidP="007619AC">
            <w:pPr>
              <w:pStyle w:val="a7"/>
              <w:rPr>
                <w:color w:val="002060"/>
              </w:rPr>
            </w:pPr>
            <w:r>
              <w:rPr>
                <w:color w:val="002060"/>
              </w:rPr>
              <w:t>Протокол № 1 от «5» 09 . 2020</w:t>
            </w:r>
            <w:r w:rsidRPr="00B82124">
              <w:rPr>
                <w:color w:val="002060"/>
              </w:rPr>
              <w:t>г.</w:t>
            </w:r>
          </w:p>
          <w:p w:rsidR="00346968" w:rsidRDefault="00346968" w:rsidP="007619AC">
            <w:pPr>
              <w:pStyle w:val="a7"/>
            </w:pPr>
            <w:r>
              <w:rPr>
                <w:color w:val="002060"/>
              </w:rPr>
              <w:t>Зам</w:t>
            </w:r>
            <w:proofErr w:type="gramStart"/>
            <w:r>
              <w:rPr>
                <w:color w:val="002060"/>
              </w:rPr>
              <w:t>.д</w:t>
            </w:r>
            <w:proofErr w:type="gramEnd"/>
            <w:r>
              <w:rPr>
                <w:color w:val="002060"/>
              </w:rPr>
              <w:t xml:space="preserve">иректора </w:t>
            </w:r>
            <w:proofErr w:type="spellStart"/>
            <w:r>
              <w:rPr>
                <w:color w:val="002060"/>
              </w:rPr>
              <w:t>Абдулкадыров</w:t>
            </w:r>
            <w:proofErr w:type="spellEnd"/>
            <w:r>
              <w:rPr>
                <w:color w:val="002060"/>
              </w:rPr>
              <w:t xml:space="preserve"> М.К.</w:t>
            </w:r>
          </w:p>
        </w:tc>
        <w:tc>
          <w:tcPr>
            <w:tcW w:w="7393" w:type="dxa"/>
          </w:tcPr>
          <w:p w:rsidR="00346968" w:rsidRPr="00B82124" w:rsidRDefault="00346968" w:rsidP="007619AC">
            <w:pPr>
              <w:pStyle w:val="a7"/>
              <w:rPr>
                <w:color w:val="002060"/>
              </w:rPr>
            </w:pPr>
            <w:r w:rsidRPr="00B82124">
              <w:rPr>
                <w:color w:val="002060"/>
              </w:rPr>
              <w:t xml:space="preserve">  «Утверждаю»</w:t>
            </w:r>
          </w:p>
          <w:p w:rsidR="00346968" w:rsidRPr="00B82124" w:rsidRDefault="00346968" w:rsidP="007619AC">
            <w:pPr>
              <w:pStyle w:val="a7"/>
              <w:rPr>
                <w:color w:val="002060"/>
              </w:rPr>
            </w:pPr>
            <w:r w:rsidRPr="00B82124">
              <w:rPr>
                <w:color w:val="002060"/>
              </w:rPr>
              <w:t xml:space="preserve">   Директор   МКОУ </w:t>
            </w:r>
            <w:r>
              <w:rPr>
                <w:color w:val="002060"/>
              </w:rPr>
              <w:t>«СОШ№7</w:t>
            </w:r>
            <w:r w:rsidRPr="00B82124">
              <w:rPr>
                <w:color w:val="002060"/>
              </w:rPr>
              <w:t>»</w:t>
            </w:r>
          </w:p>
          <w:p w:rsidR="00346968" w:rsidRDefault="00346968" w:rsidP="007619AC">
            <w:pPr>
              <w:pStyle w:val="a7"/>
            </w:pPr>
            <w:r>
              <w:rPr>
                <w:color w:val="002060"/>
              </w:rPr>
              <w:t xml:space="preserve">  Нурутдинова С.М</w:t>
            </w:r>
            <w:r w:rsidRPr="00B82124">
              <w:rPr>
                <w:color w:val="002060"/>
              </w:rPr>
              <w:t>.</w:t>
            </w:r>
          </w:p>
        </w:tc>
      </w:tr>
    </w:tbl>
    <w:p w:rsidR="00346968" w:rsidRDefault="00346968" w:rsidP="00346968"/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Методическая разработка</w:t>
      </w:r>
    </w:p>
    <w:p w:rsidR="00346968" w:rsidRPr="003D179C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 w:rsidRPr="003D179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 xml:space="preserve"> «Сочинение – рассуждение как жанр и вид задания повышенной сложности на ЕГЭ по русскому языку»</w:t>
      </w:r>
    </w:p>
    <w:p w:rsidR="00346968" w:rsidRPr="003D179C" w:rsidRDefault="00346968" w:rsidP="00346968">
      <w:pPr>
        <w:spacing w:line="360" w:lineRule="auto"/>
        <w:rPr>
          <w:b/>
          <w:color w:val="FF0000"/>
          <w:sz w:val="52"/>
          <w:szCs w:val="52"/>
        </w:rPr>
      </w:pPr>
    </w:p>
    <w:p w:rsidR="00346968" w:rsidRDefault="00346968" w:rsidP="00346968">
      <w:pPr>
        <w:spacing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    </w:t>
      </w:r>
    </w:p>
    <w:p w:rsidR="00346968" w:rsidRDefault="00346968" w:rsidP="00346968">
      <w:pPr>
        <w:spacing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346968" w:rsidRDefault="00346968" w:rsidP="00346968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     Работа учителя русского языка </w:t>
      </w:r>
    </w:p>
    <w:p w:rsidR="00346968" w:rsidRDefault="00346968" w:rsidP="00346968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и литературы  </w:t>
      </w:r>
    </w:p>
    <w:p w:rsidR="00346968" w:rsidRDefault="00346968" w:rsidP="00346968">
      <w:pPr>
        <w:spacing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Ибрагимовой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Ханум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Алиевны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</w:p>
    <w:p w:rsidR="00346968" w:rsidRDefault="00346968" w:rsidP="00346968">
      <w:pPr>
        <w:spacing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</w:t>
      </w:r>
    </w:p>
    <w:p w:rsidR="00346968" w:rsidRDefault="00346968" w:rsidP="00346968">
      <w:pPr>
        <w:spacing w:line="36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346968" w:rsidRDefault="00346968" w:rsidP="00346968">
      <w:pPr>
        <w:spacing w:line="36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  г. Буйнакск</w:t>
      </w:r>
    </w:p>
    <w:p w:rsidR="00346968" w:rsidRPr="00B046FC" w:rsidRDefault="00346968" w:rsidP="00346968">
      <w:pPr>
        <w:spacing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2020г.</w:t>
      </w:r>
    </w:p>
    <w:p w:rsidR="00346968" w:rsidRDefault="00346968" w:rsidP="003469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</w:p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Pr="0048701B" w:rsidRDefault="00346968" w:rsidP="003469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Содержание</w:t>
      </w:r>
    </w:p>
    <w:p w:rsidR="00346968" w:rsidRPr="0048701B" w:rsidRDefault="00346968" w:rsidP="003469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Пояснительная  записка.</w:t>
      </w:r>
    </w:p>
    <w:p w:rsidR="00346968" w:rsidRPr="0048701B" w:rsidRDefault="00346968" w:rsidP="003469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Календарно-тематический план.</w:t>
      </w:r>
    </w:p>
    <w:p w:rsidR="00346968" w:rsidRPr="0048701B" w:rsidRDefault="00346968" w:rsidP="003469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Содержание программы.</w:t>
      </w:r>
    </w:p>
    <w:p w:rsidR="00346968" w:rsidRPr="0048701B" w:rsidRDefault="00346968" w:rsidP="003469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Методическое обеспечение учебного процесса.</w:t>
      </w:r>
    </w:p>
    <w:p w:rsidR="00346968" w:rsidRPr="0048701B" w:rsidRDefault="00346968" w:rsidP="0034696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Список литературы.</w:t>
      </w:r>
    </w:p>
    <w:p w:rsidR="00346968" w:rsidRPr="0048701B" w:rsidRDefault="00346968" w:rsidP="00346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Современные стандарты образования выдвигают новые требования к преподаванию р</w:t>
      </w:r>
      <w:r>
        <w:rPr>
          <w:rFonts w:ascii="Times New Roman" w:eastAsia="Times New Roman" w:hAnsi="Times New Roman" w:cs="Times New Roman"/>
          <w:color w:val="000000"/>
          <w:sz w:val="28"/>
        </w:rPr>
        <w:t>усского языка в школе. Важным стало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не только приобрет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ние учащимися знаний орфографических и пунктуационных правил, но и формирование коммуникативных умений.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Как показывает практика, учащиеся, хорошо знающие русскую орф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графию и пунктуацию, часто оказываются неинтересными собеседниками, не могут продемонстрировать умение поддержать беседу, испытывают страх перед предстоящими деловыми телефонными разговорами. Вопросу форм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рования коммуникативной компетенции следует уделить особое внимание в старших классах. Совсем скоро им придётся организовать свою речевую де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тельность в самых различных ситуациях, очень отличающихся от тех, кот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рые  предлагались в школе.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В рамках единого государственного экзамена по русскому языку выпускник выполняет задание с развёрнутым ответом (высокий уровень сложности), которое представляет собой написание сочинения-рассуждения по з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данному тексту научно-популярного, публицистического, художественного стиля.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В процессе подготовки к части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ЕГЭ мы должны научить следующим коммуникативным умениям и навыкам:</w:t>
      </w:r>
    </w:p>
    <w:p w:rsidR="00346968" w:rsidRPr="0048701B" w:rsidRDefault="00346968" w:rsidP="003469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чтению  (пониманию, зрелости суждений при интерпретации текста);</w:t>
      </w:r>
    </w:p>
    <w:p w:rsidR="00346968" w:rsidRPr="0048701B" w:rsidRDefault="00346968" w:rsidP="003469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составлению собственного высказывания на основе предложенного текста;</w:t>
      </w:r>
    </w:p>
    <w:p w:rsidR="00346968" w:rsidRPr="0048701B" w:rsidRDefault="00346968" w:rsidP="003469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последовательному, логичному выражению мысли;</w:t>
      </w:r>
    </w:p>
    <w:p w:rsidR="00346968" w:rsidRPr="0048701B" w:rsidRDefault="00346968" w:rsidP="00346968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свободному осознанному употреблению выразительных средств языка.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         Древний философ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Скилеф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заметил однажды «Успех – это произведение интересных мыслей на умение их донести».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        Хочется надеяться, что данная программа будет полезна моим выпус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никам, и не только для сдачи ЕГЭ.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Обоснование актуальности, новизны и значимости программы.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программы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 на современном этапе развития школы 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определ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ется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тем, что полученные знания формируют умение грамотно выражать свои мысли и создавать собственные высказывания.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Значимость данной программы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 – в углублении лингвистических зн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ний, овладении культурой устной и письменной речи и искусством 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lastRenderedPageBreak/>
        <w:t>речевого общения, формировании умений применять полученные знания на практике, обеспечении сознательного усвоения материала, развитии навыков активных речевых действий  и риторических способностей, логики мышления, подг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товки конкурентоспособного ученика.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Отбор литературного материала для развития навыков филологического анализа соотнесен с требованиями государственного стандарта общего обр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зования.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Практическая направленность курса проявляется в том, что теоретич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ский материал постигается учащимися через опыт анализа текста, при этом особое внимание уделяется развитию устной и письменной монологической речи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Материал построен таким образом, что соблюдается единство программы, ощущается взаимосвязь между отдельным занятием и всем курсом в ц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лом. С целью предотвращения перегрузки учебный материал распределён 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ким образом, что практически не требуется домашней подготовки.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С первого занятия учащиеся четко представляют конечный результат.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данной программы: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 научить учащихся создавать устное и письменное речевое высказывание в форме рассуждения на основе прочитанного текста;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 подготовить учащихся к сдаче экзамена по русскому языку;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 оказать помощь выпускнику в формировании нравственной позиции;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 способствовать интеллектуальному развитию ученика;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 воспитать деловые качества у человека, готовящегося вступить в самосто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тельную жизнь.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 и задачи образовательной области и учебного курса: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i/>
          <w:iCs/>
          <w:color w:val="000000"/>
          <w:sz w:val="28"/>
        </w:rPr>
        <w:t>теоретические: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i/>
          <w:iCs/>
          <w:color w:val="000000"/>
          <w:sz w:val="28"/>
        </w:rPr>
        <w:t>-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освоение знаний о языке и речи: литературных нормах, видах речевой де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тельности, функциональных стилях русской речи, стилистических ресурсах русского языка, коммуникативных качествах речи, нравственной стороне 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чевой деятельности, речевом этикете;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развивающие: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-развитие познавательных интересов, интеллектуальных и творческих сп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собностей, логики мышления;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-развитие речевой культуры, бережного и сознательного отношения к языку;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практические: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-совершенствование коммуникативных умений;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>-овладение умением проводить лингвистический, стилистический анализ текста; адекватно передавать содержание текста, определять авторскую п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зицию, выражать собственное мнение по заявленной проблеме, подбирать убедительные доказательства своей точки зрения; логично и образно изл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гать свои мысли, составлять связное высказывание, создавать собственное письменное высказывание по заданной модели; совершенствовать и редакт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ровать текст; применять полученные знания в работе над разнообразной ус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ной и письменной информацией;</w:t>
      </w:r>
      <w:proofErr w:type="gramEnd"/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воспитательные: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-воспитание сознательного отношения  к языку как явлению культуры, основному средству общения и получения знаний в разных сферах человеч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ской деятельности;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-воспитание интереса и любви к русскому языку;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-воспитание человека, владеющего искусством речевого общения, культурой устной и письменной речи;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-воспитание стремления к самостоятельной работе по приобретению знаний и умений в различных областях жизни;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-воспитание требовательности к себе, объективности в самооценке.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Кроме того, данный курс помогает решать задачи литературного образования: воспитывать внимательного читателя, учить его размышлять над пр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читанным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произведением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, извлекая нравственные уроки.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Занятия данного курса базируются на знаниях, п</w:t>
      </w:r>
      <w:r>
        <w:rPr>
          <w:rFonts w:ascii="Times New Roman" w:eastAsia="Times New Roman" w:hAnsi="Times New Roman" w:cs="Times New Roman"/>
          <w:color w:val="000000"/>
          <w:sz w:val="28"/>
        </w:rPr>
        <w:t>олученных на уроках литературы,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русского языка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риторики 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в 5-9 классах.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Теоретической основой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 данного курса являются: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-лингвистический, стилистический анализ текста;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-система языковых понятий и функционирование;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-различные виды упражнений и заданий, стимулирующих активные речевые действия и задачи.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Принципы, на которых базируется программа: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-учет индивидуальных особенностей и возможностей учащихся;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-уважение к результатам их деятельности в сочетании с разумной требов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тельностью;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-комплексный подход при разработке занятий;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-вариативность содержания и форм проведения занятий;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научность, связь с теории и практики;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-преемственность;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-наглядность;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-систематичность и последовательность;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-прочность полученных знаний;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-активность и сознательность обучения.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Применяемые технологии: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-технологии исследовательской деятельности учащихся;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-технологии проблемного обучения.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Роль программы в образовательном маршруте обучающегося заключае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ся в том, что в процессе 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обучения по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данной программе ученик:</w:t>
      </w:r>
    </w:p>
    <w:p w:rsidR="00346968" w:rsidRPr="0048701B" w:rsidRDefault="00346968" w:rsidP="003469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овладевает глубокими и систематизированными знаниями;</w:t>
      </w:r>
    </w:p>
    <w:p w:rsidR="00346968" w:rsidRPr="0048701B" w:rsidRDefault="00346968" w:rsidP="003469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развивает способность работать над разнообразной информацией;</w:t>
      </w:r>
    </w:p>
    <w:p w:rsidR="00346968" w:rsidRPr="0048701B" w:rsidRDefault="00346968" w:rsidP="003469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учится корректно выражать своё мнение по различным проблемам;</w:t>
      </w:r>
    </w:p>
    <w:p w:rsidR="00346968" w:rsidRPr="0048701B" w:rsidRDefault="00346968" w:rsidP="0034696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развивает способность  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аргументированно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доказывать собственную точку зрения.</w:t>
      </w:r>
    </w:p>
    <w:p w:rsidR="00346968" w:rsidRDefault="00346968" w:rsidP="00346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Предлагаемая программа учит выпускников анализировать тексты со сложными теоретическими вопросами по другим предметам.</w:t>
      </w:r>
    </w:p>
    <w:p w:rsidR="00346968" w:rsidRDefault="00346968" w:rsidP="00346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Pr="0048701B" w:rsidRDefault="00346968" w:rsidP="00346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46968" w:rsidRPr="0048701B" w:rsidRDefault="00346968" w:rsidP="003469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Календарно-тематическое планирование элективного курса</w:t>
      </w:r>
    </w:p>
    <w:tbl>
      <w:tblPr>
        <w:tblW w:w="10457" w:type="dxa"/>
        <w:tblInd w:w="-7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992"/>
        <w:gridCol w:w="1134"/>
        <w:gridCol w:w="851"/>
        <w:gridCol w:w="3544"/>
        <w:gridCol w:w="2976"/>
      </w:tblGrid>
      <w:tr w:rsidR="00346968" w:rsidRPr="0048701B" w:rsidTr="007619AC">
        <w:tc>
          <w:tcPr>
            <w:tcW w:w="1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1fb7582f07aabcc659cfbb8129beba7e4f375ed0"/>
            <w:bookmarkStart w:id="1" w:name="0"/>
            <w:bookmarkEnd w:id="0"/>
            <w:bookmarkEnd w:id="1"/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 урока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Кол-во ур</w:t>
            </w: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</w:t>
            </w: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ков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Тема уроков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Вид урока</w:t>
            </w:r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план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факт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1-2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Основные цели и задачи курса. Основные требов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ния к творческой работе.</w:t>
            </w:r>
          </w:p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Критерии и нормативы оценки творческой работы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3-4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 Основные аспекты анализа текста.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Практикум</w:t>
            </w:r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5-6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Композиция сочинения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Практикум</w:t>
            </w:r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7-10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Выявление проблемы. Формулировка проблемы.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Практикум</w:t>
            </w:r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11-14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Default="00346968" w:rsidP="007619A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Комментарии к проблеме. Виды комментариев и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яснения к ним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Связь между коммент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риями.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15-21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чём проявляется позиция автора. Лексические и синтаксические средства выражения авторской поз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ции.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22-25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Аргументация собственной позиции.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26-29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Виды заключений. Типы конструкции. Речевое оформление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30-31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Обучающее сочинение по тексту художественного стиля.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Рецензирование творч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ской работы.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Лекция с элементами </w:t>
            </w:r>
            <w:proofErr w:type="gram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практической</w:t>
            </w:r>
            <w:proofErr w:type="gramEnd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иссл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довательской </w:t>
            </w:r>
            <w:proofErr w:type="spellStart"/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деятел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ь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ностья</w:t>
            </w:r>
            <w:proofErr w:type="spellEnd"/>
          </w:p>
        </w:tc>
      </w:tr>
      <w:tr w:rsidR="00346968" w:rsidRPr="0048701B" w:rsidTr="007619AC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33-34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 творч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ская работа над текстами.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968" w:rsidRPr="0048701B" w:rsidRDefault="00346968" w:rsidP="007619A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8701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Практикум</w:t>
            </w:r>
          </w:p>
        </w:tc>
      </w:tr>
    </w:tbl>
    <w:p w:rsidR="00346968" w:rsidRDefault="00346968" w:rsidP="00346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46968" w:rsidRPr="0048701B" w:rsidRDefault="00346968" w:rsidP="003469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курса «Сочинение-рассуждение как жанр и вид задания повышенной сложности на ЕГЭ по русскому языку»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Курс рассчитан на 34 часа, 1 час в неделю.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1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 Основные цели и задачи курса. Основные требования к творч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ской работе (2 часа).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Знакомство с основными целями и задачами курса. Лингвистический анализ текста.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Критерии и нормативы оценки творческой работы (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>см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>. Приложение 1)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2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 Основные аспекты анализа текста (2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Тема текста. Проблема. Авторская позиция. Корректное изложение со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ственного мнения по проблеме. Аргументы.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3.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 Композиция сочинения (2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Композиция сочинения. Вступление и его виды и формы. Основная часть. Заключение и его виды. Абзацное членение. Речевые клише.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4. 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Выявление проблемы. Типы проблем (философские, социальные, политические, нравственные, экологические, эстетические). Выбор 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д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ной проблемы из нескольких. Формулировка проблемы. Типовые констру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ции для формулировки проблемы. Типичные ошибки при формулировании проблемы.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>4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5</w:t>
      </w:r>
      <w:r>
        <w:rPr>
          <w:rFonts w:ascii="Times New Roman" w:eastAsia="Times New Roman" w:hAnsi="Times New Roman" w:cs="Times New Roman"/>
          <w:color w:val="000000"/>
          <w:sz w:val="28"/>
        </w:rPr>
        <w:t>. Комментарии к проблеме, связь между комментариями.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Виды комментария (текстуальный, концептуальный). Типы информации в тексте (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фактуальная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>, концептуальная, скрытая). Введение цитат в комментарии. Т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пичные ошибки при комментарии проблемы.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>4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6.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 Авторская позиция. В чём проявляется позиция автора. Лекс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ческие и синтаксические средства выражения авторской позиции (слова-маркеры, оценочная лексика, средства выразительности, вводные слова, п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будительные предложения). Авторская позиция в художественном тексте. Автор и рассказчик. Типичные ошибки при формировании позиции автора. (6  часов)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7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 Аргументация собственной позиции. Правила выстраивания аргументов (тезис→аргумент 1→аргумент 2 →вывод). Типы аргументиров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ния. Способы ввода аргументов. Виды аргументов 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lastRenderedPageBreak/>
        <w:t>(логические, иллюстрир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ванные, ссылки на авторитет). Структура аргумента. Типичные ошибки 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гументации. (4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8.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 Виды заключений. Типы конструкции. Речевое оформление (4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9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 Обучающее сочинение по тексту художественного стиля (2 ч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       Тема текста. Проблема. Авторская позиция. Корректное изложение со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ственного мнения по проблеме. Аргументы. Оформление работы.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10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 Рецензирование творческой работы (1 час)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Критерии и нормативы оценки задания. Типы ошибок. Исправление недочётов.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11.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 Самостоятельная творческая работа над текстами (2 часа)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Тема текста. Проблема. Авторская позиция. Корректное изложение собственного мнения по проблеме. Аргументы. Оформление работы.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Методическая часть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Прогнозируемый  результат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Программа элективного курса предусматривает обучение конструир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ванию текста типа рассуждения на основе исходного текста, развитие умения понимать и интерпретировать прочитанный текст, создавать своё высказыв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ние, уточняя тему и основную мысль, формировать проблему, выстраивать композицию, отбирать языковые средства  учетом стиля и типа речи. Умение и навыки, приобретённые в ходе изучения данного курса, направлены на в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ы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полнение задания повышенного уровня сложности.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К концу изучения курса учащиеся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должны уметь:</w:t>
      </w:r>
    </w:p>
    <w:p w:rsidR="00346968" w:rsidRPr="0048701B" w:rsidRDefault="00346968" w:rsidP="00346968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понимать и интерпретировать содержание исходного текста;</w:t>
      </w:r>
    </w:p>
    <w:p w:rsidR="00346968" w:rsidRPr="0048701B" w:rsidRDefault="00346968" w:rsidP="00346968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формировать проблему, поставленную автором исходного текста, и комментировать её;</w:t>
      </w:r>
    </w:p>
    <w:p w:rsidR="00346968" w:rsidRPr="0048701B" w:rsidRDefault="00346968" w:rsidP="00346968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определять позицию автора;</w:t>
      </w:r>
    </w:p>
    <w:p w:rsidR="00346968" w:rsidRPr="0048701B" w:rsidRDefault="00346968" w:rsidP="00346968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высказывать  свою точку зрения, убедительно её доказывать (приводить не менее двух аргументов, опираясь на жизненный или читател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ский опыт);</w:t>
      </w:r>
    </w:p>
    <w:p w:rsidR="00346968" w:rsidRPr="0048701B" w:rsidRDefault="00346968" w:rsidP="00346968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уметь излагать свои мысли грамотно, последовательно и связно;</w:t>
      </w:r>
    </w:p>
    <w:p w:rsidR="00346968" w:rsidRPr="0048701B" w:rsidRDefault="00346968" w:rsidP="00346968">
      <w:pPr>
        <w:numPr>
          <w:ilvl w:val="0"/>
          <w:numId w:val="4"/>
        </w:num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анализировать творческие образцы сочинений и рецензировать их.</w:t>
      </w:r>
    </w:p>
    <w:p w:rsidR="00346968" w:rsidRPr="0048701B" w:rsidRDefault="00346968" w:rsidP="00346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Формы итогового контроля по освоению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программы 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и критерии их оценки.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Контроль уровня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по освоению ЗУН осуществляется на трёх уровнях:</w:t>
      </w:r>
    </w:p>
    <w:p w:rsidR="00346968" w:rsidRPr="0048701B" w:rsidRDefault="00346968" w:rsidP="00346968">
      <w:pPr>
        <w:numPr>
          <w:ilvl w:val="0"/>
          <w:numId w:val="5"/>
        </w:numPr>
        <w:shd w:val="clear" w:color="auto" w:fill="FFFFFF"/>
        <w:spacing w:after="0" w:line="240" w:lineRule="auto"/>
        <w:ind w:left="76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текущий (коэффициент успешности выполнения заданий на каждом уроке);</w:t>
      </w:r>
    </w:p>
    <w:p w:rsidR="00346968" w:rsidRPr="0048701B" w:rsidRDefault="00346968" w:rsidP="00346968">
      <w:pPr>
        <w:numPr>
          <w:ilvl w:val="0"/>
          <w:numId w:val="5"/>
        </w:numPr>
        <w:shd w:val="clear" w:color="auto" w:fill="FFFFFF"/>
        <w:spacing w:after="0" w:line="240" w:lineRule="auto"/>
        <w:ind w:left="76"/>
        <w:jc w:val="both"/>
        <w:rPr>
          <w:rFonts w:ascii="Arial" w:eastAsia="Times New Roman" w:hAnsi="Arial" w:cs="Arial"/>
          <w:color w:val="000000"/>
        </w:rPr>
      </w:pP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промежуточный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(проводится в форме творческих работ);</w:t>
      </w:r>
    </w:p>
    <w:p w:rsidR="00346968" w:rsidRPr="0048701B" w:rsidRDefault="00346968" w:rsidP="00346968">
      <w:pPr>
        <w:numPr>
          <w:ilvl w:val="0"/>
          <w:numId w:val="5"/>
        </w:numPr>
        <w:shd w:val="clear" w:color="auto" w:fill="FFFFFF"/>
        <w:spacing w:after="0" w:line="240" w:lineRule="auto"/>
        <w:ind w:left="76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итоговый (в конце курса) проводится в форме презентации творческой  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боты в соответствии с требованиями ЕГЭ и критериями оценивания.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Критерий эффективности реализации программы: в результате изучения курса максимальное количество ба</w:t>
      </w:r>
      <w:r>
        <w:rPr>
          <w:rFonts w:ascii="Times New Roman" w:eastAsia="Times New Roman" w:hAnsi="Times New Roman" w:cs="Times New Roman"/>
          <w:color w:val="000000"/>
          <w:sz w:val="28"/>
        </w:rPr>
        <w:t>ллов за содержание сочинения – 25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Особенность программы: оценивается «зачёт»/ «незачёт» (определяется в пр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центном соотношении: более 50% (7 баллов) – «зачёт»,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менее 50% (менее 7) –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незачтено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Технология организации учебного процесса по курсу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        Программа базируется на учебно-методических материалах по русскому языку  и анализе результатов выполнения задания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С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ЕГЭ прошлых лет.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        Реализация данной программы предусматривает использование личностно-ориентированного обучения, признающего ученика главной фигурой обр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зовательного процесса.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         Цели обучения реализуются в ходе активной познавательной деятельн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сти каждого учащегося при его взаимодействии с учителем и другими учащимися. Обучение строится на основе теоретической и практической формы раб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ты с учащимися. Формы проведения занятий: урок-лекция с элементами иссл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довательской деятельности, урок применения знаний на практике, уроки нав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ы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ки (тренировочные), уроки комплексного применения знаний.</w:t>
      </w:r>
    </w:p>
    <w:p w:rsidR="00346968" w:rsidRPr="0048701B" w:rsidRDefault="00346968" w:rsidP="00346968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          Основные 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организационные формы 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вовлечения учащихся в учебную деятельность:</w:t>
      </w:r>
    </w:p>
    <w:p w:rsidR="00346968" w:rsidRPr="0048701B" w:rsidRDefault="00346968" w:rsidP="0034696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работа под руководством учителя (усвоение и закрепление теоретического материала, составление текстов типа рассуждения);</w:t>
      </w:r>
    </w:p>
    <w:p w:rsidR="00346968" w:rsidRPr="0048701B" w:rsidRDefault="00346968" w:rsidP="0034696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самостоятельная работа;</w:t>
      </w:r>
    </w:p>
    <w:p w:rsidR="00346968" w:rsidRPr="0048701B" w:rsidRDefault="00346968" w:rsidP="0034696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работа в группах, парах;</w:t>
      </w:r>
    </w:p>
    <w:p w:rsidR="00346968" w:rsidRPr="0048701B" w:rsidRDefault="00346968" w:rsidP="0034696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индивидуальная работа.</w:t>
      </w: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>Организация урока предусматривает создание благоприятных эмоционально-деловых отношений, организацию самостоятельной познавател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ной деятельности учащихся, направленной на развитие самостоятельности как черты личности.</w:t>
      </w: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</w:rPr>
      </w:pPr>
    </w:p>
    <w:p w:rsidR="00346968" w:rsidRDefault="00346968" w:rsidP="00346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346968" w:rsidRPr="0048701B" w:rsidRDefault="00346968" w:rsidP="00346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</w:t>
      </w:r>
      <w:r w:rsidRPr="0048701B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использованной литературы</w:t>
      </w:r>
    </w:p>
    <w:p w:rsidR="00346968" w:rsidRPr="0048701B" w:rsidRDefault="00346968" w:rsidP="0034696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Львов В.В.,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Гостева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Ю.Н., Васильевых И.П.,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Пуч</w:t>
      </w:r>
      <w:r>
        <w:rPr>
          <w:rFonts w:ascii="Times New Roman" w:eastAsia="Times New Roman" w:hAnsi="Times New Roman" w:cs="Times New Roman"/>
          <w:color w:val="000000"/>
          <w:sz w:val="28"/>
        </w:rPr>
        <w:t>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Л.И., Егорова Г.Т. ЕГЭ 2017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 Русский язык. 30 вариантов типовых тестовых заданий и подготовка к выполнению части 3 (С), М.: Издательство «Э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</w:rPr>
        <w:t>мен», 2017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46968" w:rsidRPr="0048701B" w:rsidRDefault="00346968" w:rsidP="0034696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Мамай О.М. Русский язык. ЕГЭ. Подготовка к выполнению части С. </w:t>
      </w:r>
      <w:r>
        <w:rPr>
          <w:rFonts w:ascii="Times New Roman" w:eastAsia="Times New Roman" w:hAnsi="Times New Roman" w:cs="Times New Roman"/>
          <w:color w:val="000000"/>
          <w:sz w:val="28"/>
        </w:rPr>
        <w:t>М.: Издательство «Экзамен», 2016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46968" w:rsidRPr="0048701B" w:rsidRDefault="00346968" w:rsidP="0034696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Огай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О.Н.Как написать сочинение. Единый государственный экзамен по русскому языку: Учебно-методическое пособие для подг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48701B">
        <w:rPr>
          <w:rFonts w:ascii="Times New Roman" w:eastAsia="Times New Roman" w:hAnsi="Times New Roman" w:cs="Times New Roman"/>
          <w:color w:val="000000"/>
          <w:sz w:val="28"/>
        </w:rPr>
        <w:t>товки к единому государственному экзамену по русскому языку. Самара: ГОУ СИПКРО, 2006.</w:t>
      </w:r>
    </w:p>
    <w:p w:rsidR="00346968" w:rsidRPr="0048701B" w:rsidRDefault="00346968" w:rsidP="0034696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Павлова Т.И., Белоусова Т.В. Аргументация собственного мнения на основе читательского опыта в сочинении-рассуждении на ЕГЭ по русскому языку: учебно-методическое пособие. Ростов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>/Д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Легион, 2011.</w:t>
      </w:r>
    </w:p>
    <w:p w:rsidR="00346968" w:rsidRPr="0048701B" w:rsidRDefault="00346968" w:rsidP="0034696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Павлова Т.И.,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Раннева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Н.А. Сочинение-рассуждение на экзамене. Ростов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>/Д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Легион, 2011.</w:t>
      </w:r>
    </w:p>
    <w:p w:rsidR="00346968" w:rsidRPr="0048701B" w:rsidRDefault="00346968" w:rsidP="00346968">
      <w:pPr>
        <w:numPr>
          <w:ilvl w:val="0"/>
          <w:numId w:val="7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</w:rPr>
      </w:pPr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язык. Сочинение на ЕГЭ. Курсы интенсивной подготовки.. Ростов </w:t>
      </w:r>
      <w:proofErr w:type="spellStart"/>
      <w:r w:rsidRPr="0048701B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48701B">
        <w:rPr>
          <w:rFonts w:ascii="Times New Roman" w:eastAsia="Times New Roman" w:hAnsi="Times New Roman" w:cs="Times New Roman"/>
          <w:color w:val="000000"/>
          <w:sz w:val="28"/>
        </w:rPr>
        <w:t>/Д</w:t>
      </w:r>
      <w:proofErr w:type="gramStart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48701B">
        <w:rPr>
          <w:rFonts w:ascii="Times New Roman" w:eastAsia="Times New Roman" w:hAnsi="Times New Roman" w:cs="Times New Roman"/>
          <w:color w:val="000000"/>
          <w:sz w:val="28"/>
        </w:rPr>
        <w:t xml:space="preserve"> Легион, 2011</w:t>
      </w:r>
    </w:p>
    <w:p w:rsidR="00346968" w:rsidRDefault="00346968" w:rsidP="00346968"/>
    <w:p w:rsidR="002517BE" w:rsidRDefault="002517BE"/>
    <w:sectPr w:rsidR="002517BE" w:rsidSect="00472A38">
      <w:footerReference w:type="default" r:id="rId6"/>
      <w:pgSz w:w="11906" w:h="16838"/>
      <w:pgMar w:top="993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68172"/>
      <w:docPartObj>
        <w:docPartGallery w:val="Page Numbers (Bottom of Page)"/>
        <w:docPartUnique/>
      </w:docPartObj>
    </w:sdtPr>
    <w:sdtEndPr/>
    <w:sdtContent>
      <w:p w:rsidR="00DF5B8C" w:rsidRDefault="002517B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968">
          <w:rPr>
            <w:noProof/>
          </w:rPr>
          <w:t>2</w:t>
        </w:r>
        <w:r>
          <w:fldChar w:fldCharType="end"/>
        </w:r>
      </w:p>
    </w:sdtContent>
  </w:sdt>
  <w:p w:rsidR="00DF5B8C" w:rsidRDefault="002517B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0CFA"/>
    <w:multiLevelType w:val="multilevel"/>
    <w:tmpl w:val="2A0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03723"/>
    <w:multiLevelType w:val="multilevel"/>
    <w:tmpl w:val="F7C4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07C63"/>
    <w:multiLevelType w:val="multilevel"/>
    <w:tmpl w:val="CAF6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62AA7"/>
    <w:multiLevelType w:val="multilevel"/>
    <w:tmpl w:val="EEA8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F6695"/>
    <w:multiLevelType w:val="multilevel"/>
    <w:tmpl w:val="6C36D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C2E6FE4"/>
    <w:multiLevelType w:val="multilevel"/>
    <w:tmpl w:val="A24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7101B7"/>
    <w:multiLevelType w:val="multilevel"/>
    <w:tmpl w:val="D24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46968"/>
    <w:rsid w:val="002517BE"/>
    <w:rsid w:val="0034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696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46968"/>
    <w:rPr>
      <w:rFonts w:eastAsiaTheme="minorHAnsi"/>
      <w:lang w:eastAsia="en-US"/>
    </w:rPr>
  </w:style>
  <w:style w:type="character" w:styleId="a5">
    <w:name w:val="Hyperlink"/>
    <w:basedOn w:val="a0"/>
    <w:unhideWhenUsed/>
    <w:rsid w:val="00346968"/>
    <w:rPr>
      <w:color w:val="0000FF"/>
      <w:u w:val="single"/>
    </w:rPr>
  </w:style>
  <w:style w:type="table" w:styleId="a6">
    <w:name w:val="Table Grid"/>
    <w:basedOn w:val="a1"/>
    <w:uiPriority w:val="59"/>
    <w:rsid w:val="0034696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469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shkola7_buinakc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2402</Words>
  <Characters>13698</Characters>
  <Application>Microsoft Office Word</Application>
  <DocSecurity>0</DocSecurity>
  <Lines>114</Lines>
  <Paragraphs>32</Paragraphs>
  <ScaleCrop>false</ScaleCrop>
  <Company/>
  <LinksUpToDate>false</LinksUpToDate>
  <CharactersWithSpaces>16068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2021-11-28T09:50:00Z</dcterms:created>
  <dcterms:modified xsi:type="dcterms:W3CDTF">2021-11-28T09:52:00Z</dcterms:modified>
</cp:coreProperties>
</file>