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FEDF9" w14:textId="03F4199A" w:rsidR="00337D90" w:rsidRPr="00D642D1" w:rsidRDefault="00337D90" w:rsidP="00326D3E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Национальный проект «Образовани</w:t>
      </w:r>
      <w:r w:rsidR="00FB2D0A"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е</w:t>
      </w: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»</w:t>
      </w:r>
    </w:p>
    <w:p w14:paraId="62731695" w14:textId="348F12C5" w:rsidR="00337D90" w:rsidRPr="00D642D1" w:rsidRDefault="00337D90" w:rsidP="00326D3E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Федеральный проект «Успех каждого ребенка»</w:t>
      </w:r>
    </w:p>
    <w:p w14:paraId="5E780CCC" w14:textId="77777777" w:rsidR="00337D90" w:rsidRDefault="00337D90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3CCEC369" w14:textId="77777777" w:rsidR="00FB2D0A" w:rsidRDefault="00FB2D0A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1229666E" w14:textId="77777777" w:rsidR="00FB2D0A" w:rsidRDefault="00FB2D0A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1FF084E2" w14:textId="5A5C9C93" w:rsidR="00326D3E" w:rsidRPr="00337D90" w:rsidRDefault="00337D90" w:rsidP="00326D3E">
      <w:pPr>
        <w:jc w:val="center"/>
        <w:rPr>
          <w:rFonts w:ascii="Times New Roman" w:hAnsi="Times New Roman" w:cs="Times New Roman"/>
          <w:b/>
          <w:bCs/>
          <w:iCs/>
          <w:sz w:val="2"/>
        </w:rPr>
      </w:pP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>Типовая модель создания новых мест для дополнительного образования детей социально-педагогической направленности</w:t>
      </w:r>
    </w:p>
    <w:p w14:paraId="64BF54B5" w14:textId="77777777" w:rsidR="00326D3E" w:rsidRDefault="00326D3E" w:rsidP="00326D3E">
      <w:pPr>
        <w:rPr>
          <w:rFonts w:ascii="Times New Roman" w:hAnsi="Times New Roman" w:cs="Times New Roman"/>
          <w:b/>
          <w:bCs/>
          <w:iCs/>
        </w:rPr>
      </w:pPr>
    </w:p>
    <w:p w14:paraId="6FCD7706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145C0AD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8BD38C1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536F7C9" w14:textId="1052543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757CE0" wp14:editId="1D8F7559">
            <wp:extent cx="3721100" cy="3721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9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BFFB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48B56EB" w14:textId="2526ACDF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57C2B529" w14:textId="63ACD10A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005657F" w14:textId="5A138ABB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ABE20B8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777FC197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1341F57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B511AB4" w14:textId="7CD81D9C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277CF61" w14:textId="797A4A43" w:rsidR="008876AB" w:rsidRPr="005E1878" w:rsidRDefault="005E1878" w:rsidP="00326D3E">
      <w:pPr>
        <w:jc w:val="center"/>
        <w:rPr>
          <w:rFonts w:ascii="Times New Roman" w:hAnsi="Times New Roman" w:cs="Times New Roman"/>
          <w:b/>
          <w:bCs/>
          <w:iCs/>
          <w:sz w:val="8"/>
        </w:rPr>
      </w:pPr>
      <w:r w:rsidRPr="005E1878">
        <w:rPr>
          <w:rFonts w:ascii="PFBeauSansPro" w:eastAsia="Times New Roman" w:hAnsi="PFBeauSansPro" w:cs="Times New Roman"/>
          <w:sz w:val="28"/>
          <w:szCs w:val="76"/>
          <w:lang w:eastAsia="zh-CN"/>
        </w:rPr>
        <w:t>Москва, 2020</w:t>
      </w:r>
      <w:r w:rsidR="008876AB" w:rsidRPr="005E1878">
        <w:rPr>
          <w:rFonts w:ascii="Times New Roman" w:hAnsi="Times New Roman" w:cs="Times New Roman"/>
          <w:b/>
          <w:bCs/>
          <w:iCs/>
          <w:sz w:val="8"/>
        </w:rPr>
        <w:br w:type="page"/>
      </w:r>
    </w:p>
    <w:p w14:paraId="5B26430F" w14:textId="04C1A48F" w:rsidR="00326D3E" w:rsidRPr="001F4960" w:rsidRDefault="00326D3E" w:rsidP="00326D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1F4960">
        <w:rPr>
          <w:rFonts w:ascii="Times New Roman" w:hAnsi="Times New Roman" w:cs="Times New Roman"/>
          <w:b/>
          <w:bCs/>
          <w:iCs/>
          <w:sz w:val="28"/>
        </w:rPr>
        <w:lastRenderedPageBreak/>
        <w:t>Содержание</w:t>
      </w:r>
    </w:p>
    <w:p w14:paraId="7F3B0578" w14:textId="277E5F07" w:rsidR="00326D3E" w:rsidRPr="001F4960" w:rsidRDefault="005E1878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</w:rPr>
        <w:t>Введение</w:t>
      </w:r>
    </w:p>
    <w:p w14:paraId="4EE368AA" w14:textId="15EA2F1C" w:rsidR="00FB2D0A" w:rsidRPr="001F4960" w:rsidRDefault="00FB2D0A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. </w:t>
      </w:r>
      <w:r w:rsidR="00337D90" w:rsidRPr="001F4960">
        <w:rPr>
          <w:rFonts w:ascii="Times New Roman" w:hAnsi="Times New Roman" w:cs="Times New Roman"/>
          <w:bCs/>
          <w:iCs/>
          <w:sz w:val="28"/>
        </w:rPr>
        <w:t>Общие положения</w:t>
      </w:r>
    </w:p>
    <w:p w14:paraId="19EEAC89" w14:textId="5166935E" w:rsidR="00FB2D0A" w:rsidRPr="001F4960" w:rsidRDefault="00FB2D0A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II</w:t>
      </w:r>
      <w:r w:rsidRPr="001F4960">
        <w:rPr>
          <w:rFonts w:ascii="Times New Roman" w:hAnsi="Times New Roman" w:cs="Times New Roman"/>
          <w:bCs/>
          <w:iCs/>
          <w:sz w:val="28"/>
        </w:rPr>
        <w:t>. Основные рекомендации к</w:t>
      </w:r>
      <w:r w:rsidR="00AD67D8">
        <w:rPr>
          <w:rFonts w:ascii="Times New Roman" w:hAnsi="Times New Roman" w:cs="Times New Roman"/>
          <w:bCs/>
          <w:iCs/>
          <w:sz w:val="28"/>
        </w:rPr>
        <w:t xml:space="preserve"> обновлению содержания и организации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 образовательной деятельности</w:t>
      </w:r>
    </w:p>
    <w:p w14:paraId="0F369352" w14:textId="791F304E" w:rsidR="00FB2D0A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III</w:t>
      </w:r>
      <w:r w:rsidRPr="001F4960">
        <w:rPr>
          <w:rFonts w:asciiTheme="majorBidi" w:hAnsiTheme="majorBidi" w:cstheme="majorBidi"/>
          <w:sz w:val="28"/>
        </w:rPr>
        <w:t xml:space="preserve">. </w:t>
      </w:r>
      <w:r w:rsidR="00FB2D0A" w:rsidRPr="001F4960">
        <w:rPr>
          <w:rFonts w:asciiTheme="majorBidi" w:hAnsiTheme="majorBidi" w:cstheme="majorBidi"/>
          <w:sz w:val="28"/>
        </w:rPr>
        <w:t>Основные рекомендации к создаваемой инфраструктуре</w:t>
      </w:r>
    </w:p>
    <w:p w14:paraId="453230E2" w14:textId="3CC7CAE3" w:rsidR="00FB2D0A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IV</w:t>
      </w:r>
      <w:r w:rsidRPr="001F4960">
        <w:rPr>
          <w:rFonts w:asciiTheme="majorBidi" w:hAnsiTheme="majorBidi" w:cstheme="majorBidi"/>
          <w:sz w:val="28"/>
        </w:rPr>
        <w:t xml:space="preserve">. </w:t>
      </w:r>
      <w:r w:rsidR="00FB2D0A" w:rsidRPr="001F4960">
        <w:rPr>
          <w:rFonts w:asciiTheme="majorBidi" w:hAnsiTheme="majorBidi" w:cstheme="majorBidi"/>
          <w:sz w:val="28"/>
        </w:rPr>
        <w:t>Основные рекомендации к кадровому обеспечению и ключевые участники</w:t>
      </w:r>
    </w:p>
    <w:p w14:paraId="174170B0" w14:textId="77777777" w:rsidR="005E1878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</w:p>
    <w:p w14:paraId="7E88FCC9" w14:textId="61FE9341" w:rsidR="00FB2D0A" w:rsidRPr="001F4960" w:rsidRDefault="00FB2D0A" w:rsidP="00FB2D0A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</w:rPr>
        <w:t>Приложения</w:t>
      </w:r>
    </w:p>
    <w:p w14:paraId="15070AA3" w14:textId="4AB6E73E" w:rsidR="00FB2D0A" w:rsidRPr="001F4960" w:rsidRDefault="00EB3043" w:rsidP="00FB2D0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1. Примерная «дорожная карта» реализации типовой модели</w:t>
      </w:r>
    </w:p>
    <w:p w14:paraId="49450774" w14:textId="3D06CF9E" w:rsidR="00EB3043" w:rsidRPr="001F4960" w:rsidRDefault="00EB3043" w:rsidP="00FB2D0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2. Примерная информационная стратегия типовой модели</w:t>
      </w:r>
    </w:p>
    <w:p w14:paraId="7AF66E22" w14:textId="6407B9A6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3. Основные индикаторы и показатели типовой модели</w:t>
      </w:r>
    </w:p>
    <w:p w14:paraId="4516D2C9" w14:textId="2F21ADCF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и методика их расчета</w:t>
      </w:r>
    </w:p>
    <w:p w14:paraId="3A15A143" w14:textId="16149452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4. Порядок проведения </w:t>
      </w:r>
      <w:proofErr w:type="spellStart"/>
      <w:r w:rsidRPr="001F49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14:paraId="2E8AC78F" w14:textId="330F17FA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5. Примерная дополнительная общеразвивающая программа для типовой модели</w:t>
      </w:r>
    </w:p>
    <w:p w14:paraId="65179DA5" w14:textId="06BFD619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6. Пример расчета затрат на реализацию типовой модели</w:t>
      </w:r>
    </w:p>
    <w:p w14:paraId="0885373B" w14:textId="4BD9FC09" w:rsidR="00543D47" w:rsidRPr="001F4960" w:rsidRDefault="00543D47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7. Примерные перечни средств обучения и воспитания типовой модели</w:t>
      </w:r>
    </w:p>
    <w:p w14:paraId="04A6D511" w14:textId="6170F42C" w:rsidR="00543D47" w:rsidRPr="001F4960" w:rsidRDefault="00543D47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8. Рекомендации по </w:t>
      </w:r>
      <w:proofErr w:type="spellStart"/>
      <w:r w:rsidRPr="001F4960">
        <w:rPr>
          <w:rFonts w:ascii="Times New Roman" w:hAnsi="Times New Roman" w:cs="Times New Roman"/>
          <w:sz w:val="28"/>
        </w:rPr>
        <w:t>брендированию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и фирменному стилю типовой модели</w:t>
      </w:r>
    </w:p>
    <w:p w14:paraId="1339A2C9" w14:textId="4FEB7EE5" w:rsidR="00326D3E" w:rsidRDefault="00326D3E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br w:type="page"/>
      </w:r>
    </w:p>
    <w:p w14:paraId="20A06143" w14:textId="5E490554" w:rsidR="005E1878" w:rsidRDefault="005E1878" w:rsidP="005E187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Введение</w:t>
      </w:r>
    </w:p>
    <w:p w14:paraId="128F1F06" w14:textId="701CE0DF" w:rsidR="005E1878" w:rsidRPr="005E1878" w:rsidRDefault="005E1878" w:rsidP="005E187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5E1878">
        <w:rPr>
          <w:rFonts w:ascii="Times New Roman" w:hAnsi="Times New Roman" w:cs="Times New Roman"/>
          <w:bCs/>
          <w:iCs/>
        </w:rPr>
        <w:t>Типовая модель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E1878">
        <w:rPr>
          <w:rFonts w:ascii="Times New Roman" w:hAnsi="Times New Roman" w:cs="Times New Roman"/>
          <w:bCs/>
          <w:iCs/>
        </w:rPr>
        <w:t>создания новых мест для региональных систем дополнительного образования детей по социально-педагогической направленности</w:t>
      </w:r>
      <w:r>
        <w:rPr>
          <w:rFonts w:ascii="Times New Roman" w:hAnsi="Times New Roman" w:cs="Times New Roman"/>
          <w:bCs/>
          <w:iCs/>
        </w:rPr>
        <w:t xml:space="preserve"> разработана в рамках организационно-методического сопровождения решения задачи по созданию новых мест дополнительного образования </w:t>
      </w:r>
      <w:r w:rsidR="008872C7">
        <w:rPr>
          <w:rFonts w:ascii="Times New Roman" w:hAnsi="Times New Roman" w:cs="Times New Roman"/>
          <w:bCs/>
          <w:iCs/>
        </w:rPr>
        <w:t>согласно</w:t>
      </w:r>
      <w:r>
        <w:rPr>
          <w:rFonts w:ascii="Times New Roman" w:hAnsi="Times New Roman" w:cs="Times New Roman"/>
          <w:bCs/>
          <w:iCs/>
        </w:rPr>
        <w:t xml:space="preserve"> федерально</w:t>
      </w:r>
      <w:r w:rsidR="008872C7">
        <w:rPr>
          <w:rFonts w:ascii="Times New Roman" w:hAnsi="Times New Roman" w:cs="Times New Roman"/>
          <w:bCs/>
          <w:iCs/>
        </w:rPr>
        <w:t>му</w:t>
      </w:r>
      <w:r>
        <w:rPr>
          <w:rFonts w:ascii="Times New Roman" w:hAnsi="Times New Roman" w:cs="Times New Roman"/>
          <w:bCs/>
          <w:iCs/>
        </w:rPr>
        <w:t xml:space="preserve"> проект</w:t>
      </w:r>
      <w:r w:rsidR="008872C7">
        <w:rPr>
          <w:rFonts w:ascii="Times New Roman" w:hAnsi="Times New Roman" w:cs="Times New Roman"/>
          <w:bCs/>
          <w:iCs/>
        </w:rPr>
        <w:t>у</w:t>
      </w:r>
      <w:r>
        <w:rPr>
          <w:rFonts w:ascii="Times New Roman" w:hAnsi="Times New Roman" w:cs="Times New Roman"/>
          <w:bCs/>
          <w:iCs/>
        </w:rPr>
        <w:t xml:space="preserve"> «Успех каждого ребенка».</w:t>
      </w:r>
    </w:p>
    <w:p w14:paraId="20A78790" w14:textId="1C4CED80" w:rsidR="005E1878" w:rsidRPr="00E94546" w:rsidRDefault="009F4D4F" w:rsidP="005E1878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>«</w:t>
      </w:r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 xml:space="preserve">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>софинансирование</w:t>
      </w:r>
      <w:proofErr w:type="spellEnd"/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 xml:space="preserve"> расходных обязательств субъектов Российской Федерации, возникающих при реализации таких проектов.</w:t>
      </w:r>
    </w:p>
    <w:p w14:paraId="48CEB6BF" w14:textId="0D68D13A" w:rsidR="002126AB" w:rsidRPr="002126AB" w:rsidRDefault="002126AB" w:rsidP="002126A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126AB">
        <w:rPr>
          <w:rFonts w:ascii="Times New Roman" w:hAnsi="Times New Roman" w:cs="Times New Roman"/>
          <w:szCs w:val="28"/>
        </w:rPr>
        <w:t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</w:t>
      </w:r>
      <w:r w:rsidR="00EB521F">
        <w:rPr>
          <w:rFonts w:ascii="Times New Roman" w:hAnsi="Times New Roman" w:cs="Times New Roman"/>
          <w:szCs w:val="28"/>
        </w:rPr>
        <w:t>одических материалов, включающих</w:t>
      </w:r>
      <w:r w:rsidRPr="002126AB">
        <w:rPr>
          <w:rFonts w:ascii="Times New Roman" w:hAnsi="Times New Roman" w:cs="Times New Roman"/>
          <w:szCs w:val="28"/>
        </w:rPr>
        <w:t xml:space="preserve"> рекомендации и примеры модельных управленческих решений по созданию инфраструктуры для реализации дополнительных общеразвивающих программ </w:t>
      </w:r>
      <w:r w:rsidR="00532D75">
        <w:rPr>
          <w:rFonts w:ascii="Times New Roman" w:hAnsi="Times New Roman" w:cs="Times New Roman"/>
          <w:szCs w:val="28"/>
        </w:rPr>
        <w:t>социально-педагогической</w:t>
      </w:r>
      <w:r w:rsidR="00532D75" w:rsidRPr="002126AB">
        <w:rPr>
          <w:rFonts w:ascii="Times New Roman" w:hAnsi="Times New Roman" w:cs="Times New Roman"/>
          <w:szCs w:val="28"/>
        </w:rPr>
        <w:t xml:space="preserve"> </w:t>
      </w:r>
      <w:r w:rsidRPr="002126AB">
        <w:rPr>
          <w:rFonts w:ascii="Times New Roman" w:hAnsi="Times New Roman" w:cs="Times New Roman"/>
          <w:szCs w:val="28"/>
        </w:rPr>
        <w:t>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и стратегиями социально-экономического и пространственного развития.</w:t>
      </w:r>
    </w:p>
    <w:p w14:paraId="37D4EC49" w14:textId="77777777" w:rsidR="005E1878" w:rsidRDefault="005E1878" w:rsidP="005E1878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iCs/>
        </w:rPr>
      </w:pPr>
    </w:p>
    <w:p w14:paraId="452F366C" w14:textId="44CA515E" w:rsidR="00360734" w:rsidRPr="00337D90" w:rsidRDefault="00360734" w:rsidP="00FB2D0A">
      <w:pPr>
        <w:pStyle w:val="a3"/>
        <w:numPr>
          <w:ilvl w:val="0"/>
          <w:numId w:val="36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337D90">
        <w:rPr>
          <w:rFonts w:ascii="Times New Roman" w:hAnsi="Times New Roman" w:cs="Times New Roman"/>
          <w:b/>
          <w:bCs/>
          <w:iCs/>
        </w:rPr>
        <w:t>Общие положения</w:t>
      </w:r>
    </w:p>
    <w:p w14:paraId="28E4845A" w14:textId="5825C899" w:rsidR="00560A76" w:rsidRPr="00E94546" w:rsidRDefault="00560A76" w:rsidP="00E94546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E94546">
        <w:rPr>
          <w:rFonts w:ascii="Times New Roman" w:hAnsi="Times New Roman" w:cs="Times New Roman"/>
          <w:szCs w:val="28"/>
        </w:rPr>
        <w:t>Типовая модель создания новых мест (развития инфраструктурной оставляющей) в региональных системах дополн</w:t>
      </w:r>
      <w:r w:rsidR="00113812">
        <w:rPr>
          <w:rFonts w:ascii="Times New Roman" w:hAnsi="Times New Roman" w:cs="Times New Roman"/>
          <w:szCs w:val="28"/>
        </w:rPr>
        <w:t>ительного образования (далее – т</w:t>
      </w:r>
      <w:r w:rsidRPr="00E94546">
        <w:rPr>
          <w:rFonts w:ascii="Times New Roman" w:hAnsi="Times New Roman" w:cs="Times New Roman"/>
          <w:szCs w:val="28"/>
        </w:rPr>
        <w:t>иповая модель) является организационно-методическим руководством к созданию новых мест дополнительного образования в субъектах РФ по социально-педагогической направленности.</w:t>
      </w:r>
    </w:p>
    <w:p w14:paraId="3F47BA08" w14:textId="1B2DE2AF" w:rsidR="00360734" w:rsidRDefault="00646D19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м</w:t>
      </w:r>
      <w:r w:rsidR="00360734" w:rsidRPr="00D92FAA">
        <w:rPr>
          <w:rFonts w:ascii="Times New Roman" w:hAnsi="Times New Roman" w:cs="Times New Roman"/>
        </w:rPr>
        <w:t>одель «</w:t>
      </w:r>
      <w:proofErr w:type="spellStart"/>
      <w:r w:rsidR="00360734" w:rsidRPr="00D92FAA">
        <w:rPr>
          <w:rFonts w:ascii="Times New Roman" w:hAnsi="Times New Roman" w:cs="Times New Roman"/>
        </w:rPr>
        <w:t>Социос</w:t>
      </w:r>
      <w:proofErr w:type="spellEnd"/>
      <w:r w:rsidR="00360734" w:rsidRPr="00D92FAA">
        <w:rPr>
          <w:rFonts w:ascii="Times New Roman" w:hAnsi="Times New Roman" w:cs="Times New Roman"/>
        </w:rPr>
        <w:t xml:space="preserve">» создается с целью </w:t>
      </w:r>
      <w:r w:rsidR="00D22720" w:rsidRPr="00D22720">
        <w:rPr>
          <w:rFonts w:ascii="Times New Roman" w:eastAsia="Times New Roman" w:hAnsi="Times New Roman" w:cs="Times New Roman"/>
          <w:lang w:eastAsia="zh-CN"/>
        </w:rPr>
        <w:t>расширения возможностей использования современных технологий,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</w:t>
      </w:r>
      <w:r w:rsidR="00D22720">
        <w:rPr>
          <w:rFonts w:ascii="Times New Roman" w:eastAsia="Times New Roman" w:hAnsi="Times New Roman" w:cs="Times New Roman"/>
          <w:lang w:eastAsia="zh-CN"/>
        </w:rPr>
        <w:t xml:space="preserve"> </w:t>
      </w:r>
      <w:r w:rsidR="00360734" w:rsidRPr="00D92FAA">
        <w:rPr>
          <w:rFonts w:ascii="Times New Roman" w:hAnsi="Times New Roman" w:cs="Times New Roman"/>
        </w:rPr>
        <w:t>социально-педагогической направленности.</w:t>
      </w:r>
    </w:p>
    <w:p w14:paraId="3DB894DB" w14:textId="19379110" w:rsidR="00360734" w:rsidRPr="00D92FAA" w:rsidRDefault="0036073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Функциональное назначение </w:t>
      </w:r>
      <w:r w:rsidR="00113812">
        <w:rPr>
          <w:rFonts w:ascii="Times New Roman" w:hAnsi="Times New Roman" w:cs="Times New Roman"/>
        </w:rPr>
        <w:t>т</w:t>
      </w:r>
      <w:r w:rsidR="00433888">
        <w:rPr>
          <w:rFonts w:ascii="Times New Roman" w:hAnsi="Times New Roman" w:cs="Times New Roman"/>
        </w:rPr>
        <w:t xml:space="preserve">иповой </w:t>
      </w:r>
      <w:r w:rsidRPr="00D92FAA">
        <w:rPr>
          <w:rFonts w:ascii="Times New Roman" w:hAnsi="Times New Roman" w:cs="Times New Roman"/>
        </w:rPr>
        <w:t xml:space="preserve">модели </w:t>
      </w:r>
      <w:r w:rsidR="00D002AD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создание условий и новых возможностей для:</w:t>
      </w:r>
    </w:p>
    <w:p w14:paraId="6E60C58F" w14:textId="0FA5CBF0" w:rsidR="00560A76" w:rsidRDefault="00D002AD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560A76">
        <w:rPr>
          <w:rFonts w:ascii="Times New Roman" w:hAnsi="Times New Roman" w:cs="Times New Roman"/>
        </w:rPr>
        <w:t xml:space="preserve"> обще</w:t>
      </w:r>
      <w:r w:rsidR="00433888">
        <w:rPr>
          <w:rFonts w:ascii="Times New Roman" w:hAnsi="Times New Roman" w:cs="Times New Roman"/>
        </w:rPr>
        <w:t>го</w:t>
      </w:r>
      <w:r w:rsidR="00560A76">
        <w:rPr>
          <w:rFonts w:ascii="Times New Roman" w:hAnsi="Times New Roman" w:cs="Times New Roman"/>
        </w:rPr>
        <w:t xml:space="preserve"> развити</w:t>
      </w:r>
      <w:r w:rsidR="00433888">
        <w:rPr>
          <w:rFonts w:ascii="Times New Roman" w:hAnsi="Times New Roman" w:cs="Times New Roman"/>
        </w:rPr>
        <w:t>я</w:t>
      </w:r>
      <w:r w:rsidR="00560A76">
        <w:rPr>
          <w:rFonts w:ascii="Times New Roman" w:hAnsi="Times New Roman" w:cs="Times New Roman"/>
        </w:rPr>
        <w:t xml:space="preserve"> детей и подростков, </w:t>
      </w:r>
      <w:r w:rsidR="00560A76" w:rsidRPr="00560A76">
        <w:rPr>
          <w:rFonts w:ascii="Times New Roman" w:hAnsi="Times New Roman" w:cs="Times New Roman"/>
        </w:rPr>
        <w:t>формировани</w:t>
      </w:r>
      <w:r w:rsidR="00433888">
        <w:rPr>
          <w:rFonts w:ascii="Times New Roman" w:hAnsi="Times New Roman" w:cs="Times New Roman"/>
        </w:rPr>
        <w:t>я</w:t>
      </w:r>
      <w:r w:rsidR="00560A76" w:rsidRPr="00560A76">
        <w:rPr>
          <w:rFonts w:ascii="Times New Roman" w:hAnsi="Times New Roman" w:cs="Times New Roman"/>
        </w:rPr>
        <w:t xml:space="preserve"> и развити</w:t>
      </w:r>
      <w:r w:rsidR="00433888">
        <w:rPr>
          <w:rFonts w:ascii="Times New Roman" w:hAnsi="Times New Roman" w:cs="Times New Roman"/>
        </w:rPr>
        <w:t>я</w:t>
      </w:r>
      <w:r w:rsidR="00560A76" w:rsidRPr="00560A76">
        <w:rPr>
          <w:rFonts w:ascii="Times New Roman" w:hAnsi="Times New Roman" w:cs="Times New Roman"/>
        </w:rPr>
        <w:t xml:space="preserve"> творческих способностей обучающихся</w:t>
      </w:r>
      <w:r w:rsidR="00560A76">
        <w:rPr>
          <w:rFonts w:ascii="Times New Roman" w:hAnsi="Times New Roman" w:cs="Times New Roman"/>
        </w:rPr>
        <w:t xml:space="preserve"> посредством деятельности в </w:t>
      </w:r>
      <w:proofErr w:type="spellStart"/>
      <w:r w:rsidR="00560A76">
        <w:rPr>
          <w:rFonts w:ascii="Times New Roman" w:hAnsi="Times New Roman" w:cs="Times New Roman"/>
        </w:rPr>
        <w:t>социогуманитарной</w:t>
      </w:r>
      <w:proofErr w:type="spellEnd"/>
      <w:r w:rsidR="00560A76">
        <w:rPr>
          <w:rFonts w:ascii="Times New Roman" w:hAnsi="Times New Roman" w:cs="Times New Roman"/>
        </w:rPr>
        <w:t xml:space="preserve"> сфере;</w:t>
      </w:r>
    </w:p>
    <w:p w14:paraId="6D336821" w14:textId="5B4F0297" w:rsidR="00360734" w:rsidRPr="00D92FAA" w:rsidRDefault="00D002AD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360734" w:rsidRPr="00D92FAA">
        <w:rPr>
          <w:rFonts w:ascii="Times New Roman" w:hAnsi="Times New Roman" w:cs="Times New Roman"/>
        </w:rPr>
        <w:t xml:space="preserve"> обеспечения </w:t>
      </w:r>
      <w:r w:rsidR="00560A76">
        <w:rPr>
          <w:rFonts w:ascii="Times New Roman" w:hAnsi="Times New Roman" w:cs="Times New Roman"/>
        </w:rPr>
        <w:t>учащихся</w:t>
      </w:r>
      <w:r w:rsidR="00560A76" w:rsidRPr="00D92FAA">
        <w:rPr>
          <w:rFonts w:ascii="Times New Roman" w:hAnsi="Times New Roman" w:cs="Times New Roman"/>
        </w:rPr>
        <w:t xml:space="preserve"> </w:t>
      </w:r>
      <w:r w:rsidR="00360734" w:rsidRPr="00D92FAA">
        <w:rPr>
          <w:rFonts w:ascii="Times New Roman" w:hAnsi="Times New Roman" w:cs="Times New Roman"/>
        </w:rPr>
        <w:t>максимально актуальным содержанием</w:t>
      </w:r>
      <w:r w:rsidR="00560A76">
        <w:rPr>
          <w:rFonts w:ascii="Times New Roman" w:hAnsi="Times New Roman" w:cs="Times New Roman"/>
        </w:rPr>
        <w:t xml:space="preserve"> </w:t>
      </w:r>
      <w:r w:rsidR="00360734" w:rsidRPr="00D92FAA">
        <w:rPr>
          <w:rFonts w:ascii="Times New Roman" w:hAnsi="Times New Roman" w:cs="Times New Roman"/>
        </w:rPr>
        <w:t>с использованием новых методов обучения, необходимых в современном быстро меняющемся, взаимозависимом мире</w:t>
      </w:r>
      <w:r>
        <w:rPr>
          <w:rFonts w:ascii="Times New Roman" w:hAnsi="Times New Roman" w:cs="Times New Roman"/>
        </w:rPr>
        <w:t>,</w:t>
      </w:r>
      <w:r w:rsidR="00360734" w:rsidRPr="00D92FAA">
        <w:rPr>
          <w:rFonts w:ascii="Times New Roman" w:hAnsi="Times New Roman" w:cs="Times New Roman"/>
        </w:rPr>
        <w:t xml:space="preserve"> с уточнением результатов </w:t>
      </w:r>
      <w:r w:rsidR="002B387A" w:rsidRPr="00D92FAA">
        <w:rPr>
          <w:rFonts w:ascii="Times New Roman" w:hAnsi="Times New Roman" w:cs="Times New Roman"/>
        </w:rPr>
        <w:t xml:space="preserve">гуманитарного </w:t>
      </w:r>
      <w:r w:rsidR="00360734" w:rsidRPr="00D92FAA">
        <w:rPr>
          <w:rFonts w:ascii="Times New Roman" w:hAnsi="Times New Roman" w:cs="Times New Roman"/>
        </w:rPr>
        <w:t>образования;</w:t>
      </w:r>
    </w:p>
    <w:p w14:paraId="1423E84C" w14:textId="4180A19E" w:rsidR="00B17142" w:rsidRPr="00D92FAA" w:rsidRDefault="00D002AD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формировани</w:t>
      </w:r>
      <w:r w:rsidR="00927D65">
        <w:rPr>
          <w:rFonts w:ascii="Times New Roman" w:hAnsi="Times New Roman" w:cs="Times New Roman"/>
        </w:rPr>
        <w:t>я</w:t>
      </w:r>
      <w:r w:rsidR="00B17142" w:rsidRPr="00D92FAA">
        <w:rPr>
          <w:rFonts w:ascii="Times New Roman" w:hAnsi="Times New Roman" w:cs="Times New Roman"/>
        </w:rPr>
        <w:t xml:space="preserve"> социальной компетентности как основ</w:t>
      </w:r>
      <w:r w:rsidR="00433888">
        <w:rPr>
          <w:rFonts w:ascii="Times New Roman" w:hAnsi="Times New Roman" w:cs="Times New Roman"/>
        </w:rPr>
        <w:t>ы</w:t>
      </w:r>
      <w:r w:rsidR="00B17142" w:rsidRPr="00D92FAA">
        <w:rPr>
          <w:rFonts w:ascii="Times New Roman" w:hAnsi="Times New Roman" w:cs="Times New Roman"/>
        </w:rPr>
        <w:t xml:space="preserve"> социализации (способность к жизнедеятельности в обществе, присвоение ценностей, знание норм, прав и обязанностей, адаптаци</w:t>
      </w:r>
      <w:r>
        <w:rPr>
          <w:rFonts w:ascii="Times New Roman" w:hAnsi="Times New Roman" w:cs="Times New Roman"/>
        </w:rPr>
        <w:t>я</w:t>
      </w:r>
      <w:r w:rsidR="00B17142" w:rsidRPr="00D92FAA">
        <w:rPr>
          <w:rFonts w:ascii="Times New Roman" w:hAnsi="Times New Roman" w:cs="Times New Roman"/>
        </w:rPr>
        <w:t xml:space="preserve"> и др.); </w:t>
      </w:r>
    </w:p>
    <w:p w14:paraId="1E8F6C65" w14:textId="6629A1D7" w:rsidR="00B17142" w:rsidRDefault="00D002AD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развити</w:t>
      </w:r>
      <w:r w:rsidR="00927D65">
        <w:rPr>
          <w:rFonts w:ascii="Times New Roman" w:hAnsi="Times New Roman" w:cs="Times New Roman"/>
        </w:rPr>
        <w:t>я</w:t>
      </w:r>
      <w:r w:rsidR="00B17142" w:rsidRPr="00D92FAA">
        <w:rPr>
          <w:rFonts w:ascii="Times New Roman" w:hAnsi="Times New Roman" w:cs="Times New Roman"/>
        </w:rPr>
        <w:t xml:space="preserve"> социальных способностей как готовности к социальной деятельности (социальный интеллект, социальная активность, готовность к социальному творчеству);</w:t>
      </w:r>
    </w:p>
    <w:p w14:paraId="4AD7369C" w14:textId="3DCD9E23" w:rsidR="00927D65" w:rsidRPr="00D92FAA" w:rsidRDefault="00D002AD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927D65">
        <w:rPr>
          <w:rFonts w:ascii="Times New Roman" w:hAnsi="Times New Roman" w:cs="Times New Roman"/>
        </w:rPr>
        <w:t xml:space="preserve"> </w:t>
      </w:r>
      <w:r w:rsidR="00927D65" w:rsidRPr="00927D65">
        <w:rPr>
          <w:rFonts w:ascii="Times New Roman" w:hAnsi="Times New Roman" w:cs="Times New Roman"/>
        </w:rPr>
        <w:t xml:space="preserve">выявления, поддержки и развития </w:t>
      </w:r>
      <w:proofErr w:type="spellStart"/>
      <w:r w:rsidR="00927D65" w:rsidRPr="00927D65">
        <w:rPr>
          <w:rFonts w:ascii="Times New Roman" w:hAnsi="Times New Roman" w:cs="Times New Roman"/>
        </w:rPr>
        <w:t>способностеи</w:t>
      </w:r>
      <w:proofErr w:type="spellEnd"/>
      <w:r w:rsidR="00927D65" w:rsidRPr="00927D65">
        <w:rPr>
          <w:rFonts w:ascii="Times New Roman" w:hAnsi="Times New Roman" w:cs="Times New Roman"/>
        </w:rPr>
        <w:t xml:space="preserve">̆ и талантов у </w:t>
      </w:r>
      <w:proofErr w:type="spellStart"/>
      <w:r w:rsidR="00927D65" w:rsidRPr="00927D65">
        <w:rPr>
          <w:rFonts w:ascii="Times New Roman" w:hAnsi="Times New Roman" w:cs="Times New Roman"/>
        </w:rPr>
        <w:t>детеи</w:t>
      </w:r>
      <w:proofErr w:type="spellEnd"/>
      <w:r w:rsidR="00927D65" w:rsidRPr="00927D65">
        <w:rPr>
          <w:rFonts w:ascii="Times New Roman" w:hAnsi="Times New Roman" w:cs="Times New Roman"/>
        </w:rPr>
        <w:t>̆ и молодежи, основанн</w:t>
      </w:r>
      <w:r w:rsidR="00433888">
        <w:rPr>
          <w:rFonts w:ascii="Times New Roman" w:hAnsi="Times New Roman" w:cs="Times New Roman"/>
        </w:rPr>
        <w:t>ых</w:t>
      </w:r>
      <w:r w:rsidR="00927D65" w:rsidRPr="00927D65">
        <w:rPr>
          <w:rFonts w:ascii="Times New Roman" w:hAnsi="Times New Roman" w:cs="Times New Roman"/>
        </w:rPr>
        <w:t xml:space="preserve"> на принципах справедливости, всеобщности и направленн</w:t>
      </w:r>
      <w:r w:rsidR="00433888">
        <w:rPr>
          <w:rFonts w:ascii="Times New Roman" w:hAnsi="Times New Roman" w:cs="Times New Roman"/>
        </w:rPr>
        <w:t>ых</w:t>
      </w:r>
      <w:r w:rsidR="00927D65" w:rsidRPr="00927D65">
        <w:rPr>
          <w:rFonts w:ascii="Times New Roman" w:hAnsi="Times New Roman" w:cs="Times New Roman"/>
        </w:rPr>
        <w:t xml:space="preserve"> на самоопределение и профессиональную ориентацию всех обучающихся</w:t>
      </w:r>
      <w:r w:rsidR="00927D65">
        <w:rPr>
          <w:rFonts w:ascii="Times New Roman" w:hAnsi="Times New Roman" w:cs="Times New Roman"/>
        </w:rPr>
        <w:t>.</w:t>
      </w:r>
    </w:p>
    <w:p w14:paraId="448D6220" w14:textId="43A4036D" w:rsidR="00B17142" w:rsidRPr="00D92FAA" w:rsidRDefault="00B1714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 xml:space="preserve">» является открытой </w:t>
      </w:r>
      <w:r w:rsidR="00D002AD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</w:t>
      </w:r>
      <w:r w:rsidR="00D002AD">
        <w:rPr>
          <w:rFonts w:ascii="Times New Roman" w:hAnsi="Times New Roman" w:cs="Times New Roman"/>
        </w:rPr>
        <w:t xml:space="preserve">она </w:t>
      </w:r>
      <w:r w:rsidRPr="00D92FAA">
        <w:rPr>
          <w:rFonts w:ascii="Times New Roman" w:hAnsi="Times New Roman" w:cs="Times New Roman"/>
        </w:rPr>
        <w:t>позволя</w:t>
      </w:r>
      <w:r w:rsidR="00D002AD">
        <w:rPr>
          <w:rFonts w:ascii="Times New Roman" w:hAnsi="Times New Roman" w:cs="Times New Roman"/>
        </w:rPr>
        <w:t>ет</w:t>
      </w:r>
      <w:r w:rsidRPr="00D92FAA">
        <w:rPr>
          <w:rFonts w:ascii="Times New Roman" w:hAnsi="Times New Roman" w:cs="Times New Roman"/>
        </w:rPr>
        <w:t xml:space="preserve"> конструировать под реальные условия и локальные задачи содержание, комбинируя с другими направленностями.</w:t>
      </w:r>
    </w:p>
    <w:p w14:paraId="7EFA4C0C" w14:textId="328FAD2C" w:rsidR="00B17142" w:rsidRPr="00D92FAA" w:rsidRDefault="001138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 же время т</w:t>
      </w:r>
      <w:r w:rsidR="00B17142" w:rsidRPr="00D92FAA">
        <w:rPr>
          <w:rFonts w:ascii="Times New Roman" w:hAnsi="Times New Roman" w:cs="Times New Roman"/>
        </w:rPr>
        <w:t xml:space="preserve">иповая модель имеет </w:t>
      </w:r>
      <w:r w:rsidR="002126AB">
        <w:rPr>
          <w:rFonts w:ascii="Times New Roman" w:hAnsi="Times New Roman" w:cs="Times New Roman"/>
        </w:rPr>
        <w:t>«</w:t>
      </w:r>
      <w:r w:rsidR="00B17142" w:rsidRPr="00D92FAA">
        <w:rPr>
          <w:rFonts w:ascii="Times New Roman" w:hAnsi="Times New Roman" w:cs="Times New Roman"/>
        </w:rPr>
        <w:t>жесткие</w:t>
      </w:r>
      <w:r w:rsidR="002126AB">
        <w:rPr>
          <w:rFonts w:ascii="Times New Roman" w:hAnsi="Times New Roman" w:cs="Times New Roman"/>
        </w:rPr>
        <w:t>»</w:t>
      </w:r>
      <w:r w:rsidR="00B17142" w:rsidRPr="00D92FAA">
        <w:rPr>
          <w:rFonts w:ascii="Times New Roman" w:hAnsi="Times New Roman" w:cs="Times New Roman"/>
        </w:rPr>
        <w:t xml:space="preserve"> грани </w:t>
      </w:r>
      <w:r w:rsidR="00D002AD">
        <w:rPr>
          <w:rFonts w:ascii="Times New Roman" w:hAnsi="Times New Roman" w:cs="Times New Roman"/>
        </w:rPr>
        <w:t>—</w:t>
      </w:r>
      <w:r w:rsidR="00B17142" w:rsidRPr="00D92FAA">
        <w:rPr>
          <w:rFonts w:ascii="Times New Roman" w:hAnsi="Times New Roman" w:cs="Times New Roman"/>
        </w:rPr>
        <w:t xml:space="preserve"> рамку масштаба и характера решений, требований к содержанию, результатам, </w:t>
      </w:r>
      <w:proofErr w:type="spellStart"/>
      <w:r w:rsidR="00B17142" w:rsidRPr="00D92FAA">
        <w:rPr>
          <w:rFonts w:ascii="Times New Roman" w:hAnsi="Times New Roman" w:cs="Times New Roman"/>
        </w:rPr>
        <w:t>брендированию</w:t>
      </w:r>
      <w:proofErr w:type="spellEnd"/>
      <w:r w:rsidR="00B17142" w:rsidRPr="00D92FAA">
        <w:rPr>
          <w:rFonts w:ascii="Times New Roman" w:hAnsi="Times New Roman" w:cs="Times New Roman"/>
        </w:rPr>
        <w:t xml:space="preserve">, кадровому и инфраструктурному обеспечению, </w:t>
      </w:r>
      <w:proofErr w:type="gramStart"/>
      <w:r w:rsidR="00D002AD">
        <w:rPr>
          <w:rFonts w:ascii="Times New Roman" w:hAnsi="Times New Roman" w:cs="Times New Roman"/>
        </w:rPr>
        <w:t xml:space="preserve">к </w:t>
      </w:r>
      <w:r w:rsidR="00B17142" w:rsidRPr="00D92FAA">
        <w:rPr>
          <w:rFonts w:ascii="Times New Roman" w:hAnsi="Times New Roman" w:cs="Times New Roman"/>
        </w:rPr>
        <w:t>соответствие</w:t>
      </w:r>
      <w:proofErr w:type="gramEnd"/>
      <w:r w:rsidR="00B17142" w:rsidRPr="00D92FAA">
        <w:rPr>
          <w:rFonts w:ascii="Times New Roman" w:hAnsi="Times New Roman" w:cs="Times New Roman"/>
        </w:rPr>
        <w:t xml:space="preserve"> средств обучения и воспитания тематике и педагогически</w:t>
      </w:r>
      <w:r w:rsidR="00D002AD">
        <w:rPr>
          <w:rFonts w:ascii="Times New Roman" w:hAnsi="Times New Roman" w:cs="Times New Roman"/>
        </w:rPr>
        <w:t>м</w:t>
      </w:r>
      <w:r w:rsidR="00B17142" w:rsidRPr="00D92FAA">
        <w:rPr>
          <w:rFonts w:ascii="Times New Roman" w:hAnsi="Times New Roman" w:cs="Times New Roman"/>
        </w:rPr>
        <w:t xml:space="preserve"> задачам образовательных программ.</w:t>
      </w:r>
    </w:p>
    <w:p w14:paraId="6344742C" w14:textId="412C3BDB" w:rsidR="00B17142" w:rsidRPr="00D92FAA" w:rsidRDefault="002126AB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«Гибкие»</w:t>
      </w:r>
      <w:r w:rsidR="00B17142" w:rsidRPr="00D92FAA">
        <w:rPr>
          <w:rFonts w:ascii="Times New Roman" w:hAnsi="Times New Roman" w:cs="Times New Roman"/>
        </w:rPr>
        <w:t xml:space="preserve"> грани </w:t>
      </w:r>
      <w:r w:rsidR="00D002AD">
        <w:rPr>
          <w:rFonts w:ascii="Times New Roman" w:hAnsi="Times New Roman" w:cs="Times New Roman"/>
        </w:rPr>
        <w:t>—</w:t>
      </w:r>
      <w:r w:rsidR="00B17142" w:rsidRPr="00D92FAA">
        <w:rPr>
          <w:rFonts w:ascii="Times New Roman" w:hAnsi="Times New Roman" w:cs="Times New Roman"/>
        </w:rPr>
        <w:t xml:space="preserve"> </w:t>
      </w:r>
      <w:r w:rsidR="00D002AD">
        <w:rPr>
          <w:rFonts w:ascii="Times New Roman" w:hAnsi="Times New Roman" w:cs="Times New Roman"/>
        </w:rPr>
        <w:t xml:space="preserve">это </w:t>
      </w:r>
      <w:r w:rsidR="00B17142" w:rsidRPr="00D92FAA">
        <w:rPr>
          <w:rFonts w:ascii="Times New Roman" w:hAnsi="Times New Roman" w:cs="Times New Roman"/>
        </w:rPr>
        <w:t>состав образовательных направлений и тематик образовательных программ, штатное расписание, конкретизация определенного оборудования, состав партнеров и участников.</w:t>
      </w:r>
    </w:p>
    <w:p w14:paraId="5429BA16" w14:textId="4D355B30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По мере развития технологий </w:t>
      </w:r>
      <w:r w:rsidR="00706854" w:rsidRPr="00D92FAA">
        <w:rPr>
          <w:rFonts w:ascii="Times New Roman" w:hAnsi="Times New Roman" w:cs="Times New Roman"/>
        </w:rPr>
        <w:t>расширя</w:t>
      </w:r>
      <w:r w:rsidR="00706854">
        <w:rPr>
          <w:rFonts w:ascii="Times New Roman" w:hAnsi="Times New Roman" w:cs="Times New Roman"/>
        </w:rPr>
        <w:t>ю</w:t>
      </w:r>
      <w:r w:rsidR="00706854" w:rsidRPr="00D92FAA">
        <w:rPr>
          <w:rFonts w:ascii="Times New Roman" w:hAnsi="Times New Roman" w:cs="Times New Roman"/>
        </w:rPr>
        <w:t xml:space="preserve">тся </w:t>
      </w:r>
      <w:r w:rsidRPr="00D92FAA">
        <w:rPr>
          <w:rFonts w:ascii="Times New Roman" w:hAnsi="Times New Roman" w:cs="Times New Roman"/>
        </w:rPr>
        <w:t xml:space="preserve">базовые компетенции, </w:t>
      </w:r>
      <w:proofErr w:type="spellStart"/>
      <w:r w:rsidRPr="00D92FAA">
        <w:rPr>
          <w:rFonts w:ascii="Times New Roman" w:hAnsi="Times New Roman" w:cs="Times New Roman"/>
        </w:rPr>
        <w:t>надпрофессиональные</w:t>
      </w:r>
      <w:proofErr w:type="spellEnd"/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метапредметные</w:t>
      </w:r>
      <w:proofErr w:type="spellEnd"/>
      <w:r w:rsidRPr="00D92FAA">
        <w:rPr>
          <w:rFonts w:ascii="Times New Roman" w:hAnsi="Times New Roman" w:cs="Times New Roman"/>
        </w:rPr>
        <w:t>, развитие котор</w:t>
      </w:r>
      <w:r w:rsidR="00D002AD">
        <w:rPr>
          <w:rFonts w:ascii="Times New Roman" w:hAnsi="Times New Roman" w:cs="Times New Roman"/>
        </w:rPr>
        <w:t xml:space="preserve">ых связывается </w:t>
      </w:r>
      <w:r w:rsidR="00D002AD" w:rsidRPr="00D92FAA">
        <w:rPr>
          <w:rFonts w:ascii="Times New Roman" w:hAnsi="Times New Roman" w:cs="Times New Roman"/>
        </w:rPr>
        <w:t>в первую очередь</w:t>
      </w:r>
      <w:r w:rsidR="00D002AD">
        <w:rPr>
          <w:rFonts w:ascii="Times New Roman" w:hAnsi="Times New Roman" w:cs="Times New Roman"/>
        </w:rPr>
        <w:t xml:space="preserve"> с данной моделью</w:t>
      </w:r>
      <w:r w:rsidRPr="00D92FAA">
        <w:rPr>
          <w:rFonts w:ascii="Times New Roman" w:hAnsi="Times New Roman" w:cs="Times New Roman"/>
        </w:rPr>
        <w:t>.</w:t>
      </w:r>
    </w:p>
    <w:p w14:paraId="5FD4D2BB" w14:textId="2A512BEF" w:rsidR="00B17142" w:rsidRPr="00D92FAA" w:rsidRDefault="001138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Целевая аудитория т</w:t>
      </w:r>
      <w:r w:rsidR="00B17142" w:rsidRPr="00D92FAA">
        <w:rPr>
          <w:rFonts w:ascii="Times New Roman" w:hAnsi="Times New Roman" w:cs="Times New Roman"/>
        </w:rPr>
        <w:t>иповой модели «</w:t>
      </w:r>
      <w:proofErr w:type="spellStart"/>
      <w:r w:rsidR="00B17142" w:rsidRPr="00D92FAA">
        <w:rPr>
          <w:rFonts w:ascii="Times New Roman" w:hAnsi="Times New Roman" w:cs="Times New Roman"/>
        </w:rPr>
        <w:t>Социос</w:t>
      </w:r>
      <w:proofErr w:type="spellEnd"/>
      <w:r w:rsidR="00B17142" w:rsidRPr="00D92FAA">
        <w:rPr>
          <w:rFonts w:ascii="Times New Roman" w:hAnsi="Times New Roman" w:cs="Times New Roman"/>
        </w:rPr>
        <w:t xml:space="preserve">» </w:t>
      </w:r>
      <w:r w:rsidR="00D002AD">
        <w:rPr>
          <w:rFonts w:ascii="Times New Roman" w:hAnsi="Times New Roman" w:cs="Times New Roman"/>
        </w:rPr>
        <w:t>—</w:t>
      </w:r>
      <w:r w:rsidR="00B17142" w:rsidRPr="00D92FAA">
        <w:rPr>
          <w:rFonts w:ascii="Times New Roman" w:hAnsi="Times New Roman" w:cs="Times New Roman"/>
        </w:rPr>
        <w:t xml:space="preserve"> преимущественно учащиеся средней и старшей школы, студенты организаций профессионального образования. Для учащихся начальной школы возможны программы в игровой и познавательной форме, знакомящие с областями деятельности, сообразными образовательным направлениям модели.</w:t>
      </w:r>
    </w:p>
    <w:p w14:paraId="02A529A0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Создаваемая инфраструктура новых мест дополнительного образования определяется педагогическими задачами, обозначенными в настоящей модели.</w:t>
      </w:r>
    </w:p>
    <w:p w14:paraId="153AA2DD" w14:textId="33CF371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Инфраструктурные ресурсы обеспечивают реализацию дополнительных </w:t>
      </w:r>
      <w:r w:rsidR="00AD6355">
        <w:rPr>
          <w:rFonts w:ascii="Times New Roman" w:hAnsi="Times New Roman" w:cs="Times New Roman"/>
        </w:rPr>
        <w:t>общеразвивающих</w:t>
      </w:r>
      <w:r w:rsidRPr="00D92FAA">
        <w:rPr>
          <w:rFonts w:ascii="Times New Roman" w:hAnsi="Times New Roman" w:cs="Times New Roman"/>
        </w:rPr>
        <w:t xml:space="preserve"> программ с учетом использования современных технологий, новых форм и методов обучения по программам </w:t>
      </w:r>
      <w:r w:rsidR="00E643A0" w:rsidRPr="00D92FAA">
        <w:rPr>
          <w:rFonts w:ascii="Times New Roman" w:hAnsi="Times New Roman" w:cs="Times New Roman"/>
        </w:rPr>
        <w:t xml:space="preserve">социально-педагогической </w:t>
      </w:r>
      <w:r w:rsidRPr="00D92FAA">
        <w:rPr>
          <w:rFonts w:ascii="Times New Roman" w:hAnsi="Times New Roman" w:cs="Times New Roman"/>
        </w:rPr>
        <w:t>направленности.</w:t>
      </w:r>
    </w:p>
    <w:p w14:paraId="0586B38F" w14:textId="7BACBDE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Создание и развитие новых инфраструктурных ресурсов для новых мест дополнительного образования детей </w:t>
      </w:r>
      <w:r w:rsidR="00E643A0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проводятся с учетом соответствия приоритетам, определяемым на основе документов стратегического планирования различных уровней управления.</w:t>
      </w:r>
    </w:p>
    <w:p w14:paraId="1BA33311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Основными векторами для инфраструктурного обеспечения модели для разных типов территорий (сельская местность, моногород и др.) являются дифференциация масштаба (</w:t>
      </w:r>
      <w:r w:rsidRPr="00D92FAA">
        <w:rPr>
          <w:rFonts w:ascii="Times New Roman" w:hAnsi="Times New Roman" w:cs="Times New Roman"/>
          <w:lang w:val="en-US"/>
        </w:rPr>
        <w:t>S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M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L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XL</w:t>
      </w:r>
      <w:r w:rsidRPr="00D92FAA">
        <w:rPr>
          <w:rFonts w:ascii="Times New Roman" w:hAnsi="Times New Roman" w:cs="Times New Roman"/>
        </w:rPr>
        <w:t>) и типология решений (стационарное, мобильное, дистанционное, сетевое).</w:t>
      </w:r>
    </w:p>
    <w:p w14:paraId="5EEADCE7" w14:textId="6C458192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Ключевой особенностью </w:t>
      </w:r>
      <w:r w:rsidR="00113812">
        <w:rPr>
          <w:rFonts w:ascii="Times New Roman" w:hAnsi="Times New Roman" w:cs="Times New Roman"/>
        </w:rPr>
        <w:t>т</w:t>
      </w:r>
      <w:r w:rsidRPr="00D92FAA">
        <w:rPr>
          <w:rFonts w:ascii="Times New Roman" w:hAnsi="Times New Roman" w:cs="Times New Roman"/>
        </w:rPr>
        <w:t xml:space="preserve">иповой модели является единство </w:t>
      </w:r>
      <w:r w:rsidRPr="00D92FAA">
        <w:rPr>
          <w:rFonts w:ascii="Times New Roman" w:hAnsi="Times New Roman" w:cs="Times New Roman"/>
          <w:i/>
          <w:iCs/>
        </w:rPr>
        <w:t>содержательного, кадрового и инфраструктурного</w:t>
      </w:r>
      <w:r w:rsidRPr="00D92FAA">
        <w:rPr>
          <w:rFonts w:ascii="Times New Roman" w:hAnsi="Times New Roman" w:cs="Times New Roman"/>
        </w:rPr>
        <w:t xml:space="preserve"> компонентов.</w:t>
      </w:r>
    </w:p>
    <w:p w14:paraId="73297FED" w14:textId="7DD6BF65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Деятельность созданных в рамках модели новых мест дополнительного образования осуществляется в течени</w:t>
      </w:r>
      <w:r w:rsidR="00D92FAA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 всего года посредством реализации дополнительных общеразвивающих программ, проектируемых на принципах модульности и </w:t>
      </w:r>
      <w:proofErr w:type="spellStart"/>
      <w:r w:rsidRPr="00D92FAA">
        <w:rPr>
          <w:rFonts w:ascii="Times New Roman" w:hAnsi="Times New Roman" w:cs="Times New Roman"/>
        </w:rPr>
        <w:t>разноуровневости</w:t>
      </w:r>
      <w:proofErr w:type="spellEnd"/>
      <w:r w:rsidRPr="00D92FAA">
        <w:rPr>
          <w:rFonts w:ascii="Times New Roman" w:hAnsi="Times New Roman" w:cs="Times New Roman"/>
        </w:rPr>
        <w:t>, интенсивных форматов (каникулярны</w:t>
      </w:r>
      <w:r w:rsidR="00D413B4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 программ</w:t>
      </w:r>
      <w:r w:rsidR="00D413B4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>, выезд</w:t>
      </w:r>
      <w:r w:rsidR="00D413B4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>, сбор</w:t>
      </w:r>
      <w:r w:rsidR="00D413B4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хакатон</w:t>
      </w:r>
      <w:r w:rsidR="00D413B4">
        <w:rPr>
          <w:rFonts w:ascii="Times New Roman" w:hAnsi="Times New Roman" w:cs="Times New Roman"/>
        </w:rPr>
        <w:t>ы</w:t>
      </w:r>
      <w:proofErr w:type="spellEnd"/>
      <w:r w:rsidRPr="00D92FAA">
        <w:rPr>
          <w:rFonts w:ascii="Times New Roman" w:hAnsi="Times New Roman" w:cs="Times New Roman"/>
        </w:rPr>
        <w:t>, конкурс</w:t>
      </w:r>
      <w:r w:rsidR="00D413B4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 xml:space="preserve"> и соревновани</w:t>
      </w:r>
      <w:r w:rsidR="00D413B4">
        <w:rPr>
          <w:rFonts w:ascii="Times New Roman" w:hAnsi="Times New Roman" w:cs="Times New Roman"/>
        </w:rPr>
        <w:t>я</w:t>
      </w:r>
      <w:r w:rsidRPr="00D92FAA">
        <w:rPr>
          <w:rFonts w:ascii="Times New Roman" w:hAnsi="Times New Roman" w:cs="Times New Roman"/>
        </w:rPr>
        <w:t xml:space="preserve"> и др.) организации образовательных и социокультурных мероприятий, профессиональных проб, зачет</w:t>
      </w:r>
      <w:r w:rsidR="00AD6355">
        <w:rPr>
          <w:rFonts w:ascii="Times New Roman" w:hAnsi="Times New Roman" w:cs="Times New Roman"/>
        </w:rPr>
        <w:t>а</w:t>
      </w:r>
      <w:r w:rsidRPr="00D92FAA">
        <w:rPr>
          <w:rFonts w:ascii="Times New Roman" w:hAnsi="Times New Roman" w:cs="Times New Roman"/>
        </w:rPr>
        <w:t xml:space="preserve"> в основную программу занятий по программе дополнительного образования.</w:t>
      </w:r>
    </w:p>
    <w:p w14:paraId="1A1DAA86" w14:textId="78A2B013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Необходимым условием реализации модели является использование современных технологий, ориентация на </w:t>
      </w:r>
      <w:r w:rsidR="00D413B4">
        <w:rPr>
          <w:rFonts w:ascii="Times New Roman" w:hAnsi="Times New Roman" w:cs="Times New Roman"/>
        </w:rPr>
        <w:t>примене</w:t>
      </w:r>
      <w:r w:rsidRPr="00D92FAA">
        <w:rPr>
          <w:rFonts w:ascii="Times New Roman" w:hAnsi="Times New Roman" w:cs="Times New Roman"/>
        </w:rPr>
        <w:t>ние новых форм и методов обучения по дополнительным общеразвивающим программам.</w:t>
      </w:r>
    </w:p>
    <w:p w14:paraId="7F23A13B" w14:textId="34DD6EF2" w:rsidR="00B17142" w:rsidRPr="00D92FAA" w:rsidRDefault="001138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реализации т</w:t>
      </w:r>
      <w:r w:rsidR="00B17142" w:rsidRPr="00D92FAA">
        <w:rPr>
          <w:rFonts w:ascii="Times New Roman" w:hAnsi="Times New Roman" w:cs="Times New Roman"/>
        </w:rPr>
        <w:t>иповой модели «</w:t>
      </w:r>
      <w:proofErr w:type="spellStart"/>
      <w:r w:rsidR="00B17142" w:rsidRPr="00D92FAA">
        <w:rPr>
          <w:rFonts w:ascii="Times New Roman" w:hAnsi="Times New Roman" w:cs="Times New Roman"/>
        </w:rPr>
        <w:t>Социос</w:t>
      </w:r>
      <w:proofErr w:type="spellEnd"/>
      <w:r w:rsidR="00B17142" w:rsidRPr="00D92FAA">
        <w:rPr>
          <w:rFonts w:ascii="Times New Roman" w:hAnsi="Times New Roman" w:cs="Times New Roman"/>
        </w:rPr>
        <w:t xml:space="preserve">» осуществляется в соответствии </w:t>
      </w:r>
      <w:r w:rsidR="00D413B4">
        <w:rPr>
          <w:rFonts w:ascii="Times New Roman" w:hAnsi="Times New Roman" w:cs="Times New Roman"/>
        </w:rPr>
        <w:t xml:space="preserve">с </w:t>
      </w:r>
      <w:r w:rsidR="00B17142" w:rsidRPr="00D92FAA">
        <w:rPr>
          <w:rFonts w:ascii="Times New Roman" w:hAnsi="Times New Roman" w:cs="Times New Roman"/>
        </w:rPr>
        <w:t xml:space="preserve">примерной </w:t>
      </w:r>
      <w:r w:rsidR="00D413B4">
        <w:rPr>
          <w:rFonts w:ascii="Times New Roman" w:hAnsi="Times New Roman" w:cs="Times New Roman"/>
        </w:rPr>
        <w:t>«д</w:t>
      </w:r>
      <w:r w:rsidR="00B17142" w:rsidRPr="00D92FAA">
        <w:rPr>
          <w:rFonts w:ascii="Times New Roman" w:hAnsi="Times New Roman" w:cs="Times New Roman"/>
        </w:rPr>
        <w:t>орожной картой</w:t>
      </w:r>
      <w:r w:rsidR="00D413B4">
        <w:rPr>
          <w:rFonts w:ascii="Times New Roman" w:hAnsi="Times New Roman" w:cs="Times New Roman"/>
        </w:rPr>
        <w:t>»</w:t>
      </w:r>
      <w:r w:rsidR="00B17142" w:rsidRPr="00D92FAA">
        <w:rPr>
          <w:rFonts w:ascii="Times New Roman" w:hAnsi="Times New Roman" w:cs="Times New Roman"/>
        </w:rPr>
        <w:t xml:space="preserve"> (Приложение</w:t>
      </w:r>
      <w:r w:rsidR="00545485" w:rsidRPr="00D92FAA">
        <w:rPr>
          <w:rFonts w:ascii="Times New Roman" w:hAnsi="Times New Roman" w:cs="Times New Roman"/>
        </w:rPr>
        <w:t xml:space="preserve"> </w:t>
      </w:r>
      <w:r w:rsidR="00AD6355">
        <w:rPr>
          <w:rFonts w:ascii="Times New Roman" w:hAnsi="Times New Roman" w:cs="Times New Roman"/>
        </w:rPr>
        <w:t>1</w:t>
      </w:r>
      <w:r w:rsidR="00B17142" w:rsidRPr="00D92FAA">
        <w:rPr>
          <w:rFonts w:ascii="Times New Roman" w:hAnsi="Times New Roman" w:cs="Times New Roman"/>
        </w:rPr>
        <w:t>).</w:t>
      </w:r>
    </w:p>
    <w:p w14:paraId="43A8B627" w14:textId="7F4B9CAB" w:rsidR="00545485" w:rsidRPr="00337D90" w:rsidRDefault="00B17142" w:rsidP="00337D9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Информационное сопровождение реализации модели осуществляется с </w:t>
      </w:r>
      <w:r w:rsidR="00AD6355">
        <w:rPr>
          <w:rFonts w:ascii="Times New Roman" w:hAnsi="Times New Roman" w:cs="Times New Roman"/>
        </w:rPr>
        <w:t>примерной</w:t>
      </w:r>
      <w:r w:rsidRPr="00D92FAA">
        <w:rPr>
          <w:rFonts w:ascii="Times New Roman" w:hAnsi="Times New Roman" w:cs="Times New Roman"/>
        </w:rPr>
        <w:t xml:space="preserve"> информационной стратегией (Приложение </w:t>
      </w:r>
      <w:r w:rsidR="00545485" w:rsidRPr="00D92FAA">
        <w:rPr>
          <w:rFonts w:ascii="Times New Roman" w:hAnsi="Times New Roman" w:cs="Times New Roman"/>
        </w:rPr>
        <w:t>2</w:t>
      </w:r>
      <w:r w:rsidRPr="00D92FAA">
        <w:rPr>
          <w:rFonts w:ascii="Times New Roman" w:hAnsi="Times New Roman" w:cs="Times New Roman"/>
        </w:rPr>
        <w:t xml:space="preserve">) </w:t>
      </w:r>
    </w:p>
    <w:p w14:paraId="6E4AF4C0" w14:textId="52A318D4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Ожидаемые результаты внедрения </w:t>
      </w:r>
      <w:r w:rsidR="00113812">
        <w:rPr>
          <w:rFonts w:ascii="Times New Roman" w:hAnsi="Times New Roman" w:cs="Times New Roman"/>
        </w:rPr>
        <w:t>т</w:t>
      </w:r>
      <w:r w:rsidRPr="00D92FAA">
        <w:rPr>
          <w:rFonts w:ascii="Times New Roman" w:hAnsi="Times New Roman" w:cs="Times New Roman"/>
        </w:rPr>
        <w:t>иповой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»:</w:t>
      </w:r>
    </w:p>
    <w:p w14:paraId="4C9C6C93" w14:textId="41DA6828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увеличение количества учащихся в разных типах территории, занимающихся по разнообразным программам дополнительного образования</w:t>
      </w:r>
      <w:r w:rsidR="00927D65">
        <w:rPr>
          <w:rFonts w:ascii="Times New Roman" w:hAnsi="Times New Roman" w:cs="Times New Roman"/>
        </w:rPr>
        <w:t xml:space="preserve"> социально</w:t>
      </w:r>
      <w:r>
        <w:rPr>
          <w:rFonts w:ascii="Times New Roman" w:hAnsi="Times New Roman" w:cs="Times New Roman"/>
        </w:rPr>
        <w:t>-</w:t>
      </w:r>
      <w:r w:rsidR="00927D65">
        <w:rPr>
          <w:rFonts w:ascii="Times New Roman" w:hAnsi="Times New Roman" w:cs="Times New Roman"/>
        </w:rPr>
        <w:t>педагогической направленности</w:t>
      </w:r>
      <w:r w:rsidR="00B17142" w:rsidRPr="00D92FAA">
        <w:rPr>
          <w:rFonts w:ascii="Times New Roman" w:hAnsi="Times New Roman" w:cs="Times New Roman"/>
        </w:rPr>
        <w:t>;</w:t>
      </w:r>
    </w:p>
    <w:p w14:paraId="27FE22F0" w14:textId="482D4F59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увеличение </w:t>
      </w:r>
      <w:r w:rsidR="00C73767">
        <w:rPr>
          <w:rFonts w:ascii="Times New Roman" w:hAnsi="Times New Roman" w:cs="Times New Roman"/>
        </w:rPr>
        <w:t xml:space="preserve">количества </w:t>
      </w:r>
      <w:r w:rsidR="00B17142" w:rsidRPr="00D92FAA">
        <w:rPr>
          <w:rFonts w:ascii="Times New Roman" w:hAnsi="Times New Roman" w:cs="Times New Roman"/>
        </w:rPr>
        <w:t>новых учащихся по программам социально</w:t>
      </w:r>
      <w:r>
        <w:rPr>
          <w:rFonts w:ascii="Times New Roman" w:hAnsi="Times New Roman" w:cs="Times New Roman"/>
        </w:rPr>
        <w:t>-</w:t>
      </w:r>
      <w:r w:rsidR="00B17142" w:rsidRPr="00D92FAA">
        <w:rPr>
          <w:rFonts w:ascii="Times New Roman" w:hAnsi="Times New Roman" w:cs="Times New Roman"/>
        </w:rPr>
        <w:t>педагогической направленности, ранее не занимавшихся дополнительным образованием;</w:t>
      </w:r>
    </w:p>
    <w:p w14:paraId="5B8F1B5D" w14:textId="6514E5B4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увеличение количества новых дополнительных общеразвивающих программ социальн</w:t>
      </w:r>
      <w:r>
        <w:rPr>
          <w:rFonts w:ascii="Times New Roman" w:hAnsi="Times New Roman" w:cs="Times New Roman"/>
        </w:rPr>
        <w:t>о-педагогической направленности</w:t>
      </w:r>
      <w:r w:rsidR="00B17142" w:rsidRPr="00D92FAA">
        <w:rPr>
          <w:rFonts w:ascii="Times New Roman" w:hAnsi="Times New Roman" w:cs="Times New Roman"/>
        </w:rPr>
        <w:t xml:space="preserve"> сообразн</w:t>
      </w:r>
      <w:r>
        <w:rPr>
          <w:rFonts w:ascii="Times New Roman" w:hAnsi="Times New Roman" w:cs="Times New Roman"/>
        </w:rPr>
        <w:t>о</w:t>
      </w:r>
      <w:r w:rsidR="00B17142" w:rsidRPr="00D92FAA">
        <w:rPr>
          <w:rFonts w:ascii="Times New Roman" w:hAnsi="Times New Roman" w:cs="Times New Roman"/>
        </w:rPr>
        <w:t xml:space="preserve"> приоритетам обновления методов и </w:t>
      </w:r>
      <w:r w:rsidR="00B17142" w:rsidRPr="00D92FAA">
        <w:rPr>
          <w:rFonts w:ascii="Times New Roman" w:hAnsi="Times New Roman" w:cs="Times New Roman"/>
        </w:rPr>
        <w:lastRenderedPageBreak/>
        <w:t>содержания дополнительного образования, образовательны</w:t>
      </w:r>
      <w:r>
        <w:rPr>
          <w:rFonts w:ascii="Times New Roman" w:hAnsi="Times New Roman" w:cs="Times New Roman"/>
        </w:rPr>
        <w:t>м потребностям и индивидуальным возможностям детей и подростков, интересам</w:t>
      </w:r>
      <w:r w:rsidR="00B17142" w:rsidRPr="00D92FAA">
        <w:rPr>
          <w:rFonts w:ascii="Times New Roman" w:hAnsi="Times New Roman" w:cs="Times New Roman"/>
        </w:rPr>
        <w:t xml:space="preserve"> семьи и общества, региональной идентичности;</w:t>
      </w:r>
    </w:p>
    <w:p w14:paraId="1C19B83F" w14:textId="08D0AC2B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увеличение количества участников, призеров и победителей конкурсных мероприятий различного уровня социально-гуманитарного профиля;</w:t>
      </w:r>
    </w:p>
    <w:p w14:paraId="21BE0D39" w14:textId="16DD5330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повышение результатов независимой оценки качества дополнительного образования;</w:t>
      </w:r>
    </w:p>
    <w:p w14:paraId="130E105D" w14:textId="2F2EC093" w:rsidR="00B17142" w:rsidRPr="00D92FAA" w:rsidRDefault="00D413B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B17142" w:rsidRPr="00D92FAA">
        <w:rPr>
          <w:rFonts w:ascii="Times New Roman" w:hAnsi="Times New Roman" w:cs="Times New Roman"/>
        </w:rPr>
        <w:t xml:space="preserve"> увеличение количества выявленных и поддержанных молодых талантов в </w:t>
      </w:r>
      <w:r w:rsidR="00533277" w:rsidRPr="00D92FAA">
        <w:rPr>
          <w:rFonts w:ascii="Times New Roman" w:hAnsi="Times New Roman" w:cs="Times New Roman"/>
        </w:rPr>
        <w:t>гуманитарных науках</w:t>
      </w:r>
      <w:r w:rsidR="00B17142" w:rsidRPr="00D92FAA">
        <w:rPr>
          <w:rFonts w:ascii="Times New Roman" w:hAnsi="Times New Roman" w:cs="Times New Roman"/>
        </w:rPr>
        <w:t>.</w:t>
      </w:r>
    </w:p>
    <w:p w14:paraId="1D966C4C" w14:textId="70AB7B13" w:rsidR="00B17142" w:rsidRPr="00D92FAA" w:rsidRDefault="00030A19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</w:t>
      </w:r>
      <w:r w:rsidR="00B17142" w:rsidRPr="00D92FAA">
        <w:rPr>
          <w:rFonts w:ascii="Times New Roman" w:hAnsi="Times New Roman" w:cs="Times New Roman"/>
        </w:rPr>
        <w:t xml:space="preserve"> индикаторы и показатели эффективности реализации типовой модели «</w:t>
      </w:r>
      <w:proofErr w:type="spellStart"/>
      <w:r w:rsidR="00B17142" w:rsidRPr="00D92FAA">
        <w:rPr>
          <w:rFonts w:ascii="Times New Roman" w:hAnsi="Times New Roman" w:cs="Times New Roman"/>
        </w:rPr>
        <w:t>Социос</w:t>
      </w:r>
      <w:proofErr w:type="spellEnd"/>
      <w:r w:rsidR="00B17142" w:rsidRPr="00D92FAA">
        <w:rPr>
          <w:rFonts w:ascii="Times New Roman" w:hAnsi="Times New Roman" w:cs="Times New Roman"/>
        </w:rPr>
        <w:t>», методика их расчета представлены в</w:t>
      </w:r>
      <w:r w:rsidR="00D413B4">
        <w:rPr>
          <w:rFonts w:ascii="Times New Roman" w:hAnsi="Times New Roman" w:cs="Times New Roman"/>
        </w:rPr>
        <w:t xml:space="preserve"> П</w:t>
      </w:r>
      <w:r w:rsidR="00B17142" w:rsidRPr="00D92FAA">
        <w:rPr>
          <w:rFonts w:ascii="Times New Roman" w:hAnsi="Times New Roman" w:cs="Times New Roman"/>
        </w:rPr>
        <w:t>риложении</w:t>
      </w:r>
      <w:r w:rsidR="00545485"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B17142" w:rsidRPr="00D92FAA">
        <w:rPr>
          <w:rFonts w:ascii="Times New Roman" w:hAnsi="Times New Roman" w:cs="Times New Roman"/>
        </w:rPr>
        <w:t>.</w:t>
      </w:r>
    </w:p>
    <w:p w14:paraId="50754E5D" w14:textId="1D6593AE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определения эффективной стратегии развития инфраструктурной составляющей региональных и муниципальных систем дополнительного образования требу</w:t>
      </w:r>
      <w:r w:rsidR="00D413B4">
        <w:rPr>
          <w:rFonts w:ascii="Times New Roman" w:hAnsi="Times New Roman" w:cs="Times New Roman"/>
        </w:rPr>
        <w:t>ю</w:t>
      </w:r>
      <w:r w:rsidRPr="00D92FAA">
        <w:rPr>
          <w:rFonts w:ascii="Times New Roman" w:hAnsi="Times New Roman" w:cs="Times New Roman"/>
        </w:rPr>
        <w:t xml:space="preserve">тся их предварительная инвентаризация и </w:t>
      </w:r>
      <w:proofErr w:type="spellStart"/>
      <w:r w:rsidRPr="00D92FAA">
        <w:rPr>
          <w:rFonts w:ascii="Times New Roman" w:hAnsi="Times New Roman" w:cs="Times New Roman"/>
        </w:rPr>
        <w:t>самообследование</w:t>
      </w:r>
      <w:proofErr w:type="spellEnd"/>
      <w:r w:rsidR="00D413B4">
        <w:rPr>
          <w:rFonts w:ascii="Times New Roman" w:hAnsi="Times New Roman" w:cs="Times New Roman"/>
        </w:rPr>
        <w:t xml:space="preserve"> (П</w:t>
      </w:r>
      <w:r w:rsidR="00A608A9" w:rsidRPr="00D92FAA">
        <w:rPr>
          <w:rFonts w:ascii="Times New Roman" w:hAnsi="Times New Roman" w:cs="Times New Roman"/>
        </w:rPr>
        <w:t>риложение</w:t>
      </w:r>
      <w:r w:rsidR="00545485" w:rsidRPr="00D92FAA">
        <w:rPr>
          <w:rFonts w:ascii="Times New Roman" w:hAnsi="Times New Roman" w:cs="Times New Roman"/>
        </w:rPr>
        <w:t xml:space="preserve"> </w:t>
      </w:r>
      <w:r w:rsidR="00030A19">
        <w:rPr>
          <w:rFonts w:ascii="Times New Roman" w:hAnsi="Times New Roman" w:cs="Times New Roman"/>
        </w:rPr>
        <w:t>4</w:t>
      </w:r>
      <w:r w:rsidR="00A608A9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13F3FB70" w14:textId="70833D4E" w:rsidR="00801576" w:rsidRPr="00D92FAA" w:rsidRDefault="00801576" w:rsidP="00D92FAA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0249256B" w14:textId="79BEF759" w:rsidR="00533277" w:rsidRPr="00337D90" w:rsidRDefault="00337D90" w:rsidP="00337D90">
      <w:pPr>
        <w:spacing w:line="360" w:lineRule="auto"/>
        <w:jc w:val="center"/>
        <w:rPr>
          <w:rFonts w:ascii="Times New Roman" w:hAnsi="Times New Roman" w:cs="Times New Roman"/>
        </w:rPr>
      </w:pPr>
      <w:r w:rsidRPr="00337D90">
        <w:rPr>
          <w:rFonts w:ascii="Times New Roman" w:hAnsi="Times New Roman" w:cs="Times New Roman"/>
          <w:b/>
          <w:bCs/>
          <w:iCs/>
          <w:lang w:val="en-US"/>
        </w:rPr>
        <w:t>II</w:t>
      </w:r>
      <w:r w:rsidRPr="00337D90">
        <w:rPr>
          <w:rFonts w:ascii="Times New Roman" w:hAnsi="Times New Roman" w:cs="Times New Roman"/>
          <w:b/>
          <w:bCs/>
          <w:iCs/>
        </w:rPr>
        <w:t xml:space="preserve">. </w:t>
      </w:r>
      <w:r w:rsidR="002126AB" w:rsidRPr="002126AB">
        <w:rPr>
          <w:rFonts w:ascii="Times New Roman" w:hAnsi="Times New Roman" w:cs="Times New Roman"/>
          <w:b/>
          <w:bCs/>
          <w:iCs/>
        </w:rPr>
        <w:t>Основные рекомендации по обновлению содержания образования и организации образовательной деятельности</w:t>
      </w:r>
    </w:p>
    <w:p w14:paraId="6DD78559" w14:textId="47137363" w:rsidR="00187CF7" w:rsidRPr="00D92FAA" w:rsidRDefault="00187CF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Содержание деятельности новых мест дополнительного образования, созданных в рамках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должно опираться на существующий опыт внешкольного образования, клубной деятельности, наставничества и практик неформального образования, направленных на обучение социально значимым навыкам и общее развитие личности детей и подростков.</w:t>
      </w:r>
    </w:p>
    <w:p w14:paraId="17A5E35E" w14:textId="5454533B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 xml:space="preserve">» </w:t>
      </w:r>
      <w:r w:rsidR="00E643A0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включает разнообразное тематическое содержание, сообразное современным требованиям к содержанию и технологиям, объединенное в образовательные направления (модули) модели.</w:t>
      </w:r>
    </w:p>
    <w:p w14:paraId="52104292" w14:textId="77777777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Образовательное направление (модуль) представляет собой совокупность тематических блоков содержания для образовательных программ, отражающих определенную область деятельности, направления подготовки и профессии.</w:t>
      </w:r>
    </w:p>
    <w:p w14:paraId="54D6C86F" w14:textId="215EEBA5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может включать следующие образовательные направления (модули), определяющие содержание образовательной деятельности:</w:t>
      </w:r>
    </w:p>
    <w:p w14:paraId="742D1A32" w14:textId="092F6674" w:rsidR="008159BF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="0075359B">
        <w:rPr>
          <w:rFonts w:ascii="Times New Roman" w:hAnsi="Times New Roman" w:cs="Times New Roman"/>
          <w:i/>
        </w:rPr>
        <w:t xml:space="preserve"> </w:t>
      </w:r>
      <w:r w:rsidRPr="00C73767">
        <w:rPr>
          <w:rFonts w:ascii="Times New Roman" w:hAnsi="Times New Roman" w:cs="Times New Roman"/>
          <w:i/>
        </w:rPr>
        <w:t>право и экономика</w:t>
      </w:r>
      <w:r>
        <w:rPr>
          <w:rFonts w:ascii="Times New Roman" w:hAnsi="Times New Roman" w:cs="Times New Roman"/>
          <w:i/>
        </w:rPr>
        <w:t>;</w:t>
      </w:r>
    </w:p>
    <w:p w14:paraId="5B9CEDA3" w14:textId="7A7A3572" w:rsidR="00806F12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="0075359B">
        <w:rPr>
          <w:rFonts w:ascii="Times New Roman" w:hAnsi="Times New Roman" w:cs="Times New Roman"/>
          <w:i/>
        </w:rPr>
        <w:t xml:space="preserve"> </w:t>
      </w:r>
      <w:r w:rsidRPr="00C73767">
        <w:rPr>
          <w:rFonts w:ascii="Times New Roman" w:hAnsi="Times New Roman" w:cs="Times New Roman"/>
          <w:i/>
        </w:rPr>
        <w:t>межкультурные коммуникации, языкознание и страноведение</w:t>
      </w:r>
      <w:r>
        <w:rPr>
          <w:rFonts w:ascii="Times New Roman" w:hAnsi="Times New Roman" w:cs="Times New Roman"/>
          <w:i/>
        </w:rPr>
        <w:t>;</w:t>
      </w:r>
    </w:p>
    <w:p w14:paraId="5302E867" w14:textId="1F4F5E00" w:rsidR="00806F12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Pr="00C73767">
        <w:rPr>
          <w:rFonts w:ascii="Times New Roman" w:hAnsi="Times New Roman" w:cs="Times New Roman"/>
          <w:i/>
        </w:rPr>
        <w:t xml:space="preserve"> </w:t>
      </w:r>
      <w:proofErr w:type="spellStart"/>
      <w:r w:rsidRPr="00C73767">
        <w:rPr>
          <w:rFonts w:ascii="Times New Roman" w:hAnsi="Times New Roman" w:cs="Times New Roman"/>
          <w:i/>
        </w:rPr>
        <w:t>регионалистика</w:t>
      </w:r>
      <w:proofErr w:type="spellEnd"/>
      <w:r>
        <w:rPr>
          <w:rFonts w:ascii="Times New Roman" w:hAnsi="Times New Roman" w:cs="Times New Roman"/>
          <w:i/>
        </w:rPr>
        <w:t>;</w:t>
      </w:r>
    </w:p>
    <w:p w14:paraId="105EF145" w14:textId="7CAAA869" w:rsidR="00806F12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–</w:t>
      </w:r>
      <w:r w:rsidRPr="00C73767">
        <w:rPr>
          <w:rFonts w:ascii="Times New Roman" w:hAnsi="Times New Roman" w:cs="Times New Roman"/>
          <w:i/>
        </w:rPr>
        <w:t xml:space="preserve"> практическая психология, </w:t>
      </w:r>
      <w:proofErr w:type="spellStart"/>
      <w:r w:rsidRPr="00C73767">
        <w:rPr>
          <w:rFonts w:ascii="Times New Roman" w:hAnsi="Times New Roman" w:cs="Times New Roman"/>
          <w:i/>
        </w:rPr>
        <w:t>конфликтология</w:t>
      </w:r>
      <w:proofErr w:type="spellEnd"/>
      <w:r w:rsidRPr="00C73767">
        <w:rPr>
          <w:rFonts w:ascii="Times New Roman" w:hAnsi="Times New Roman" w:cs="Times New Roman"/>
          <w:i/>
        </w:rPr>
        <w:t xml:space="preserve">, медиация, </w:t>
      </w:r>
      <w:proofErr w:type="spellStart"/>
      <w:r w:rsidRPr="00C73767">
        <w:rPr>
          <w:rFonts w:ascii="Times New Roman" w:hAnsi="Times New Roman" w:cs="Times New Roman"/>
          <w:i/>
        </w:rPr>
        <w:t>эмпатия</w:t>
      </w:r>
      <w:proofErr w:type="spellEnd"/>
      <w:r w:rsidRPr="00C73767">
        <w:rPr>
          <w:rFonts w:ascii="Times New Roman" w:hAnsi="Times New Roman" w:cs="Times New Roman"/>
          <w:i/>
        </w:rPr>
        <w:t>, эмоциональный интеллект</w:t>
      </w:r>
      <w:r>
        <w:rPr>
          <w:rFonts w:ascii="Times New Roman" w:hAnsi="Times New Roman" w:cs="Times New Roman"/>
          <w:i/>
        </w:rPr>
        <w:t>;</w:t>
      </w:r>
    </w:p>
    <w:p w14:paraId="5F976062" w14:textId="50E6F5FA" w:rsidR="008159BF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Pr="00C73767">
        <w:rPr>
          <w:rFonts w:ascii="Times New Roman" w:hAnsi="Times New Roman" w:cs="Times New Roman"/>
          <w:i/>
        </w:rPr>
        <w:t xml:space="preserve"> управление проектами и социальное проектирование, волонтерское движение</w:t>
      </w:r>
      <w:r>
        <w:rPr>
          <w:rFonts w:ascii="Times New Roman" w:hAnsi="Times New Roman" w:cs="Times New Roman"/>
          <w:i/>
        </w:rPr>
        <w:t>;</w:t>
      </w:r>
    </w:p>
    <w:p w14:paraId="5DD169A7" w14:textId="0FAD41CC" w:rsidR="00944DA4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Pr="00C73767">
        <w:rPr>
          <w:rFonts w:ascii="Times New Roman" w:hAnsi="Times New Roman" w:cs="Times New Roman"/>
          <w:i/>
        </w:rPr>
        <w:t xml:space="preserve"> менеджмент, </w:t>
      </w:r>
      <w:r>
        <w:rPr>
          <w:rFonts w:ascii="Times New Roman" w:hAnsi="Times New Roman" w:cs="Times New Roman"/>
          <w:i/>
        </w:rPr>
        <w:t>тайм-менеджмент и планирование;</w:t>
      </w:r>
    </w:p>
    <w:p w14:paraId="151236FC" w14:textId="3D61574B" w:rsidR="007A29C9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="0075359B">
        <w:rPr>
          <w:rFonts w:ascii="Times New Roman" w:hAnsi="Times New Roman" w:cs="Times New Roman"/>
          <w:i/>
        </w:rPr>
        <w:t xml:space="preserve"> </w:t>
      </w:r>
      <w:r w:rsidRPr="00C73767">
        <w:rPr>
          <w:rFonts w:ascii="Times New Roman" w:hAnsi="Times New Roman" w:cs="Times New Roman"/>
          <w:i/>
        </w:rPr>
        <w:t>игровая культура</w:t>
      </w:r>
      <w:r>
        <w:rPr>
          <w:rFonts w:ascii="Times New Roman" w:hAnsi="Times New Roman" w:cs="Times New Roman"/>
          <w:i/>
        </w:rPr>
        <w:t>;</w:t>
      </w:r>
    </w:p>
    <w:p w14:paraId="0946B355" w14:textId="7275D0F7" w:rsidR="008F3E75" w:rsidRPr="00C73767" w:rsidRDefault="001138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–</w:t>
      </w:r>
      <w:r w:rsidRPr="00C73767">
        <w:rPr>
          <w:rFonts w:ascii="Times New Roman" w:hAnsi="Times New Roman" w:cs="Times New Roman"/>
          <w:i/>
        </w:rPr>
        <w:t xml:space="preserve"> журналистика, </w:t>
      </w:r>
      <w:proofErr w:type="spellStart"/>
      <w:r w:rsidRPr="00C73767">
        <w:rPr>
          <w:rFonts w:ascii="Times New Roman" w:hAnsi="Times New Roman" w:cs="Times New Roman"/>
          <w:i/>
        </w:rPr>
        <w:t>медиатехнологии</w:t>
      </w:r>
      <w:proofErr w:type="spellEnd"/>
      <w:r w:rsidRPr="00C73767">
        <w:rPr>
          <w:rFonts w:ascii="Times New Roman" w:hAnsi="Times New Roman" w:cs="Times New Roman"/>
          <w:i/>
        </w:rPr>
        <w:t xml:space="preserve">, </w:t>
      </w:r>
      <w:proofErr w:type="spellStart"/>
      <w:r w:rsidRPr="00C73767">
        <w:rPr>
          <w:rFonts w:ascii="Times New Roman" w:hAnsi="Times New Roman" w:cs="Times New Roman"/>
          <w:i/>
        </w:rPr>
        <w:t>блоггинг</w:t>
      </w:r>
      <w:proofErr w:type="spellEnd"/>
      <w:r>
        <w:rPr>
          <w:rFonts w:ascii="Times New Roman" w:hAnsi="Times New Roman" w:cs="Times New Roman"/>
          <w:i/>
        </w:rPr>
        <w:t>;</w:t>
      </w:r>
    </w:p>
    <w:p w14:paraId="6A432D07" w14:textId="395A7B8B" w:rsidR="00291F24" w:rsidRPr="00D92FAA" w:rsidRDefault="00113812" w:rsidP="00D92FAA">
      <w:pPr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–</w:t>
      </w:r>
      <w:r w:rsidRPr="00C73767">
        <w:rPr>
          <w:rFonts w:ascii="Times New Roman" w:hAnsi="Times New Roman" w:cs="Times New Roman"/>
          <w:i/>
        </w:rPr>
        <w:t xml:space="preserve"> деловое общение </w:t>
      </w:r>
      <w:r w:rsidR="000113F3" w:rsidRPr="00C73767">
        <w:rPr>
          <w:rFonts w:ascii="Times New Roman" w:hAnsi="Times New Roman" w:cs="Times New Roman"/>
          <w:i/>
        </w:rPr>
        <w:t>и эффективн</w:t>
      </w:r>
      <w:r w:rsidR="00533277" w:rsidRPr="00C73767">
        <w:rPr>
          <w:rFonts w:ascii="Times New Roman" w:hAnsi="Times New Roman" w:cs="Times New Roman"/>
          <w:i/>
        </w:rPr>
        <w:t>ая</w:t>
      </w:r>
      <w:r w:rsidR="000113F3" w:rsidRPr="00C73767">
        <w:rPr>
          <w:rFonts w:ascii="Times New Roman" w:hAnsi="Times New Roman" w:cs="Times New Roman"/>
          <w:i/>
        </w:rPr>
        <w:t xml:space="preserve"> коммуникация</w:t>
      </w:r>
      <w:r w:rsidR="00533277" w:rsidRPr="00C73767">
        <w:rPr>
          <w:rFonts w:ascii="Times New Roman" w:hAnsi="Times New Roman" w:cs="Times New Roman"/>
          <w:i/>
        </w:rPr>
        <w:t>, реклама и PR</w:t>
      </w:r>
      <w:r w:rsidR="00396BE4">
        <w:rPr>
          <w:rFonts w:ascii="Times New Roman" w:hAnsi="Times New Roman" w:cs="Times New Roman"/>
          <w:i/>
        </w:rPr>
        <w:t xml:space="preserve"> </w:t>
      </w:r>
      <w:r w:rsidR="004C7AA1">
        <w:rPr>
          <w:rFonts w:ascii="Times New Roman" w:hAnsi="Times New Roman" w:cs="Times New Roman"/>
        </w:rPr>
        <w:t>и др.</w:t>
      </w:r>
    </w:p>
    <w:p w14:paraId="56E087DE" w14:textId="4587D477" w:rsidR="00136E0A" w:rsidRDefault="0020294C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Перечень образовательных направлений является примерным и незакрытым, определяющим ориентацию на области деятельности, с которыми может быть связано содержание образовательной деятельности в модели. </w:t>
      </w:r>
      <w:r w:rsidR="00943462" w:rsidRPr="00D92FAA">
        <w:rPr>
          <w:rFonts w:ascii="Times New Roman" w:hAnsi="Times New Roman" w:cs="Times New Roman"/>
        </w:rPr>
        <w:t>Перечень может меняться региональным координатором (например, Р</w:t>
      </w:r>
      <w:r w:rsidR="00282713">
        <w:rPr>
          <w:rFonts w:ascii="Times New Roman" w:hAnsi="Times New Roman" w:cs="Times New Roman"/>
        </w:rPr>
        <w:t>егиональным модельным центром</w:t>
      </w:r>
      <w:r w:rsidR="00943462" w:rsidRPr="00D92FAA">
        <w:rPr>
          <w:rFonts w:ascii="Times New Roman" w:hAnsi="Times New Roman" w:cs="Times New Roman"/>
        </w:rPr>
        <w:t>) по согласованию с Федеральным ресурсным центром.</w:t>
      </w:r>
    </w:p>
    <w:p w14:paraId="1A81E2A8" w14:textId="6DBB1BD6" w:rsidR="00B87379" w:rsidRPr="00D92FAA" w:rsidRDefault="00B87379" w:rsidP="00B8737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</w:t>
      </w:r>
      <w:r w:rsidRPr="0077458F">
        <w:rPr>
          <w:rFonts w:ascii="Times New Roman" w:hAnsi="Times New Roman" w:cs="Times New Roman"/>
        </w:rPr>
        <w:t xml:space="preserve"> модель допускает комбинаторику </w:t>
      </w:r>
      <w:r w:rsidRPr="002326F1">
        <w:rPr>
          <w:rFonts w:ascii="Times New Roman" w:hAnsi="Times New Roman" w:cs="Times New Roman"/>
        </w:rPr>
        <w:t xml:space="preserve">содержания тематических направлений внутри </w:t>
      </w:r>
      <w:r w:rsidR="00113812" w:rsidRPr="002326F1">
        <w:rPr>
          <w:rFonts w:ascii="Times New Roman" w:hAnsi="Times New Roman" w:cs="Times New Roman"/>
        </w:rPr>
        <w:t xml:space="preserve">как </w:t>
      </w:r>
      <w:r w:rsidRPr="002326F1">
        <w:rPr>
          <w:rFonts w:ascii="Times New Roman" w:hAnsi="Times New Roman" w:cs="Times New Roman"/>
        </w:rPr>
        <w:t>направленности, так и контента других направленностей.</w:t>
      </w:r>
    </w:p>
    <w:p w14:paraId="54F37422" w14:textId="13C7DE74" w:rsidR="00B87379" w:rsidRPr="002326F1" w:rsidRDefault="00B87379" w:rsidP="00B8737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Организация образовательной деятельности регламентируется Приказом Мин</w:t>
      </w:r>
      <w:r w:rsidR="00113812">
        <w:rPr>
          <w:rFonts w:ascii="Times New Roman" w:hAnsi="Times New Roman" w:cs="Times New Roman"/>
        </w:rPr>
        <w:t xml:space="preserve">истерства просвещения России от 9 ноября </w:t>
      </w:r>
      <w:r w:rsidRPr="002326F1">
        <w:rPr>
          <w:rFonts w:ascii="Times New Roman" w:hAnsi="Times New Roman" w:cs="Times New Roman"/>
        </w:rPr>
        <w:t xml:space="preserve">2018 </w:t>
      </w:r>
      <w:r w:rsidR="00113812">
        <w:rPr>
          <w:rFonts w:ascii="Times New Roman" w:hAnsi="Times New Roman" w:cs="Times New Roman"/>
        </w:rPr>
        <w:t>г. №</w:t>
      </w:r>
      <w:r w:rsidRPr="002326F1">
        <w:rPr>
          <w:rFonts w:ascii="Times New Roman" w:hAnsi="Times New Roman" w:cs="Times New Roman"/>
        </w:rPr>
        <w:t xml:space="preserve"> 196</w:t>
      </w:r>
      <w:r w:rsidR="00113812">
        <w:rPr>
          <w:rFonts w:ascii="Times New Roman" w:hAnsi="Times New Roman" w:cs="Times New Roman"/>
        </w:rPr>
        <w:t xml:space="preserve"> «</w:t>
      </w:r>
      <w:r w:rsidRPr="002326F1">
        <w:rPr>
          <w:rFonts w:ascii="Times New Roman" w:hAnsi="Times New Roman" w:cs="Times New Roman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113812">
        <w:rPr>
          <w:rFonts w:ascii="Times New Roman" w:hAnsi="Times New Roman" w:cs="Times New Roman"/>
        </w:rPr>
        <w:t>»</w:t>
      </w:r>
      <w:r w:rsidRPr="002326F1">
        <w:rPr>
          <w:rFonts w:ascii="Times New Roman" w:hAnsi="Times New Roman" w:cs="Times New Roman"/>
        </w:rPr>
        <w:t>.</w:t>
      </w:r>
    </w:p>
    <w:p w14:paraId="304D2D63" w14:textId="1D079BD5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2671E0F" w14:textId="7B03643F" w:rsidR="00F71C97" w:rsidRPr="00337D90" w:rsidRDefault="00337D90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Общие рекомендации по у</w:t>
      </w:r>
      <w:r w:rsidR="00F71C97" w:rsidRPr="00337D90">
        <w:rPr>
          <w:rFonts w:ascii="Times New Roman" w:hAnsi="Times New Roman" w:cs="Times New Roman"/>
          <w:i/>
          <w:iCs/>
        </w:rPr>
        <w:t>чебно-методическо</w:t>
      </w:r>
      <w:r>
        <w:rPr>
          <w:rFonts w:ascii="Times New Roman" w:hAnsi="Times New Roman" w:cs="Times New Roman"/>
          <w:i/>
          <w:iCs/>
        </w:rPr>
        <w:t>му</w:t>
      </w:r>
      <w:r w:rsidR="00F71C97" w:rsidRPr="00337D90">
        <w:rPr>
          <w:rFonts w:ascii="Times New Roman" w:hAnsi="Times New Roman" w:cs="Times New Roman"/>
          <w:i/>
          <w:iCs/>
        </w:rPr>
        <w:t xml:space="preserve"> обеспечени</w:t>
      </w:r>
      <w:r>
        <w:rPr>
          <w:rFonts w:ascii="Times New Roman" w:hAnsi="Times New Roman" w:cs="Times New Roman"/>
          <w:i/>
          <w:iCs/>
        </w:rPr>
        <w:t>ю</w:t>
      </w:r>
      <w:r w:rsidR="00F71C97" w:rsidRPr="00337D90">
        <w:rPr>
          <w:rFonts w:ascii="Times New Roman" w:hAnsi="Times New Roman" w:cs="Times New Roman"/>
          <w:i/>
          <w:iCs/>
        </w:rPr>
        <w:t xml:space="preserve"> реализации дополнительных общеобразовательных программ в создаваемой инфраструктуре</w:t>
      </w:r>
    </w:p>
    <w:p w14:paraId="78F922BA" w14:textId="28B52386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Содержание образования в типовой модели понимается как систе</w:t>
      </w:r>
      <w:r w:rsidR="00113812">
        <w:rPr>
          <w:rFonts w:ascii="Times New Roman" w:hAnsi="Times New Roman" w:cs="Times New Roman"/>
        </w:rPr>
        <w:t>ма взаимосвязанных компонентов, включая</w:t>
      </w:r>
      <w:r w:rsidRPr="00D92FAA">
        <w:rPr>
          <w:rFonts w:ascii="Times New Roman" w:hAnsi="Times New Roman" w:cs="Times New Roman"/>
        </w:rPr>
        <w:t xml:space="preserve"> результаты («образ»), практики («как») и контент («что»).</w:t>
      </w:r>
    </w:p>
    <w:p w14:paraId="08B62E63" w14:textId="202C363C" w:rsidR="00F71C97" w:rsidRPr="00E94546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обеспечения успешного образовательного процесса по дополнительным общеразвивающим программам, с</w:t>
      </w:r>
      <w:r w:rsidR="00113812">
        <w:rPr>
          <w:rFonts w:ascii="Times New Roman" w:hAnsi="Times New Roman" w:cs="Times New Roman"/>
        </w:rPr>
        <w:t>оздания</w:t>
      </w:r>
      <w:r w:rsidRPr="00D92FAA">
        <w:rPr>
          <w:rFonts w:ascii="Times New Roman" w:hAnsi="Times New Roman" w:cs="Times New Roman"/>
        </w:rPr>
        <w:t xml:space="preserve"> качественных условий для самостоятельной работы учащихся, оказани</w:t>
      </w:r>
      <w:r w:rsidR="00113812">
        <w:rPr>
          <w:rFonts w:ascii="Times New Roman" w:hAnsi="Times New Roman" w:cs="Times New Roman"/>
        </w:rPr>
        <w:t>я</w:t>
      </w:r>
      <w:r w:rsidRPr="00D92FAA">
        <w:rPr>
          <w:rFonts w:ascii="Times New Roman" w:hAnsi="Times New Roman" w:cs="Times New Roman"/>
        </w:rPr>
        <w:t xml:space="preserve"> им педагогической помощи и поддержки в познавательной, творческой, </w:t>
      </w:r>
      <w:r w:rsidRPr="00E94546">
        <w:rPr>
          <w:rFonts w:ascii="Times New Roman" w:hAnsi="Times New Roman" w:cs="Times New Roman"/>
        </w:rPr>
        <w:t xml:space="preserve">проектной, исследовательской и коммуникативной деятельности разрабатывается </w:t>
      </w:r>
      <w:r w:rsidR="00E94546" w:rsidRPr="00E94546">
        <w:rPr>
          <w:rFonts w:ascii="Times New Roman" w:hAnsi="Times New Roman" w:cs="Times New Roman"/>
        </w:rPr>
        <w:t>программно</w:t>
      </w:r>
      <w:r w:rsidRPr="00E94546">
        <w:rPr>
          <w:rFonts w:ascii="Times New Roman" w:hAnsi="Times New Roman" w:cs="Times New Roman"/>
        </w:rPr>
        <w:t>-методический комплекс. В рамках типовой модели а</w:t>
      </w:r>
      <w:r w:rsidRPr="00E94546">
        <w:rPr>
          <w:rFonts w:ascii="Times New Roman" w:hAnsi="Times New Roman" w:cs="Times New Roman"/>
          <w:iCs/>
        </w:rPr>
        <w:t>ктуальность</w:t>
      </w:r>
      <w:r w:rsidRPr="00E94546">
        <w:rPr>
          <w:rFonts w:ascii="Times New Roman" w:hAnsi="Times New Roman" w:cs="Times New Roman"/>
        </w:rPr>
        <w:t xml:space="preserve"> разработки </w:t>
      </w:r>
      <w:r w:rsidR="00E94546" w:rsidRPr="00E94546">
        <w:rPr>
          <w:rFonts w:ascii="Times New Roman" w:hAnsi="Times New Roman" w:cs="Times New Roman"/>
        </w:rPr>
        <w:t>П</w:t>
      </w:r>
      <w:r w:rsidRPr="00E94546">
        <w:rPr>
          <w:rFonts w:ascii="Times New Roman" w:hAnsi="Times New Roman" w:cs="Times New Roman"/>
        </w:rPr>
        <w:t>МК определяется необходимостью обновления содержания дополнительного образования детей в связи с реализацией «Целевой модели развития региональных систем дополнительн</w:t>
      </w:r>
      <w:r w:rsidR="00113812">
        <w:rPr>
          <w:rFonts w:ascii="Times New Roman" w:hAnsi="Times New Roman" w:cs="Times New Roman"/>
        </w:rPr>
        <w:t>ого образования», утвержденной П</w:t>
      </w:r>
      <w:r w:rsidRPr="00E94546">
        <w:rPr>
          <w:rFonts w:ascii="Times New Roman" w:hAnsi="Times New Roman" w:cs="Times New Roman"/>
        </w:rPr>
        <w:t>риказом Министерства просвещения РФ от 3 сентября 2019 г</w:t>
      </w:r>
      <w:r w:rsidR="00113812">
        <w:rPr>
          <w:rFonts w:ascii="Times New Roman" w:hAnsi="Times New Roman" w:cs="Times New Roman"/>
        </w:rPr>
        <w:t>.</w:t>
      </w:r>
      <w:r w:rsidRPr="00E94546">
        <w:rPr>
          <w:rFonts w:ascii="Times New Roman" w:hAnsi="Times New Roman" w:cs="Times New Roman"/>
        </w:rPr>
        <w:t xml:space="preserve"> № 467.</w:t>
      </w:r>
    </w:p>
    <w:p w14:paraId="501E4655" w14:textId="4C29B2F5" w:rsidR="00F71C97" w:rsidRPr="00E94546" w:rsidRDefault="00337D90" w:rsidP="00337D90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4546" w:rsidRPr="00E94546">
        <w:rPr>
          <w:rFonts w:ascii="Times New Roman" w:eastAsia="Calibri" w:hAnsi="Times New Roman" w:cs="Times New Roman"/>
          <w:bCs/>
        </w:rPr>
        <w:t>Программно</w:t>
      </w:r>
      <w:r w:rsidR="00F71C97" w:rsidRPr="00E94546">
        <w:rPr>
          <w:rFonts w:ascii="Times New Roman" w:eastAsia="Calibri" w:hAnsi="Times New Roman" w:cs="Times New Roman"/>
          <w:bCs/>
        </w:rPr>
        <w:t>-методический комплекс</w:t>
      </w:r>
      <w:r w:rsidR="00F71C97" w:rsidRPr="00E94546">
        <w:rPr>
          <w:rFonts w:ascii="Times New Roman" w:eastAsia="Calibri" w:hAnsi="Times New Roman" w:cs="Times New Roman"/>
          <w:b/>
        </w:rPr>
        <w:t xml:space="preserve"> – </w:t>
      </w:r>
      <w:r w:rsidR="00F71C97" w:rsidRPr="00E94546">
        <w:rPr>
          <w:rFonts w:ascii="Times New Roman" w:hAnsi="Times New Roman" w:cs="Times New Roman"/>
        </w:rPr>
        <w:t xml:space="preserve">это совокупность нормативной, программной и учебно-методической документации, методических, дидактических и </w:t>
      </w:r>
      <w:r w:rsidR="00F71C97" w:rsidRPr="00E94546">
        <w:rPr>
          <w:rFonts w:ascii="Times New Roman" w:hAnsi="Times New Roman" w:cs="Times New Roman"/>
        </w:rPr>
        <w:lastRenderedPageBreak/>
        <w:t>оценочных (средств обучения и контроля) материалов, необходимых и достаточных для качественной реализации дополнительной общеразвивающей программы.</w:t>
      </w:r>
    </w:p>
    <w:p w14:paraId="347D17D3" w14:textId="7A8FEDF1" w:rsidR="00F71C97" w:rsidRPr="00D92FAA" w:rsidRDefault="00E94546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E94546">
        <w:rPr>
          <w:rFonts w:ascii="Times New Roman" w:eastAsia="Calibri" w:hAnsi="Times New Roman" w:cs="Times New Roman"/>
          <w:bCs/>
        </w:rPr>
        <w:t>П</w:t>
      </w:r>
      <w:r w:rsidR="00F71C97" w:rsidRPr="00E94546">
        <w:rPr>
          <w:rFonts w:ascii="Times New Roman" w:eastAsia="Calibri" w:hAnsi="Times New Roman" w:cs="Times New Roman"/>
          <w:bCs/>
        </w:rPr>
        <w:t xml:space="preserve">МК </w:t>
      </w:r>
      <w:r w:rsidR="00F71C97" w:rsidRPr="00916218">
        <w:rPr>
          <w:rFonts w:ascii="Times New Roman" w:eastAsia="Calibri" w:hAnsi="Times New Roman" w:cs="Times New Roman"/>
          <w:bCs/>
        </w:rPr>
        <w:t xml:space="preserve">обладает рядом </w:t>
      </w:r>
      <w:r w:rsidR="00532D75" w:rsidRPr="00916218">
        <w:rPr>
          <w:rFonts w:ascii="Times New Roman" w:eastAsia="Calibri" w:hAnsi="Times New Roman" w:cs="Times New Roman"/>
          <w:bCs/>
        </w:rPr>
        <w:t>характеристик</w:t>
      </w:r>
      <w:r w:rsidR="00F71C97" w:rsidRPr="00916218">
        <w:rPr>
          <w:rFonts w:ascii="Times New Roman" w:eastAsia="Calibri" w:hAnsi="Times New Roman" w:cs="Times New Roman"/>
          <w:bCs/>
        </w:rPr>
        <w:t xml:space="preserve">, позволяющих </w:t>
      </w:r>
      <w:r w:rsidR="00F71C97" w:rsidRPr="00D92FAA">
        <w:rPr>
          <w:rFonts w:ascii="Times New Roman" w:eastAsia="Calibri" w:hAnsi="Times New Roman" w:cs="Times New Roman"/>
          <w:bCs/>
        </w:rPr>
        <w:t xml:space="preserve">педагогу дополнительного образования более результативно решать </w:t>
      </w:r>
      <w:r w:rsidR="00D936E8">
        <w:rPr>
          <w:rFonts w:ascii="Times New Roman" w:eastAsia="Calibri" w:hAnsi="Times New Roman" w:cs="Times New Roman"/>
          <w:bCs/>
        </w:rPr>
        <w:t>следующие</w:t>
      </w:r>
      <w:r w:rsidR="00D936E8" w:rsidRPr="00D92FAA">
        <w:rPr>
          <w:rFonts w:ascii="Times New Roman" w:eastAsia="Calibri" w:hAnsi="Times New Roman" w:cs="Times New Roman"/>
          <w:bCs/>
        </w:rPr>
        <w:t xml:space="preserve"> </w:t>
      </w:r>
      <w:r w:rsidR="00F71C97" w:rsidRPr="00D92FAA">
        <w:rPr>
          <w:rFonts w:ascii="Times New Roman" w:eastAsia="Calibri" w:hAnsi="Times New Roman" w:cs="Times New Roman"/>
          <w:bCs/>
        </w:rPr>
        <w:t xml:space="preserve">вопросы организации своей деятельности: </w:t>
      </w:r>
    </w:p>
    <w:p w14:paraId="3E07D78A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организовать педагогический процесс в соответствии с современным уровнем развития науки, техники, культуры, социальной сферы; </w:t>
      </w:r>
    </w:p>
    <w:p w14:paraId="4DE49376" w14:textId="35146762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>• осуществлять деятельность в системе,</w:t>
      </w:r>
      <w:r w:rsidR="00532D75">
        <w:rPr>
          <w:rFonts w:ascii="Times New Roman" w:eastAsia="Calibri" w:hAnsi="Times New Roman" w:cs="Times New Roman"/>
          <w:bCs/>
        </w:rPr>
        <w:t xml:space="preserve"> оценивая</w:t>
      </w:r>
      <w:r w:rsidRPr="00D92FAA">
        <w:rPr>
          <w:rFonts w:ascii="Times New Roman" w:eastAsia="Calibri" w:hAnsi="Times New Roman" w:cs="Times New Roman"/>
          <w:bCs/>
        </w:rPr>
        <w:t xml:space="preserve"> слагаемые этой деятельности и направляя их в органически единый процесс развития личности учащегося;</w:t>
      </w:r>
    </w:p>
    <w:p w14:paraId="54F9F6E6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сократить затраты ресурсов и времени при высоком качестве образовательных результатов; </w:t>
      </w:r>
    </w:p>
    <w:p w14:paraId="1481B803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принципиальным образом повысить педагогическое мастерство, осуществляя анализ и самоанализ своей деятельности; </w:t>
      </w:r>
    </w:p>
    <w:p w14:paraId="4F7D187D" w14:textId="45354C98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>• систематизировать опыт, накапливаемый педагогом как специалистом, и прояв</w:t>
      </w:r>
      <w:r w:rsidR="00D936E8">
        <w:rPr>
          <w:rFonts w:ascii="Times New Roman" w:eastAsia="Calibri" w:hAnsi="Times New Roman" w:cs="Times New Roman"/>
          <w:bCs/>
        </w:rPr>
        <w:t>ля</w:t>
      </w:r>
      <w:r w:rsidRPr="00D92FAA">
        <w:rPr>
          <w:rFonts w:ascii="Times New Roman" w:eastAsia="Calibri" w:hAnsi="Times New Roman" w:cs="Times New Roman"/>
          <w:bCs/>
        </w:rPr>
        <w:t xml:space="preserve">ть творческую активность и осознанное профессиональное развитие; </w:t>
      </w:r>
    </w:p>
    <w:p w14:paraId="554397E4" w14:textId="76C33465" w:rsidR="00F71C97" w:rsidRPr="00D92FAA" w:rsidRDefault="00F71C97" w:rsidP="00337D90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>• создать благоприятные условия для самореализации учащихся на занятиях, стимулировать индивидуальный выбор.</w:t>
      </w:r>
    </w:p>
    <w:p w14:paraId="1D26E298" w14:textId="7FD2ACB6" w:rsidR="00F71C97" w:rsidRPr="00D92FAA" w:rsidRDefault="00E94546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Программно-</w:t>
      </w:r>
      <w:r w:rsidR="00F71C97" w:rsidRPr="00D92FAA">
        <w:rPr>
          <w:rFonts w:ascii="Times New Roman" w:eastAsia="Calibri" w:hAnsi="Times New Roman" w:cs="Times New Roman"/>
          <w:bCs/>
        </w:rPr>
        <w:t>методический комплекс должен включать:</w:t>
      </w:r>
    </w:p>
    <w:p w14:paraId="77CF8FBF" w14:textId="29BAB59C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пояснительную записку к </w:t>
      </w:r>
      <w:r w:rsidR="00E94546">
        <w:rPr>
          <w:rFonts w:ascii="Times New Roman" w:eastAsia="Calibri" w:hAnsi="Times New Roman" w:cs="Times New Roman"/>
        </w:rPr>
        <w:t>П</w:t>
      </w:r>
      <w:r w:rsidRPr="00D92FAA">
        <w:rPr>
          <w:rFonts w:ascii="Times New Roman" w:eastAsia="Calibri" w:hAnsi="Times New Roman" w:cs="Times New Roman"/>
        </w:rPr>
        <w:t>МК;</w:t>
      </w:r>
    </w:p>
    <w:p w14:paraId="70CA8ADE" w14:textId="77777777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>дополнительную общеразвивающую программу (основной документ);</w:t>
      </w:r>
    </w:p>
    <w:p w14:paraId="253E69DA" w14:textId="11F4A26D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пакет материалов, сопровождающих реализацию программы (по выбору </w:t>
      </w:r>
      <w:r w:rsidR="00A46A12">
        <w:rPr>
          <w:rFonts w:ascii="Times New Roman" w:eastAsia="Calibri" w:hAnsi="Times New Roman" w:cs="Times New Roman"/>
        </w:rPr>
        <w:t>—</w:t>
      </w:r>
      <w:r w:rsidRPr="00D92FAA">
        <w:rPr>
          <w:rFonts w:ascii="Times New Roman" w:eastAsia="Calibri" w:hAnsi="Times New Roman" w:cs="Times New Roman"/>
        </w:rPr>
        <w:t xml:space="preserve"> дидактический, методический, оценочный, справочный, диагностический, ресурсный </w:t>
      </w:r>
      <w:r w:rsidR="00A46A12" w:rsidRPr="00D92FAA">
        <w:rPr>
          <w:rFonts w:ascii="Times New Roman" w:eastAsia="Calibri" w:hAnsi="Times New Roman" w:cs="Times New Roman"/>
        </w:rPr>
        <w:t xml:space="preserve">материал </w:t>
      </w:r>
      <w:r w:rsidRPr="00D92FAA">
        <w:rPr>
          <w:rFonts w:ascii="Times New Roman" w:eastAsia="Calibri" w:hAnsi="Times New Roman" w:cs="Times New Roman"/>
        </w:rPr>
        <w:t>и др.)</w:t>
      </w:r>
      <w:r w:rsidR="00A46A12">
        <w:rPr>
          <w:rFonts w:ascii="Times New Roman" w:eastAsia="Calibri" w:hAnsi="Times New Roman" w:cs="Times New Roman"/>
        </w:rPr>
        <w:t>,</w:t>
      </w:r>
      <w:r w:rsidRPr="00D92FAA">
        <w:rPr>
          <w:rFonts w:ascii="Times New Roman" w:eastAsia="Calibri" w:hAnsi="Times New Roman" w:cs="Times New Roman"/>
        </w:rPr>
        <w:t xml:space="preserve"> </w:t>
      </w:r>
      <w:r w:rsidR="00A46A12">
        <w:rPr>
          <w:rFonts w:ascii="Times New Roman" w:eastAsia="Calibri" w:hAnsi="Times New Roman" w:cs="Times New Roman"/>
        </w:rPr>
        <w:t>—</w:t>
      </w:r>
      <w:r w:rsidRPr="00D92FAA">
        <w:rPr>
          <w:rFonts w:ascii="Times New Roman" w:eastAsia="Calibri" w:hAnsi="Times New Roman" w:cs="Times New Roman"/>
        </w:rPr>
        <w:t xml:space="preserve"> учебно-методические материалы.</w:t>
      </w:r>
    </w:p>
    <w:p w14:paraId="666F85C4" w14:textId="7DA6BB22" w:rsidR="00F71C97" w:rsidRPr="00D92FAA" w:rsidRDefault="00E94546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E94546">
        <w:rPr>
          <w:rFonts w:ascii="Times New Roman" w:eastAsia="Calibri" w:hAnsi="Times New Roman" w:cs="Times New Roman"/>
        </w:rPr>
        <w:t>Программно</w:t>
      </w:r>
      <w:r w:rsidR="00F71C97" w:rsidRPr="00E94546">
        <w:rPr>
          <w:rFonts w:ascii="Times New Roman" w:eastAsia="Calibri" w:hAnsi="Times New Roman" w:cs="Times New Roman"/>
        </w:rPr>
        <w:t>-методический комплекс должен:</w:t>
      </w:r>
      <w:r w:rsidR="00F71C97" w:rsidRPr="00D92FAA">
        <w:rPr>
          <w:rFonts w:ascii="Times New Roman" w:eastAsia="Calibri" w:hAnsi="Times New Roman" w:cs="Times New Roman"/>
        </w:rPr>
        <w:t xml:space="preserve"> </w:t>
      </w:r>
    </w:p>
    <w:p w14:paraId="5F6BAB89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14:paraId="40A07FDC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14:paraId="6855F3A3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соответствовать современным научным представлениям в области деятельности; </w:t>
      </w:r>
    </w:p>
    <w:p w14:paraId="44709074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обеспечивать </w:t>
      </w:r>
      <w:proofErr w:type="spellStart"/>
      <w:r w:rsidRPr="00D92FAA">
        <w:rPr>
          <w:rFonts w:ascii="Times New Roman" w:eastAsia="Calibri" w:hAnsi="Times New Roman" w:cs="Times New Roman"/>
        </w:rPr>
        <w:t>межпредметные</w:t>
      </w:r>
      <w:proofErr w:type="spellEnd"/>
      <w:r w:rsidRPr="00D92FAA">
        <w:rPr>
          <w:rFonts w:ascii="Times New Roman" w:eastAsia="Calibri" w:hAnsi="Times New Roman" w:cs="Times New Roman"/>
        </w:rPr>
        <w:t>, интеграционные или конвергентные связи.</w:t>
      </w:r>
    </w:p>
    <w:p w14:paraId="2D627C9F" w14:textId="7CA41C65" w:rsidR="00F71C97" w:rsidRPr="00D92FAA" w:rsidRDefault="00A46A12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="00F71C97" w:rsidRPr="00D92FAA">
        <w:rPr>
          <w:rFonts w:ascii="Times New Roman" w:eastAsia="Calibri" w:hAnsi="Times New Roman" w:cs="Times New Roman"/>
        </w:rPr>
        <w:t>атериал</w:t>
      </w:r>
      <w:r>
        <w:rPr>
          <w:rFonts w:ascii="Times New Roman" w:eastAsia="Calibri" w:hAnsi="Times New Roman" w:cs="Times New Roman"/>
        </w:rPr>
        <w:t>ы</w:t>
      </w:r>
      <w:r w:rsidR="00F71C97" w:rsidRPr="00D92FAA">
        <w:rPr>
          <w:rFonts w:ascii="Times New Roman" w:eastAsia="Calibri" w:hAnsi="Times New Roman" w:cs="Times New Roman"/>
        </w:rPr>
        <w:t>, входящи</w:t>
      </w:r>
      <w:r>
        <w:rPr>
          <w:rFonts w:ascii="Times New Roman" w:eastAsia="Calibri" w:hAnsi="Times New Roman" w:cs="Times New Roman"/>
        </w:rPr>
        <w:t>е</w:t>
      </w:r>
      <w:r w:rsidR="00F71C97" w:rsidRPr="00D92FAA">
        <w:rPr>
          <w:rFonts w:ascii="Times New Roman" w:eastAsia="Calibri" w:hAnsi="Times New Roman" w:cs="Times New Roman"/>
        </w:rPr>
        <w:t xml:space="preserve"> в состав </w:t>
      </w:r>
      <w:r w:rsidR="00030A19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 xml:space="preserve">МК, </w:t>
      </w:r>
      <w:r w:rsidR="00F71C97" w:rsidRPr="00D92FAA">
        <w:rPr>
          <w:rFonts w:ascii="Times New Roman" w:eastAsia="Calibri" w:hAnsi="Times New Roman" w:cs="Times New Roman"/>
        </w:rPr>
        <w:t>не может быть жестко определен, так как разработчик программы вправе самостоятельно решать, какие именно материалы сопровождают его программу.</w:t>
      </w:r>
    </w:p>
    <w:p w14:paraId="3653A85E" w14:textId="22E56810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lastRenderedPageBreak/>
        <w:t xml:space="preserve">Включение в </w:t>
      </w:r>
      <w:r w:rsidR="00030A19">
        <w:rPr>
          <w:rFonts w:ascii="Times New Roman" w:eastAsia="Calibri" w:hAnsi="Times New Roman" w:cs="Times New Roman"/>
        </w:rPr>
        <w:t>П</w:t>
      </w:r>
      <w:r w:rsidRPr="00D92FAA">
        <w:rPr>
          <w:rFonts w:ascii="Times New Roman" w:eastAsia="Calibri" w:hAnsi="Times New Roman" w:cs="Times New Roman"/>
        </w:rPr>
        <w:t xml:space="preserve">МК системы </w:t>
      </w:r>
      <w:proofErr w:type="spellStart"/>
      <w:r w:rsidRPr="00D92FAA">
        <w:rPr>
          <w:rFonts w:ascii="Times New Roman" w:eastAsia="Calibri" w:hAnsi="Times New Roman" w:cs="Times New Roman"/>
        </w:rPr>
        <w:t>разноуровневых</w:t>
      </w:r>
      <w:proofErr w:type="spellEnd"/>
      <w:r w:rsidRPr="00D92FAA">
        <w:rPr>
          <w:rFonts w:ascii="Times New Roman" w:eastAsia="Calibri" w:hAnsi="Times New Roman" w:cs="Times New Roman"/>
        </w:rPr>
        <w:t xml:space="preserve"> заданий, учитывающих наличие у обучающихся разных темпераментов, типов мышления, вид</w:t>
      </w:r>
      <w:r w:rsidR="00A46A12">
        <w:rPr>
          <w:rFonts w:ascii="Times New Roman" w:eastAsia="Calibri" w:hAnsi="Times New Roman" w:cs="Times New Roman"/>
        </w:rPr>
        <w:t>а</w:t>
      </w:r>
      <w:r w:rsidRPr="00D92FAA">
        <w:rPr>
          <w:rFonts w:ascii="Times New Roman" w:eastAsia="Calibri" w:hAnsi="Times New Roman" w:cs="Times New Roman"/>
        </w:rPr>
        <w:t xml:space="preserve"> памяти, позволяет идти в обучении от индивидуальных и возрастных возможностей и потребностей учащегося, </w:t>
      </w:r>
      <w:r w:rsidR="00A46A12">
        <w:rPr>
          <w:rFonts w:ascii="Times New Roman" w:eastAsia="Calibri" w:hAnsi="Times New Roman" w:cs="Times New Roman"/>
        </w:rPr>
        <w:t xml:space="preserve">что </w:t>
      </w:r>
      <w:r w:rsidRPr="00D92FAA">
        <w:rPr>
          <w:rFonts w:ascii="Times New Roman" w:eastAsia="Calibri" w:hAnsi="Times New Roman" w:cs="Times New Roman"/>
        </w:rPr>
        <w:t>содейству</w:t>
      </w:r>
      <w:r w:rsidR="00A46A12">
        <w:rPr>
          <w:rFonts w:ascii="Times New Roman" w:eastAsia="Calibri" w:hAnsi="Times New Roman" w:cs="Times New Roman"/>
        </w:rPr>
        <w:t>ет</w:t>
      </w:r>
      <w:r w:rsidRPr="00D92FAA">
        <w:rPr>
          <w:rFonts w:ascii="Times New Roman" w:eastAsia="Calibri" w:hAnsi="Times New Roman" w:cs="Times New Roman"/>
        </w:rPr>
        <w:t xml:space="preserve"> интеллектуальному и личностному развитию каждого учащегося.</w:t>
      </w:r>
    </w:p>
    <w:p w14:paraId="426EF85D" w14:textId="63511A5F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Рекомендуемые подходы при проектировании содержания и технологий </w:t>
      </w:r>
      <w:r w:rsidR="00E94546">
        <w:rPr>
          <w:rFonts w:ascii="Times New Roman" w:hAnsi="Times New Roman" w:cs="Times New Roman"/>
        </w:rPr>
        <w:t>П</w:t>
      </w:r>
      <w:r w:rsidRPr="00D92FAA">
        <w:rPr>
          <w:rFonts w:ascii="Times New Roman" w:hAnsi="Times New Roman" w:cs="Times New Roman"/>
        </w:rPr>
        <w:t>МК типовой модели:</w:t>
      </w:r>
    </w:p>
    <w:p w14:paraId="5D5E14F3" w14:textId="7875EFFF" w:rsidR="00F71C97" w:rsidRPr="00D92FAA" w:rsidRDefault="00A46A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средовой подход</w:t>
      </w:r>
      <w:r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формирование и развитие личности учащегося </w:t>
      </w:r>
      <w:r>
        <w:rPr>
          <w:rFonts w:ascii="Times New Roman" w:hAnsi="Times New Roman" w:cs="Times New Roman"/>
        </w:rPr>
        <w:t>в</w:t>
      </w:r>
      <w:r w:rsidRPr="00D92FAA">
        <w:rPr>
          <w:rFonts w:ascii="Times New Roman" w:hAnsi="Times New Roman" w:cs="Times New Roman"/>
        </w:rPr>
        <w:t xml:space="preserve"> специально формируем</w:t>
      </w:r>
      <w:r>
        <w:rPr>
          <w:rFonts w:ascii="Times New Roman" w:hAnsi="Times New Roman" w:cs="Times New Roman"/>
        </w:rPr>
        <w:t>ой</w:t>
      </w:r>
      <w:r w:rsidRPr="00D92FAA">
        <w:rPr>
          <w:rFonts w:ascii="Times New Roman" w:hAnsi="Times New Roman" w:cs="Times New Roman"/>
        </w:rPr>
        <w:t xml:space="preserve"> и управляем</w:t>
      </w:r>
      <w:r>
        <w:rPr>
          <w:rFonts w:ascii="Times New Roman" w:hAnsi="Times New Roman" w:cs="Times New Roman"/>
        </w:rPr>
        <w:t>ой</w:t>
      </w:r>
      <w:r w:rsidRPr="00D92FAA">
        <w:rPr>
          <w:rFonts w:ascii="Times New Roman" w:hAnsi="Times New Roman" w:cs="Times New Roman"/>
        </w:rPr>
        <w:t xml:space="preserve"> стимулирующей образовательной сред</w:t>
      </w:r>
      <w:r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>, которая поддерживает его</w:t>
      </w:r>
      <w:r>
        <w:rPr>
          <w:rFonts w:ascii="Times New Roman" w:hAnsi="Times New Roman" w:cs="Times New Roman"/>
        </w:rPr>
        <w:t xml:space="preserve"> самостоятельные учебные усилия;</w:t>
      </w:r>
    </w:p>
    <w:p w14:paraId="7D56912E" w14:textId="0D1F5722" w:rsidR="00F71C97" w:rsidRPr="00D92FAA" w:rsidRDefault="00A46A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программный подход</w:t>
      </w:r>
      <w:r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содержит общие требования к порядку обновления и содержания дополнительн</w:t>
      </w:r>
      <w:r>
        <w:rPr>
          <w:rFonts w:ascii="Times New Roman" w:hAnsi="Times New Roman" w:cs="Times New Roman"/>
        </w:rPr>
        <w:t>ых общеобразовательных программ;</w:t>
      </w:r>
    </w:p>
    <w:p w14:paraId="7D0C88EB" w14:textId="3238F51B" w:rsidR="00F71C97" w:rsidRPr="00D92FAA" w:rsidRDefault="00A46A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экосистемный</w:t>
      </w:r>
      <w:proofErr w:type="spellEnd"/>
      <w:r w:rsidRPr="00E94546">
        <w:rPr>
          <w:rFonts w:ascii="Times New Roman" w:hAnsi="Times New Roman" w:cs="Times New Roman"/>
          <w:i/>
        </w:rPr>
        <w:t xml:space="preserve"> подход</w:t>
      </w:r>
      <w:r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развитие региональной системы дополнительного образования с опорой на динамичные развивающиеся сообщества и </w:t>
      </w:r>
      <w:proofErr w:type="spellStart"/>
      <w:r w:rsidRPr="00D92FAA">
        <w:rPr>
          <w:rFonts w:ascii="Times New Roman" w:hAnsi="Times New Roman" w:cs="Times New Roman"/>
        </w:rPr>
        <w:t>агентность</w:t>
      </w:r>
      <w:proofErr w:type="spellEnd"/>
      <w:r w:rsidRPr="00D92FAA">
        <w:rPr>
          <w:rFonts w:ascii="Times New Roman" w:hAnsi="Times New Roman" w:cs="Times New Roman"/>
        </w:rPr>
        <w:t>, состоящи</w:t>
      </w:r>
      <w:r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 из субъектов разных секторов, которые совместно развивают компетенции вокруг инновации, с </w:t>
      </w:r>
      <w:proofErr w:type="spellStart"/>
      <w:r w:rsidRPr="00D92FAA">
        <w:rPr>
          <w:rFonts w:ascii="Times New Roman" w:hAnsi="Times New Roman" w:cs="Times New Roman"/>
        </w:rPr>
        <w:t>которои</w:t>
      </w:r>
      <w:proofErr w:type="spellEnd"/>
      <w:r w:rsidRPr="00D92FAA">
        <w:rPr>
          <w:rFonts w:ascii="Times New Roman" w:hAnsi="Times New Roman" w:cs="Times New Roman"/>
        </w:rPr>
        <w:t xml:space="preserve">̆ они работают в </w:t>
      </w:r>
      <w:proofErr w:type="spellStart"/>
      <w:r w:rsidRPr="00D92FAA">
        <w:rPr>
          <w:rFonts w:ascii="Times New Roman" w:hAnsi="Times New Roman" w:cs="Times New Roman"/>
        </w:rPr>
        <w:t>коопер</w:t>
      </w:r>
      <w:r>
        <w:rPr>
          <w:rFonts w:ascii="Times New Roman" w:hAnsi="Times New Roman" w:cs="Times New Roman"/>
        </w:rPr>
        <w:t>ативнои</w:t>
      </w:r>
      <w:proofErr w:type="spellEnd"/>
      <w:r>
        <w:rPr>
          <w:rFonts w:ascii="Times New Roman" w:hAnsi="Times New Roman" w:cs="Times New Roman"/>
        </w:rPr>
        <w:t xml:space="preserve">̆ и </w:t>
      </w:r>
      <w:proofErr w:type="spellStart"/>
      <w:r>
        <w:rPr>
          <w:rFonts w:ascii="Times New Roman" w:hAnsi="Times New Roman" w:cs="Times New Roman"/>
        </w:rPr>
        <w:t>конкурентнои</w:t>
      </w:r>
      <w:proofErr w:type="spellEnd"/>
      <w:r>
        <w:rPr>
          <w:rFonts w:ascii="Times New Roman" w:hAnsi="Times New Roman" w:cs="Times New Roman"/>
        </w:rPr>
        <w:t>̆ логике;</w:t>
      </w:r>
    </w:p>
    <w:p w14:paraId="64ED9F46" w14:textId="66A5B199" w:rsidR="00F71C97" w:rsidRPr="00D92FAA" w:rsidRDefault="00A46A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компетентностный</w:t>
      </w:r>
      <w:proofErr w:type="spellEnd"/>
      <w:r w:rsidRPr="00E94546">
        <w:rPr>
          <w:rFonts w:ascii="Times New Roman" w:hAnsi="Times New Roman" w:cs="Times New Roman"/>
          <w:i/>
        </w:rPr>
        <w:t xml:space="preserve"> подход</w:t>
      </w:r>
      <w:r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="00F71C97" w:rsidRPr="00D92FAA">
        <w:rPr>
          <w:rFonts w:ascii="Times New Roman" w:hAnsi="Times New Roman" w:cs="Times New Roman"/>
        </w:rPr>
        <w:t xml:space="preserve"> ориентация содержания образовательной деятельности на формирование универсальных компетентностей</w:t>
      </w:r>
      <w:r>
        <w:rPr>
          <w:rFonts w:ascii="Times New Roman" w:hAnsi="Times New Roman" w:cs="Times New Roman"/>
        </w:rPr>
        <w:t xml:space="preserve">: </w:t>
      </w:r>
      <w:r w:rsidR="00F71C97" w:rsidRPr="00D92FAA">
        <w:rPr>
          <w:rFonts w:ascii="Times New Roman" w:hAnsi="Times New Roman" w:cs="Times New Roman"/>
        </w:rPr>
        <w:t>познания (мышления), взаимодействия с другими</w:t>
      </w:r>
      <w:r>
        <w:rPr>
          <w:rFonts w:ascii="Times New Roman" w:hAnsi="Times New Roman" w:cs="Times New Roman"/>
        </w:rPr>
        <w:t xml:space="preserve"> людьми, взаимодействия с собой;</w:t>
      </w:r>
    </w:p>
    <w:p w14:paraId="0B041CAC" w14:textId="784CD8AE" w:rsidR="00F71C97" w:rsidRPr="00D92FAA" w:rsidRDefault="00A46A1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конвергентный подход</w:t>
      </w:r>
      <w:r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создание образовательных сред нового, «конвергентного» типа, в которых взаимно объединяются естественно</w:t>
      </w:r>
      <w:r>
        <w:rPr>
          <w:rFonts w:ascii="Times New Roman" w:hAnsi="Times New Roman" w:cs="Times New Roman"/>
        </w:rPr>
        <w:t>-</w:t>
      </w:r>
      <w:r w:rsidRPr="00D92FAA">
        <w:rPr>
          <w:rFonts w:ascii="Times New Roman" w:hAnsi="Times New Roman" w:cs="Times New Roman"/>
        </w:rPr>
        <w:t>научные и гуманитарные технологии, что позволяет обеспечить друго</w:t>
      </w:r>
      <w:r>
        <w:rPr>
          <w:rFonts w:ascii="Times New Roman" w:hAnsi="Times New Roman" w:cs="Times New Roman"/>
        </w:rPr>
        <w:t>й</w:t>
      </w:r>
      <w:r w:rsidRPr="00D92FAA">
        <w:rPr>
          <w:rFonts w:ascii="Times New Roman" w:hAnsi="Times New Roman" w:cs="Times New Roman"/>
        </w:rPr>
        <w:t xml:space="preserve"> тип </w:t>
      </w:r>
      <w:r>
        <w:rPr>
          <w:rFonts w:ascii="Times New Roman" w:hAnsi="Times New Roman" w:cs="Times New Roman"/>
        </w:rPr>
        <w:t>деятельности и результата (</w:t>
      </w:r>
      <w:proofErr w:type="spellStart"/>
      <w:r>
        <w:rPr>
          <w:rFonts w:ascii="Times New Roman" w:hAnsi="Times New Roman" w:cs="Times New Roman"/>
        </w:rPr>
        <w:t>мета</w:t>
      </w:r>
      <w:r w:rsidRPr="00D92FAA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зультат</w:t>
      </w:r>
      <w:proofErr w:type="spellEnd"/>
      <w:r>
        <w:rPr>
          <w:rFonts w:ascii="Times New Roman" w:hAnsi="Times New Roman" w:cs="Times New Roman"/>
        </w:rPr>
        <w:t>, «</w:t>
      </w:r>
      <w:proofErr w:type="spellStart"/>
      <w:r>
        <w:rPr>
          <w:rFonts w:ascii="Times New Roman" w:hAnsi="Times New Roman" w:cs="Times New Roman"/>
        </w:rPr>
        <w:t>сквознои</w:t>
      </w:r>
      <w:proofErr w:type="spellEnd"/>
      <w:r>
        <w:rPr>
          <w:rFonts w:ascii="Times New Roman" w:hAnsi="Times New Roman" w:cs="Times New Roman"/>
        </w:rPr>
        <w:t>̆» результат);</w:t>
      </w:r>
    </w:p>
    <w:p w14:paraId="0AF42DC7" w14:textId="4FD5F4E4" w:rsidR="00F71C97" w:rsidRPr="00D92FAA" w:rsidRDefault="00A46A12" w:rsidP="00A46A1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деятельностный</w:t>
      </w:r>
      <w:proofErr w:type="spellEnd"/>
      <w:r w:rsidRPr="00E94546">
        <w:rPr>
          <w:rFonts w:ascii="Times New Roman" w:hAnsi="Times New Roman" w:cs="Times New Roman"/>
          <w:i/>
        </w:rPr>
        <w:t xml:space="preserve"> </w:t>
      </w:r>
      <w:r w:rsidR="00F71C97" w:rsidRPr="00E94546">
        <w:rPr>
          <w:rFonts w:ascii="Times New Roman" w:hAnsi="Times New Roman" w:cs="Times New Roman"/>
          <w:i/>
        </w:rPr>
        <w:t>подход</w:t>
      </w:r>
      <w:r w:rsidR="00F71C97"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—</w:t>
      </w:r>
      <w:r w:rsidR="00F71C97" w:rsidRPr="00D92FAA">
        <w:rPr>
          <w:rFonts w:ascii="Times New Roman" w:hAnsi="Times New Roman" w:cs="Times New Roman"/>
        </w:rPr>
        <w:t xml:space="preserve"> обновление содержани</w:t>
      </w:r>
      <w:r>
        <w:rPr>
          <w:rFonts w:ascii="Times New Roman" w:hAnsi="Times New Roman" w:cs="Times New Roman"/>
        </w:rPr>
        <w:t>я</w:t>
      </w:r>
      <w:r w:rsidR="00F71C97" w:rsidRPr="00D92FAA">
        <w:rPr>
          <w:rFonts w:ascii="Times New Roman" w:hAnsi="Times New Roman" w:cs="Times New Roman"/>
        </w:rPr>
        <w:t xml:space="preserve"> и техноло</w:t>
      </w:r>
      <w:r>
        <w:rPr>
          <w:rFonts w:ascii="Times New Roman" w:hAnsi="Times New Roman" w:cs="Times New Roman"/>
        </w:rPr>
        <w:t>гий дополнительного образования, которое</w:t>
      </w:r>
      <w:r w:rsidR="00F71C97" w:rsidRPr="00D92FAA">
        <w:rPr>
          <w:rFonts w:ascii="Times New Roman" w:hAnsi="Times New Roman" w:cs="Times New Roman"/>
        </w:rPr>
        <w:t xml:space="preserve"> следует определять как результат целесообразного научно-практического взаимодействия субъектов образовательных отношений и </w:t>
      </w:r>
      <w:proofErr w:type="spellStart"/>
      <w:r w:rsidR="00F71C97" w:rsidRPr="00D92FAA">
        <w:rPr>
          <w:rFonts w:ascii="Times New Roman" w:hAnsi="Times New Roman" w:cs="Times New Roman"/>
        </w:rPr>
        <w:t>стейк</w:t>
      </w:r>
      <w:r>
        <w:rPr>
          <w:rFonts w:ascii="Times New Roman" w:hAnsi="Times New Roman" w:cs="Times New Roman"/>
        </w:rPr>
        <w:t>х</w:t>
      </w:r>
      <w:r w:rsidR="00F71C97" w:rsidRPr="00D92FAA">
        <w:rPr>
          <w:rFonts w:ascii="Times New Roman" w:hAnsi="Times New Roman" w:cs="Times New Roman"/>
        </w:rPr>
        <w:t>олдеров</w:t>
      </w:r>
      <w:proofErr w:type="spellEnd"/>
      <w:r w:rsidR="00F71C97" w:rsidRPr="00D92FAA">
        <w:rPr>
          <w:rFonts w:ascii="Times New Roman" w:hAnsi="Times New Roman" w:cs="Times New Roman"/>
        </w:rPr>
        <w:t xml:space="preserve"> по поводу формирования и развития элементов образовательной среды, обеспечивающих необходимые условия для активной реализации идей обн</w:t>
      </w:r>
      <w:r>
        <w:rPr>
          <w:rFonts w:ascii="Times New Roman" w:hAnsi="Times New Roman" w:cs="Times New Roman"/>
        </w:rPr>
        <w:t>овления содержания и технологий</w:t>
      </w:r>
      <w:r w:rsidR="00F71C97" w:rsidRPr="00D92FAA">
        <w:rPr>
          <w:rFonts w:ascii="Times New Roman" w:hAnsi="Times New Roman" w:cs="Times New Roman"/>
        </w:rPr>
        <w:t xml:space="preserve"> и на этой основе удовлетворения потребност</w:t>
      </w:r>
      <w:r>
        <w:rPr>
          <w:rFonts w:ascii="Times New Roman" w:hAnsi="Times New Roman" w:cs="Times New Roman"/>
        </w:rPr>
        <w:t>ей взаимодействующих субъектов.</w:t>
      </w:r>
    </w:p>
    <w:p w14:paraId="5A7A2D85" w14:textId="5193E90E" w:rsidR="00B76727" w:rsidRPr="00D92FAA" w:rsidRDefault="00B7672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Проектирование и реализация содержания образовательной деятельности должн</w:t>
      </w:r>
      <w:r w:rsidR="00A46A12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 xml:space="preserve"> быть ориентирован</w:t>
      </w:r>
      <w:r w:rsidR="00A46A12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 xml:space="preserve"> на современные образовательные результаты (в т</w:t>
      </w:r>
      <w:r w:rsidR="00A46A12">
        <w:rPr>
          <w:rFonts w:ascii="Times New Roman" w:hAnsi="Times New Roman" w:cs="Times New Roman"/>
        </w:rPr>
        <w:t>ом числе</w:t>
      </w:r>
      <w:r w:rsidRPr="00D92FAA">
        <w:rPr>
          <w:rFonts w:ascii="Times New Roman" w:hAnsi="Times New Roman" w:cs="Times New Roman"/>
        </w:rPr>
        <w:t xml:space="preserve"> разработка их типологии, инструментов фиксации и оценки): </w:t>
      </w:r>
    </w:p>
    <w:p w14:paraId="4630920C" w14:textId="41FB6AE1" w:rsidR="00134841" w:rsidRPr="00E94546" w:rsidRDefault="00A46A12" w:rsidP="00E94546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г</w:t>
      </w:r>
      <w:r w:rsidR="00134841" w:rsidRPr="00E94546">
        <w:rPr>
          <w:rFonts w:ascii="Times New Roman" w:hAnsi="Times New Roman" w:cs="Times New Roman"/>
          <w:i/>
        </w:rPr>
        <w:t>рамотности</w:t>
      </w:r>
      <w:r w:rsidR="00134841" w:rsidRPr="00E94546">
        <w:rPr>
          <w:rFonts w:ascii="Times New Roman" w:hAnsi="Times New Roman" w:cs="Times New Roman"/>
        </w:rPr>
        <w:t>: универсальная функциональная, правовая, финансовая (экономическая), методологическая, гражданская, культурная, межкультурная, лингвистическая</w:t>
      </w:r>
      <w:r w:rsidR="00806F12" w:rsidRPr="00E94546">
        <w:rPr>
          <w:rFonts w:ascii="Times New Roman" w:hAnsi="Times New Roman" w:cs="Times New Roman"/>
        </w:rPr>
        <w:t xml:space="preserve">, </w:t>
      </w:r>
      <w:proofErr w:type="spellStart"/>
      <w:r w:rsidR="00806F12" w:rsidRPr="00E94546">
        <w:rPr>
          <w:rFonts w:ascii="Times New Roman" w:hAnsi="Times New Roman" w:cs="Times New Roman"/>
        </w:rPr>
        <w:t>медиаграмотность</w:t>
      </w:r>
      <w:proofErr w:type="spellEnd"/>
      <w:r w:rsidR="00134841" w:rsidRPr="00E94546">
        <w:rPr>
          <w:rFonts w:ascii="Times New Roman" w:hAnsi="Times New Roman" w:cs="Times New Roman"/>
        </w:rPr>
        <w:t xml:space="preserve"> и др.</w:t>
      </w:r>
    </w:p>
    <w:p w14:paraId="7C827ACA" w14:textId="1EC6D8C5" w:rsidR="00134841" w:rsidRPr="00D92FAA" w:rsidRDefault="00134841" w:rsidP="00A46A1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Характеризуют объем, глубину и степень интеграции знаний и умений в области деятельности.</w:t>
      </w:r>
      <w:r w:rsidR="0075359B">
        <w:rPr>
          <w:rFonts w:ascii="Times New Roman" w:hAnsi="Times New Roman" w:cs="Times New Roman"/>
        </w:rPr>
        <w:t xml:space="preserve"> </w:t>
      </w:r>
      <w:r w:rsidR="00C95FCD">
        <w:rPr>
          <w:rFonts w:ascii="Times New Roman" w:hAnsi="Times New Roman" w:cs="Times New Roman"/>
          <w:i/>
          <w:iCs/>
        </w:rPr>
        <w:t>О</w:t>
      </w:r>
      <w:r w:rsidRPr="00D92FAA">
        <w:rPr>
          <w:rFonts w:ascii="Times New Roman" w:hAnsi="Times New Roman" w:cs="Times New Roman"/>
          <w:i/>
          <w:iCs/>
        </w:rPr>
        <w:t>ценивани</w:t>
      </w:r>
      <w:r w:rsidR="00C95FCD">
        <w:rPr>
          <w:rFonts w:ascii="Times New Roman" w:hAnsi="Times New Roman" w:cs="Times New Roman"/>
          <w:i/>
          <w:iCs/>
        </w:rPr>
        <w:t>е</w:t>
      </w:r>
      <w:r w:rsidRPr="00D92FAA">
        <w:rPr>
          <w:rFonts w:ascii="Times New Roman" w:hAnsi="Times New Roman" w:cs="Times New Roman"/>
        </w:rPr>
        <w:t xml:space="preserve"> </w:t>
      </w:r>
      <w:r w:rsidR="00F30178" w:rsidRPr="00D92FAA">
        <w:rPr>
          <w:rFonts w:ascii="Times New Roman" w:hAnsi="Times New Roman" w:cs="Times New Roman"/>
        </w:rPr>
        <w:t xml:space="preserve">грамотностей осуществляется </w:t>
      </w:r>
      <w:r w:rsidRPr="00D92FAA">
        <w:rPr>
          <w:rFonts w:ascii="Times New Roman" w:hAnsi="Times New Roman" w:cs="Times New Roman"/>
        </w:rPr>
        <w:t xml:space="preserve">преимущественно </w:t>
      </w:r>
      <w:r w:rsidR="00F30178" w:rsidRPr="00D92FAA">
        <w:rPr>
          <w:rFonts w:ascii="Times New Roman" w:hAnsi="Times New Roman" w:cs="Times New Roman"/>
        </w:rPr>
        <w:t xml:space="preserve">через </w:t>
      </w:r>
      <w:r w:rsidRPr="00D92FAA">
        <w:rPr>
          <w:rFonts w:ascii="Times New Roman" w:hAnsi="Times New Roman" w:cs="Times New Roman"/>
        </w:rPr>
        <w:t>тестирование</w:t>
      </w:r>
      <w:r w:rsidR="00F30178" w:rsidRPr="00D92FAA">
        <w:rPr>
          <w:rFonts w:ascii="Times New Roman" w:hAnsi="Times New Roman" w:cs="Times New Roman"/>
        </w:rPr>
        <w:t xml:space="preserve"> и выполнение заданий</w:t>
      </w:r>
      <w:r w:rsidR="00A46A12">
        <w:rPr>
          <w:rFonts w:ascii="Times New Roman" w:hAnsi="Times New Roman" w:cs="Times New Roman"/>
        </w:rPr>
        <w:t>;</w:t>
      </w:r>
    </w:p>
    <w:p w14:paraId="7EEF6CA1" w14:textId="2459C563" w:rsidR="008A16AE" w:rsidRPr="00E94546" w:rsidRDefault="00C95FCD" w:rsidP="00E94546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к</w:t>
      </w:r>
      <w:r w:rsidR="00134841" w:rsidRPr="00E94546">
        <w:rPr>
          <w:rFonts w:ascii="Times New Roman" w:hAnsi="Times New Roman" w:cs="Times New Roman"/>
          <w:i/>
        </w:rPr>
        <w:t>омпетен</w:t>
      </w:r>
      <w:r w:rsidR="003E71C8" w:rsidRPr="00E94546">
        <w:rPr>
          <w:rFonts w:ascii="Times New Roman" w:hAnsi="Times New Roman" w:cs="Times New Roman"/>
          <w:i/>
        </w:rPr>
        <w:t>тности</w:t>
      </w:r>
      <w:r w:rsidR="00134841" w:rsidRPr="00E94546">
        <w:rPr>
          <w:rFonts w:ascii="Times New Roman" w:hAnsi="Times New Roman" w:cs="Times New Roman"/>
        </w:rPr>
        <w:t xml:space="preserve">: </w:t>
      </w:r>
      <w:r w:rsidR="00BE5A05" w:rsidRPr="00E94546">
        <w:rPr>
          <w:rFonts w:ascii="Times New Roman" w:hAnsi="Times New Roman" w:cs="Times New Roman"/>
          <w:i/>
        </w:rPr>
        <w:t>общие системные</w:t>
      </w:r>
      <w:r w:rsidR="00BE5A05" w:rsidRPr="00E94546">
        <w:rPr>
          <w:rFonts w:ascii="Times New Roman" w:hAnsi="Times New Roman" w:cs="Times New Roman"/>
        </w:rPr>
        <w:t xml:space="preserve"> (способность применять знания на практике; способность к планированию, целеполаганию; способность к самоорганизации; исследовательские способности; способность к обучению; способность к анализу и адаптации к новым ситуациям; способность к генерации новых идей, мышлению; способность к лидерству; способность видеть целое, выделять общесистемные связи и закономерности; способность к самооценке и др.); </w:t>
      </w:r>
      <w:r w:rsidR="00BE5A05" w:rsidRPr="00E94546">
        <w:rPr>
          <w:rFonts w:ascii="Times New Roman" w:hAnsi="Times New Roman" w:cs="Times New Roman"/>
          <w:i/>
        </w:rPr>
        <w:t>общие межличностные/социальные</w:t>
      </w:r>
      <w:r w:rsidR="00BE5A05" w:rsidRPr="00E94546">
        <w:rPr>
          <w:rFonts w:ascii="Times New Roman" w:hAnsi="Times New Roman" w:cs="Times New Roman"/>
        </w:rPr>
        <w:t xml:space="preserve"> (способность участвовать и организовывать коммуникацию; способность работать в команде, к кооперации;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>способность понимать ход мыслей другого;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>способность воспринимать чувства другого, к сочувствию;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 xml:space="preserve">способность </w:t>
      </w:r>
      <w:r>
        <w:rPr>
          <w:rFonts w:ascii="Times New Roman" w:hAnsi="Times New Roman" w:cs="Times New Roman"/>
        </w:rPr>
        <w:t xml:space="preserve">к </w:t>
      </w:r>
      <w:r w:rsidR="00BE5A05" w:rsidRPr="00E94546">
        <w:rPr>
          <w:rFonts w:ascii="Times New Roman" w:hAnsi="Times New Roman" w:cs="Times New Roman"/>
        </w:rPr>
        <w:t>предотвращени</w:t>
      </w:r>
      <w:r>
        <w:rPr>
          <w:rFonts w:ascii="Times New Roman" w:hAnsi="Times New Roman" w:cs="Times New Roman"/>
        </w:rPr>
        <w:t>ю</w:t>
      </w:r>
      <w:r w:rsidR="00BE5A05" w:rsidRPr="00E94546">
        <w:rPr>
          <w:rFonts w:ascii="Times New Roman" w:hAnsi="Times New Roman" w:cs="Times New Roman"/>
        </w:rPr>
        <w:t xml:space="preserve"> и разрешени</w:t>
      </w:r>
      <w:r>
        <w:rPr>
          <w:rFonts w:ascii="Times New Roman" w:hAnsi="Times New Roman" w:cs="Times New Roman"/>
        </w:rPr>
        <w:t>ю</w:t>
      </w:r>
      <w:r w:rsidR="00BE5A05" w:rsidRPr="00E94546">
        <w:rPr>
          <w:rFonts w:ascii="Times New Roman" w:hAnsi="Times New Roman" w:cs="Times New Roman"/>
        </w:rPr>
        <w:t xml:space="preserve"> конфликтов;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 xml:space="preserve">способность убеждать, </w:t>
      </w:r>
      <w:r w:rsidR="00C70936" w:rsidRPr="00E94546">
        <w:rPr>
          <w:rFonts w:ascii="Times New Roman" w:hAnsi="Times New Roman" w:cs="Times New Roman"/>
        </w:rPr>
        <w:t xml:space="preserve">способность </w:t>
      </w:r>
      <w:r w:rsidR="00BE5A05" w:rsidRPr="00E94546">
        <w:rPr>
          <w:rFonts w:ascii="Times New Roman" w:hAnsi="Times New Roman" w:cs="Times New Roman"/>
        </w:rPr>
        <w:t>вдохновлять и вдохновляться</w:t>
      </w:r>
      <w:r w:rsidR="00C70936" w:rsidRPr="00E94546">
        <w:rPr>
          <w:rFonts w:ascii="Times New Roman" w:hAnsi="Times New Roman" w:cs="Times New Roman"/>
        </w:rPr>
        <w:t xml:space="preserve"> и др.)</w:t>
      </w:r>
      <w:r w:rsidR="008A16AE" w:rsidRPr="00E94546">
        <w:rPr>
          <w:rFonts w:ascii="Times New Roman" w:hAnsi="Times New Roman" w:cs="Times New Roman"/>
        </w:rPr>
        <w:t xml:space="preserve">; </w:t>
      </w:r>
      <w:r w:rsidR="008A16AE" w:rsidRPr="00C95FCD">
        <w:rPr>
          <w:rFonts w:ascii="Times New Roman" w:hAnsi="Times New Roman" w:cs="Times New Roman"/>
          <w:i/>
        </w:rPr>
        <w:t>специальные инструментальные</w:t>
      </w:r>
      <w:r w:rsidR="008A16AE" w:rsidRPr="00E94546">
        <w:rPr>
          <w:rFonts w:ascii="Times New Roman" w:hAnsi="Times New Roman" w:cs="Times New Roman"/>
        </w:rPr>
        <w:t xml:space="preserve"> (владение иностранным языком, экономическое планирование, решение правовых задач и т.д.)</w:t>
      </w:r>
      <w:r>
        <w:rPr>
          <w:rFonts w:ascii="Times New Roman" w:hAnsi="Times New Roman" w:cs="Times New Roman"/>
        </w:rPr>
        <w:t>.</w:t>
      </w:r>
      <w:r w:rsidR="000113F3" w:rsidRPr="00E94546">
        <w:rPr>
          <w:rFonts w:ascii="Times New Roman" w:hAnsi="Times New Roman" w:cs="Times New Roman"/>
        </w:rPr>
        <w:t xml:space="preserve"> </w:t>
      </w:r>
    </w:p>
    <w:p w14:paraId="0903E433" w14:textId="63BCE6AE" w:rsidR="000113F3" w:rsidRPr="00D92FAA" w:rsidRDefault="00BE5A05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Система оценивания</w:t>
      </w:r>
      <w:r w:rsidRPr="00D92FAA">
        <w:rPr>
          <w:rFonts w:ascii="Times New Roman" w:hAnsi="Times New Roman" w:cs="Times New Roman"/>
        </w:rPr>
        <w:t xml:space="preserve"> включает конструирование опыта, психол</w:t>
      </w:r>
      <w:r w:rsidR="00245D40" w:rsidRPr="00D92FAA">
        <w:rPr>
          <w:rFonts w:ascii="Times New Roman" w:hAnsi="Times New Roman" w:cs="Times New Roman"/>
        </w:rPr>
        <w:t>о</w:t>
      </w:r>
      <w:r w:rsidRPr="00D92FAA">
        <w:rPr>
          <w:rFonts w:ascii="Times New Roman" w:hAnsi="Times New Roman" w:cs="Times New Roman"/>
        </w:rPr>
        <w:t>го-педагогическую диагностику, моделирование ситуаций, кейс-</w:t>
      </w:r>
      <w:r w:rsidR="00245D40" w:rsidRPr="00D92FAA">
        <w:rPr>
          <w:rFonts w:ascii="Times New Roman" w:hAnsi="Times New Roman" w:cs="Times New Roman"/>
        </w:rPr>
        <w:t>оценку</w:t>
      </w:r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ассес</w:t>
      </w:r>
      <w:r w:rsidR="00C95FCD">
        <w:rPr>
          <w:rFonts w:ascii="Times New Roman" w:hAnsi="Times New Roman" w:cs="Times New Roman"/>
        </w:rPr>
        <w:t>с</w:t>
      </w:r>
      <w:r w:rsidRPr="00D92FAA">
        <w:rPr>
          <w:rFonts w:ascii="Times New Roman" w:hAnsi="Times New Roman" w:cs="Times New Roman"/>
        </w:rPr>
        <w:t>мент</w:t>
      </w:r>
      <w:proofErr w:type="spellEnd"/>
      <w:r w:rsidRPr="00D92FAA">
        <w:rPr>
          <w:rFonts w:ascii="Times New Roman" w:hAnsi="Times New Roman" w:cs="Times New Roman"/>
        </w:rPr>
        <w:t>-оценку</w:t>
      </w:r>
      <w:r w:rsidR="000113F3" w:rsidRPr="00D92FAA">
        <w:rPr>
          <w:rFonts w:ascii="Times New Roman" w:hAnsi="Times New Roman" w:cs="Times New Roman"/>
        </w:rPr>
        <w:t xml:space="preserve">, </w:t>
      </w:r>
      <w:proofErr w:type="spellStart"/>
      <w:r w:rsidR="000113F3" w:rsidRPr="00D92FAA">
        <w:rPr>
          <w:rFonts w:ascii="Times New Roman" w:hAnsi="Times New Roman" w:cs="Times New Roman"/>
        </w:rPr>
        <w:t>самооценивание</w:t>
      </w:r>
      <w:proofErr w:type="spellEnd"/>
      <w:r w:rsidR="000113F3" w:rsidRPr="00D92FAA">
        <w:rPr>
          <w:rFonts w:ascii="Times New Roman" w:hAnsi="Times New Roman" w:cs="Times New Roman"/>
        </w:rPr>
        <w:t xml:space="preserve"> и </w:t>
      </w:r>
      <w:proofErr w:type="spellStart"/>
      <w:r w:rsidR="000113F3" w:rsidRPr="00D92FAA">
        <w:rPr>
          <w:rFonts w:ascii="Times New Roman" w:hAnsi="Times New Roman" w:cs="Times New Roman"/>
        </w:rPr>
        <w:t>ваимооценивание</w:t>
      </w:r>
      <w:proofErr w:type="spellEnd"/>
      <w:r w:rsidR="003869A4" w:rsidRPr="00D92FAA">
        <w:rPr>
          <w:rFonts w:ascii="Times New Roman" w:hAnsi="Times New Roman" w:cs="Times New Roman"/>
        </w:rPr>
        <w:t>, рецензирование, защит</w:t>
      </w:r>
      <w:r w:rsidR="00C95FCD">
        <w:rPr>
          <w:rFonts w:ascii="Times New Roman" w:hAnsi="Times New Roman" w:cs="Times New Roman"/>
        </w:rPr>
        <w:t>у</w:t>
      </w:r>
      <w:r w:rsidR="003869A4" w:rsidRPr="00D92FAA">
        <w:rPr>
          <w:rFonts w:ascii="Times New Roman" w:hAnsi="Times New Roman" w:cs="Times New Roman"/>
        </w:rPr>
        <w:t xml:space="preserve"> проектов</w:t>
      </w:r>
      <w:r w:rsidR="00C95FCD">
        <w:rPr>
          <w:rFonts w:ascii="Times New Roman" w:hAnsi="Times New Roman" w:cs="Times New Roman"/>
        </w:rPr>
        <w:t>.</w:t>
      </w:r>
    </w:p>
    <w:p w14:paraId="601DC2D8" w14:textId="06A38FF1" w:rsidR="00134841" w:rsidRPr="00D92FAA" w:rsidRDefault="008A16AE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Специальные компетентности диагностируются и оцениваются через конкурсные и экзаменационные испытания.</w:t>
      </w:r>
    </w:p>
    <w:p w14:paraId="01987117" w14:textId="3FAB7606" w:rsidR="00134841" w:rsidRPr="00D92FAA" w:rsidRDefault="00134841" w:rsidP="00C95FC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</w:rPr>
        <w:t>Качества</w:t>
      </w:r>
      <w:r w:rsidRPr="00D92FAA">
        <w:rPr>
          <w:rFonts w:ascii="Times New Roman" w:hAnsi="Times New Roman" w:cs="Times New Roman"/>
        </w:rPr>
        <w:t>: когнитивные (</w:t>
      </w:r>
      <w:r w:rsidR="00376BE1" w:rsidRPr="00D92FAA">
        <w:rPr>
          <w:rFonts w:ascii="Times New Roman" w:hAnsi="Times New Roman" w:cs="Times New Roman"/>
        </w:rPr>
        <w:t>социальная осведомленность, социальная ответственность, личная ответственность и др.</w:t>
      </w:r>
      <w:r w:rsidRPr="00D92FAA">
        <w:rPr>
          <w:rFonts w:ascii="Times New Roman" w:hAnsi="Times New Roman" w:cs="Times New Roman"/>
        </w:rPr>
        <w:t>), нравственные (толерантность, отве</w:t>
      </w:r>
      <w:r w:rsidR="00C95FCD">
        <w:rPr>
          <w:rFonts w:ascii="Times New Roman" w:hAnsi="Times New Roman" w:cs="Times New Roman"/>
        </w:rPr>
        <w:t>тственность, доброжелательность</w:t>
      </w:r>
      <w:r w:rsidRPr="00D92FAA">
        <w:rPr>
          <w:rFonts w:ascii="Times New Roman" w:hAnsi="Times New Roman" w:cs="Times New Roman"/>
        </w:rPr>
        <w:t xml:space="preserve"> и др.), волевые (</w:t>
      </w:r>
      <w:proofErr w:type="spellStart"/>
      <w:r w:rsidRPr="00D92FAA">
        <w:rPr>
          <w:rFonts w:ascii="Times New Roman" w:hAnsi="Times New Roman" w:cs="Times New Roman"/>
        </w:rPr>
        <w:t>мотивированность</w:t>
      </w:r>
      <w:proofErr w:type="spellEnd"/>
      <w:r w:rsidRPr="00D92FAA">
        <w:rPr>
          <w:rFonts w:ascii="Times New Roman" w:hAnsi="Times New Roman" w:cs="Times New Roman"/>
        </w:rPr>
        <w:t xml:space="preserve">, организованность и </w:t>
      </w:r>
      <w:r w:rsidR="00C95FCD">
        <w:rPr>
          <w:rFonts w:ascii="Times New Roman" w:hAnsi="Times New Roman" w:cs="Times New Roman"/>
        </w:rPr>
        <w:t xml:space="preserve">т.п.) и др. </w:t>
      </w:r>
      <w:r w:rsidRPr="00D92FAA">
        <w:rPr>
          <w:rFonts w:ascii="Times New Roman" w:hAnsi="Times New Roman" w:cs="Times New Roman"/>
        </w:rPr>
        <w:t>Характеризуют личностные образовательные результаты как решение воспитывающих задач образовательной деятельности.</w:t>
      </w:r>
    </w:p>
    <w:p w14:paraId="6A79E4C3" w14:textId="24231484" w:rsidR="008F2B17" w:rsidRPr="00D92FAA" w:rsidRDefault="008F2B17" w:rsidP="005F0D8E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Результативность и методологическое обеспечение содержания мо</w:t>
      </w:r>
      <w:r w:rsidR="00C95FCD">
        <w:rPr>
          <w:rFonts w:ascii="Times New Roman" w:hAnsi="Times New Roman" w:cs="Times New Roman"/>
        </w:rPr>
        <w:t>гут быть достигнуты</w:t>
      </w:r>
      <w:r w:rsidRPr="00D92FAA">
        <w:rPr>
          <w:rFonts w:ascii="Times New Roman" w:hAnsi="Times New Roman" w:cs="Times New Roman"/>
        </w:rPr>
        <w:t xml:space="preserve"> через перспективны</w:t>
      </w:r>
      <w:r w:rsidR="00C95FCD">
        <w:rPr>
          <w:rFonts w:ascii="Times New Roman" w:hAnsi="Times New Roman" w:cs="Times New Roman"/>
        </w:rPr>
        <w:t>е практики, технологии и методы.</w:t>
      </w:r>
    </w:p>
    <w:p w14:paraId="6149F896" w14:textId="7EA7D503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i/>
          <w:iCs/>
        </w:rPr>
        <w:t>Индивидуализация</w:t>
      </w:r>
      <w:r w:rsidRPr="00D92FAA">
        <w:rPr>
          <w:rFonts w:ascii="Times New Roman" w:hAnsi="Times New Roman" w:cs="Times New Roman"/>
          <w:bCs/>
          <w:i/>
          <w:iCs/>
        </w:rPr>
        <w:t xml:space="preserve"> образовательного процесса</w:t>
      </w:r>
      <w:r w:rsidRPr="00D92FAA">
        <w:rPr>
          <w:rFonts w:ascii="Times New Roman" w:hAnsi="Times New Roman" w:cs="Times New Roman"/>
          <w:bCs/>
        </w:rPr>
        <w:t xml:space="preserve"> </w:t>
      </w:r>
      <w:r w:rsidR="00C95FCD">
        <w:rPr>
          <w:rFonts w:ascii="Times New Roman" w:hAnsi="Times New Roman" w:cs="Times New Roman"/>
          <w:bCs/>
        </w:rPr>
        <w:t>—</w:t>
      </w:r>
      <w:r w:rsidRPr="00D92FAA">
        <w:rPr>
          <w:rFonts w:ascii="Times New Roman" w:hAnsi="Times New Roman" w:cs="Times New Roman"/>
          <w:bCs/>
        </w:rPr>
        <w:t xml:space="preserve"> активное </w:t>
      </w:r>
      <w:r w:rsidRPr="00D92FAA">
        <w:rPr>
          <w:rFonts w:ascii="Times New Roman" w:eastAsia="MS Mincho" w:hAnsi="Times New Roman" w:cs="Times New Roman"/>
        </w:rPr>
        <w:t>использование индивидуальных учебных планов</w:t>
      </w:r>
      <w:r w:rsidRPr="00D92FAA">
        <w:rPr>
          <w:rFonts w:ascii="Times New Roman" w:hAnsi="Times New Roman" w:cs="Times New Roman"/>
          <w:bCs/>
        </w:rPr>
        <w:t>,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6DD273F9" w14:textId="77777777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Поддержка </w:t>
      </w:r>
      <w:r w:rsidRPr="00D92FAA">
        <w:rPr>
          <w:rFonts w:ascii="Times New Roman" w:hAnsi="Times New Roman" w:cs="Times New Roman"/>
          <w:bCs/>
          <w:i/>
          <w:iCs/>
        </w:rPr>
        <w:t>самостоятельных учебных усилий</w:t>
      </w:r>
      <w:r w:rsidRPr="00D92FAA">
        <w:rPr>
          <w:rFonts w:ascii="Times New Roman" w:hAnsi="Times New Roman" w:cs="Times New Roman"/>
          <w:bCs/>
        </w:rPr>
        <w:t xml:space="preserve"> учащихся в поддерживающей и стимулирующей образовательной среде с эмоционально позитивной атмосферой и амбициозными целями для каждого.</w:t>
      </w:r>
    </w:p>
    <w:p w14:paraId="5AC57FB5" w14:textId="76C648D6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  <w:i/>
          <w:iCs/>
        </w:rPr>
        <w:lastRenderedPageBreak/>
        <w:t>Геймификация</w:t>
      </w:r>
      <w:proofErr w:type="spellEnd"/>
      <w:r w:rsidRPr="00D92FAA">
        <w:rPr>
          <w:rFonts w:ascii="Times New Roman" w:hAnsi="Times New Roman" w:cs="Times New Roman"/>
          <w:i/>
          <w:iCs/>
        </w:rPr>
        <w:t xml:space="preserve"> </w:t>
      </w:r>
      <w:r w:rsidR="00C95FCD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использование приемов, распространенных в компьютерных играх</w:t>
      </w:r>
      <w:r w:rsidR="00C95FCD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для повышения вовлеченности в образовательный процесс, стимулирования: объективируемые дифференцированные (в том числе накопительные) поощрения, вознаграждения (статусы, значки), подкрепляющая обратная связь.</w:t>
      </w:r>
    </w:p>
    <w:p w14:paraId="71492A39" w14:textId="4D76C99E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</w:t>
      </w:r>
      <w:r w:rsidRPr="00D92FAA">
        <w:rPr>
          <w:rFonts w:ascii="Times New Roman" w:hAnsi="Times New Roman" w:cs="Times New Roman"/>
          <w:bCs/>
          <w:i/>
          <w:iCs/>
        </w:rPr>
        <w:t>бучение, связанное с «местом»</w:t>
      </w:r>
      <w:r w:rsidR="00C95FCD">
        <w:rPr>
          <w:rFonts w:ascii="Times New Roman" w:hAnsi="Times New Roman" w:cs="Times New Roman"/>
          <w:bCs/>
          <w:i/>
          <w:iCs/>
        </w:rPr>
        <w:t>,</w:t>
      </w:r>
      <w:r w:rsidRPr="00D92FAA">
        <w:rPr>
          <w:rFonts w:ascii="Times New Roman" w:hAnsi="Times New Roman" w:cs="Times New Roman"/>
          <w:bCs/>
        </w:rPr>
        <w:t xml:space="preserve"> </w:t>
      </w:r>
      <w:r w:rsidR="00C95FCD">
        <w:rPr>
          <w:rFonts w:ascii="Times New Roman" w:hAnsi="Times New Roman" w:cs="Times New Roman"/>
          <w:bCs/>
        </w:rPr>
        <w:t>—</w:t>
      </w:r>
      <w:r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</w:rPr>
        <w:t xml:space="preserve">использование места учебных занятий как существенного элемента части обучения и триггера для вовлеченности и вдохновения, </w:t>
      </w:r>
      <w:r w:rsidR="00C95FCD">
        <w:rPr>
          <w:rFonts w:ascii="Times New Roman" w:hAnsi="Times New Roman" w:cs="Times New Roman"/>
        </w:rPr>
        <w:t xml:space="preserve">для </w:t>
      </w:r>
      <w:r w:rsidRPr="00D92FAA">
        <w:rPr>
          <w:rFonts w:ascii="Times New Roman" w:hAnsi="Times New Roman" w:cs="Times New Roman"/>
        </w:rPr>
        <w:t xml:space="preserve">возможности осознавать обучение как соответствующее собственным интересам детей (экскурсии, проектные исследования, в </w:t>
      </w:r>
      <w:r w:rsidR="00C95FCD">
        <w:rPr>
          <w:rFonts w:ascii="Times New Roman" w:hAnsi="Times New Roman" w:cs="Times New Roman"/>
        </w:rPr>
        <w:t>том числе</w:t>
      </w:r>
      <w:r w:rsidRPr="00D92FAA">
        <w:rPr>
          <w:rFonts w:ascii="Times New Roman" w:hAnsi="Times New Roman" w:cs="Times New Roman"/>
        </w:rPr>
        <w:t xml:space="preserve"> с</w:t>
      </w:r>
      <w:r w:rsidR="0075359B">
        <w:rPr>
          <w:rFonts w:ascii="Times New Roman" w:hAnsi="Times New Roman" w:cs="Times New Roman"/>
        </w:rPr>
        <w:t xml:space="preserve"> </w:t>
      </w:r>
      <w:r w:rsidR="00C95FCD">
        <w:rPr>
          <w:rFonts w:ascii="Times New Roman" w:hAnsi="Times New Roman" w:cs="Times New Roman"/>
        </w:rPr>
        <w:t>применением</w:t>
      </w:r>
      <w:r w:rsidRPr="00D92FAA">
        <w:rPr>
          <w:rFonts w:ascii="Times New Roman" w:hAnsi="Times New Roman" w:cs="Times New Roman"/>
        </w:rPr>
        <w:t xml:space="preserve"> мобильных приложений).</w:t>
      </w:r>
    </w:p>
    <w:p w14:paraId="05FB25D5" w14:textId="612759A5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Обучение на основе запросов</w:t>
      </w:r>
      <w:r w:rsidRPr="00D92FAA">
        <w:rPr>
          <w:rFonts w:ascii="Times New Roman" w:hAnsi="Times New Roman" w:cs="Times New Roman"/>
        </w:rPr>
        <w:t xml:space="preserve"> </w:t>
      </w:r>
      <w:r w:rsidR="00C95FCD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обуч</w:t>
      </w:r>
      <w:r w:rsidR="00C95FCD">
        <w:rPr>
          <w:rFonts w:ascii="Times New Roman" w:hAnsi="Times New Roman" w:cs="Times New Roman"/>
        </w:rPr>
        <w:t>ение, ставящее в центр внимания</w:t>
      </w:r>
      <w:r w:rsidRPr="00D92FAA">
        <w:rPr>
          <w:rFonts w:ascii="Times New Roman" w:hAnsi="Times New Roman" w:cs="Times New Roman"/>
        </w:rPr>
        <w:t xml:space="preserve"> интерес,</w:t>
      </w:r>
      <w:r w:rsidR="0075359B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любопытство учащегося, обеспечивающее его поддержку и сопровождение, при котором учащиеся активно участвуют в поиске знаний и понимания через практический опыт, исследования</w:t>
      </w:r>
      <w:r w:rsidR="0075359B">
        <w:rPr>
          <w:rFonts w:ascii="Times New Roman" w:hAnsi="Times New Roman" w:cs="Times New Roman"/>
        </w:rPr>
        <w:t xml:space="preserve"> </w:t>
      </w:r>
      <w:r w:rsidR="00C95FCD">
        <w:rPr>
          <w:rFonts w:ascii="Times New Roman" w:hAnsi="Times New Roman" w:cs="Times New Roman"/>
        </w:rPr>
        <w:t>в социальном контексте, в том числе за пределами аудиторий.</w:t>
      </w:r>
    </w:p>
    <w:p w14:paraId="583D3842" w14:textId="4B0AE4F3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Обучение на основе служения</w:t>
      </w:r>
      <w:r w:rsidRPr="00D92FAA">
        <w:rPr>
          <w:rFonts w:ascii="Times New Roman" w:hAnsi="Times New Roman" w:cs="Times New Roman"/>
        </w:rPr>
        <w:t xml:space="preserve"> </w:t>
      </w:r>
      <w:r w:rsidR="00D76E7C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вовлечение обучающихся в общественную работу на добровольных началах, которая объединена с целями изучения программы и заключается в предоставлении учащимся полезного опыта, основан</w:t>
      </w:r>
      <w:r w:rsidR="00D76E7C">
        <w:rPr>
          <w:rFonts w:ascii="Times New Roman" w:hAnsi="Times New Roman" w:cs="Times New Roman"/>
        </w:rPr>
        <w:t>ного</w:t>
      </w:r>
      <w:r w:rsidRPr="00D92FAA">
        <w:rPr>
          <w:rFonts w:ascii="Times New Roman" w:hAnsi="Times New Roman" w:cs="Times New Roman"/>
        </w:rPr>
        <w:t xml:space="preserve"> на подлинных ситуациях, возникающих в местных сообществах, позволя</w:t>
      </w:r>
      <w:r w:rsidR="00D76E7C">
        <w:rPr>
          <w:rFonts w:ascii="Times New Roman" w:hAnsi="Times New Roman" w:cs="Times New Roman"/>
        </w:rPr>
        <w:t>ющего</w:t>
      </w:r>
      <w:r w:rsidRPr="00D92FAA">
        <w:rPr>
          <w:rFonts w:ascii="Times New Roman" w:hAnsi="Times New Roman" w:cs="Times New Roman"/>
        </w:rPr>
        <w:t xml:space="preserve"> сформировать у учащихся понимание значимости и полезности занятий по программам, где они не просто получают абстрактные знания, но находят применение им для решения важных проблем сообщества, </w:t>
      </w:r>
      <w:r w:rsidR="00D76E7C">
        <w:rPr>
          <w:rFonts w:ascii="Times New Roman" w:hAnsi="Times New Roman" w:cs="Times New Roman"/>
        </w:rPr>
        <w:t xml:space="preserve">а также </w:t>
      </w:r>
      <w:r w:rsidRPr="00D92FAA">
        <w:rPr>
          <w:rFonts w:ascii="Times New Roman" w:hAnsi="Times New Roman" w:cs="Times New Roman"/>
        </w:rPr>
        <w:t xml:space="preserve">формирует и поддерживает </w:t>
      </w:r>
      <w:proofErr w:type="spellStart"/>
      <w:r w:rsidRPr="00D92FAA">
        <w:rPr>
          <w:rFonts w:ascii="Times New Roman" w:hAnsi="Times New Roman" w:cs="Times New Roman"/>
        </w:rPr>
        <w:t>самоэффективность</w:t>
      </w:r>
      <w:proofErr w:type="spellEnd"/>
      <w:r w:rsidRPr="00D92FAA">
        <w:rPr>
          <w:rFonts w:ascii="Times New Roman" w:hAnsi="Times New Roman" w:cs="Times New Roman"/>
        </w:rPr>
        <w:t>, чувство принадлежности, востребованности социальным окружением.</w:t>
      </w:r>
    </w:p>
    <w:p w14:paraId="6EFFCD91" w14:textId="308A116A" w:rsidR="004D4614" w:rsidRPr="00D92FAA" w:rsidRDefault="004D4614" w:rsidP="005F0D8E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Предпочтительные формы и механизмы реализации образовательной деятельности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»:</w:t>
      </w:r>
    </w:p>
    <w:p w14:paraId="667E25F0" w14:textId="66EFB231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интенсивные модульные образовательные программы</w:t>
      </w:r>
      <w:r>
        <w:rPr>
          <w:rFonts w:ascii="Times New Roman" w:hAnsi="Times New Roman" w:cs="Times New Roman"/>
        </w:rPr>
        <w:t>;</w:t>
      </w:r>
    </w:p>
    <w:p w14:paraId="1082688B" w14:textId="23FE7F06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программы летнего развивающего отдыха</w:t>
      </w:r>
      <w:r>
        <w:rPr>
          <w:rFonts w:ascii="Times New Roman" w:hAnsi="Times New Roman" w:cs="Times New Roman"/>
        </w:rPr>
        <w:t>;</w:t>
      </w:r>
    </w:p>
    <w:p w14:paraId="75F155BD" w14:textId="43CFC3C4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элективные предметные и </w:t>
      </w:r>
      <w:proofErr w:type="spellStart"/>
      <w:r w:rsidRPr="00D92FAA">
        <w:rPr>
          <w:rFonts w:ascii="Times New Roman" w:hAnsi="Times New Roman" w:cs="Times New Roman"/>
        </w:rPr>
        <w:t>метапредметные</w:t>
      </w:r>
      <w:proofErr w:type="spellEnd"/>
      <w:r w:rsidRPr="00D92FAA">
        <w:rPr>
          <w:rFonts w:ascii="Times New Roman" w:hAnsi="Times New Roman" w:cs="Times New Roman"/>
        </w:rPr>
        <w:t xml:space="preserve"> курсы</w:t>
      </w:r>
      <w:r>
        <w:rPr>
          <w:rFonts w:ascii="Times New Roman" w:hAnsi="Times New Roman" w:cs="Times New Roman"/>
        </w:rPr>
        <w:t>;</w:t>
      </w:r>
    </w:p>
    <w:p w14:paraId="46732B2C" w14:textId="7212C776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учебные командные проекты</w:t>
      </w:r>
      <w:r>
        <w:rPr>
          <w:rFonts w:ascii="Times New Roman" w:hAnsi="Times New Roman" w:cs="Times New Roman"/>
        </w:rPr>
        <w:t>;</w:t>
      </w:r>
    </w:p>
    <w:p w14:paraId="4B4C0609" w14:textId="0CB8E9FA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проблемные и </w:t>
      </w:r>
      <w:proofErr w:type="spellStart"/>
      <w:r w:rsidRPr="00D92FAA">
        <w:rPr>
          <w:rFonts w:ascii="Times New Roman" w:hAnsi="Times New Roman" w:cs="Times New Roman"/>
        </w:rPr>
        <w:t>деятельностные</w:t>
      </w:r>
      <w:proofErr w:type="spellEnd"/>
      <w:r w:rsidRPr="00D92FAA">
        <w:rPr>
          <w:rFonts w:ascii="Times New Roman" w:hAnsi="Times New Roman" w:cs="Times New Roman"/>
        </w:rPr>
        <w:t xml:space="preserve"> клубы</w:t>
      </w:r>
      <w:r>
        <w:rPr>
          <w:rFonts w:ascii="Times New Roman" w:hAnsi="Times New Roman" w:cs="Times New Roman"/>
        </w:rPr>
        <w:t>;</w:t>
      </w:r>
    </w:p>
    <w:p w14:paraId="3E9052F3" w14:textId="6FB20882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социальные тренинги</w:t>
      </w:r>
      <w:r>
        <w:rPr>
          <w:rFonts w:ascii="Times New Roman" w:hAnsi="Times New Roman" w:cs="Times New Roman"/>
        </w:rPr>
        <w:t>;</w:t>
      </w:r>
    </w:p>
    <w:p w14:paraId="22CA4A86" w14:textId="27F3596A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 образовательный конструктор</w:t>
      </w:r>
      <w:r>
        <w:rPr>
          <w:rFonts w:ascii="Times New Roman" w:hAnsi="Times New Roman" w:cs="Times New Roman"/>
        </w:rPr>
        <w:t>;</w:t>
      </w:r>
    </w:p>
    <w:p w14:paraId="4599CAD3" w14:textId="2A3DA809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деловая игра, тренинг, </w:t>
      </w:r>
      <w:proofErr w:type="spellStart"/>
      <w:r w:rsidRPr="00D92FAA">
        <w:rPr>
          <w:rFonts w:ascii="Times New Roman" w:hAnsi="Times New Roman" w:cs="Times New Roman"/>
        </w:rPr>
        <w:t>коуч</w:t>
      </w:r>
      <w:proofErr w:type="spellEnd"/>
      <w:r w:rsidRPr="00D92FAA">
        <w:rPr>
          <w:rFonts w:ascii="Times New Roman" w:hAnsi="Times New Roman" w:cs="Times New Roman"/>
        </w:rPr>
        <w:t xml:space="preserve">-сессия, мастер-класс, встреча, </w:t>
      </w:r>
      <w:proofErr w:type="spellStart"/>
      <w:r w:rsidRPr="00D92FAA">
        <w:rPr>
          <w:rFonts w:ascii="Times New Roman" w:hAnsi="Times New Roman" w:cs="Times New Roman"/>
        </w:rPr>
        <w:t>форсайт</w:t>
      </w:r>
      <w:proofErr w:type="spellEnd"/>
      <w:r w:rsidRPr="00D92FAA">
        <w:rPr>
          <w:rFonts w:ascii="Times New Roman" w:hAnsi="Times New Roman" w:cs="Times New Roman"/>
        </w:rPr>
        <w:t>-сессия</w:t>
      </w:r>
      <w:r>
        <w:rPr>
          <w:rFonts w:ascii="Times New Roman" w:hAnsi="Times New Roman" w:cs="Times New Roman"/>
        </w:rPr>
        <w:t>;</w:t>
      </w:r>
    </w:p>
    <w:p w14:paraId="3806D9D1" w14:textId="4B806E64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тьюторская</w:t>
      </w:r>
      <w:proofErr w:type="spellEnd"/>
      <w:r w:rsidRPr="00D92FAA">
        <w:rPr>
          <w:rFonts w:ascii="Times New Roman" w:hAnsi="Times New Roman" w:cs="Times New Roman"/>
        </w:rPr>
        <w:t xml:space="preserve"> поддержка, </w:t>
      </w:r>
      <w:proofErr w:type="spellStart"/>
      <w:r w:rsidRPr="00D92FAA">
        <w:rPr>
          <w:rFonts w:ascii="Times New Roman" w:hAnsi="Times New Roman" w:cs="Times New Roman"/>
        </w:rPr>
        <w:t>коучинг</w:t>
      </w:r>
      <w:proofErr w:type="spellEnd"/>
      <w:r>
        <w:rPr>
          <w:rFonts w:ascii="Times New Roman" w:hAnsi="Times New Roman" w:cs="Times New Roman"/>
        </w:rPr>
        <w:t>;</w:t>
      </w:r>
    </w:p>
    <w:p w14:paraId="79DF069B" w14:textId="2C11A7ED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стажировка; трансляция и демонстрация собственного опыта</w:t>
      </w:r>
      <w:r>
        <w:rPr>
          <w:rFonts w:ascii="Times New Roman" w:hAnsi="Times New Roman" w:cs="Times New Roman"/>
        </w:rPr>
        <w:t>;</w:t>
      </w:r>
    </w:p>
    <w:p w14:paraId="7C0D66C9" w14:textId="63A1ED4E" w:rsidR="004D4614" w:rsidRPr="00D92FAA" w:rsidRDefault="00D76E7C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проектное обучение и метод кейсов</w:t>
      </w:r>
      <w:r>
        <w:rPr>
          <w:rFonts w:ascii="Times New Roman" w:hAnsi="Times New Roman" w:cs="Times New Roman"/>
        </w:rPr>
        <w:t>;</w:t>
      </w:r>
    </w:p>
    <w:p w14:paraId="292D1E3D" w14:textId="73FB6FDD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интенсивы</w:t>
      </w:r>
      <w:proofErr w:type="spellEnd"/>
      <w:r w:rsidRPr="00D92FAA">
        <w:rPr>
          <w:rFonts w:ascii="Times New Roman" w:hAnsi="Times New Roman" w:cs="Times New Roman"/>
        </w:rPr>
        <w:t>, профильные сессии, выезды</w:t>
      </w:r>
      <w:r>
        <w:rPr>
          <w:rFonts w:ascii="Times New Roman" w:hAnsi="Times New Roman" w:cs="Times New Roman"/>
        </w:rPr>
        <w:t>;</w:t>
      </w:r>
    </w:p>
    <w:p w14:paraId="42EDCF52" w14:textId="546FA8A4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дистанционные технологии (для образовательных программ и регулярного общения с </w:t>
      </w:r>
      <w:proofErr w:type="spellStart"/>
      <w:r w:rsidRPr="00D92FAA">
        <w:rPr>
          <w:rFonts w:ascii="Times New Roman" w:hAnsi="Times New Roman" w:cs="Times New Roman"/>
        </w:rPr>
        <w:t>тьютором</w:t>
      </w:r>
      <w:proofErr w:type="spellEnd"/>
      <w:r w:rsidRPr="00D92FAA">
        <w:rPr>
          <w:rFonts w:ascii="Times New Roman" w:hAnsi="Times New Roman" w:cs="Times New Roman"/>
        </w:rPr>
        <w:t xml:space="preserve"> и экспертами</w:t>
      </w:r>
      <w:r w:rsidR="004D4614" w:rsidRPr="00D92FAA">
        <w:rPr>
          <w:rFonts w:ascii="Times New Roman" w:hAnsi="Times New Roman" w:cs="Times New Roman"/>
        </w:rPr>
        <w:t>)</w:t>
      </w:r>
      <w:r w:rsidR="005F0D8E">
        <w:rPr>
          <w:rFonts w:ascii="Times New Roman" w:hAnsi="Times New Roman" w:cs="Times New Roman"/>
        </w:rPr>
        <w:t>;</w:t>
      </w:r>
    </w:p>
    <w:p w14:paraId="3837495E" w14:textId="7E096392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детско-юношеское сообщество</w:t>
      </w:r>
      <w:r>
        <w:rPr>
          <w:rFonts w:ascii="Times New Roman" w:hAnsi="Times New Roman" w:cs="Times New Roman"/>
        </w:rPr>
        <w:t>;</w:t>
      </w:r>
    </w:p>
    <w:p w14:paraId="3C06670D" w14:textId="411A3B0B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тренинговый</w:t>
      </w:r>
      <w:proofErr w:type="spellEnd"/>
      <w:r w:rsidRPr="00D92FAA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;</w:t>
      </w:r>
    </w:p>
    <w:p w14:paraId="5CAC37A3" w14:textId="237A04CE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проектная студия (бизнес-инкубатор и </w:t>
      </w:r>
      <w:proofErr w:type="spellStart"/>
      <w:r w:rsidRPr="00D92FAA">
        <w:rPr>
          <w:rFonts w:ascii="Times New Roman" w:hAnsi="Times New Roman" w:cs="Times New Roman"/>
        </w:rPr>
        <w:t>коворкинг</w:t>
      </w:r>
      <w:proofErr w:type="spellEnd"/>
      <w:r w:rsidRPr="00D92FA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55DF40DB" w14:textId="60BB35CE" w:rsidR="004D4614" w:rsidRPr="00D92FAA" w:rsidRDefault="00D76E7C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виртуальное </w:t>
      </w:r>
      <w:r w:rsidR="004D4614" w:rsidRPr="00D92FAA">
        <w:rPr>
          <w:rFonts w:ascii="Times New Roman" w:hAnsi="Times New Roman" w:cs="Times New Roman"/>
        </w:rPr>
        <w:t>пространство «</w:t>
      </w:r>
      <w:proofErr w:type="spellStart"/>
      <w:r w:rsidR="004D4614" w:rsidRPr="00D92FAA">
        <w:rPr>
          <w:rFonts w:ascii="Times New Roman" w:hAnsi="Times New Roman" w:cs="Times New Roman"/>
        </w:rPr>
        <w:t>iРядом</w:t>
      </w:r>
      <w:proofErr w:type="spellEnd"/>
      <w:r w:rsidR="004D4614" w:rsidRPr="00D92FAA">
        <w:rPr>
          <w:rFonts w:ascii="Times New Roman" w:hAnsi="Times New Roman" w:cs="Times New Roman"/>
        </w:rPr>
        <w:t xml:space="preserve">» </w:t>
      </w:r>
      <w:r w:rsidR="005F0D8E">
        <w:rPr>
          <w:rFonts w:ascii="Times New Roman" w:hAnsi="Times New Roman" w:cs="Times New Roman"/>
        </w:rPr>
        <w:t>и др.</w:t>
      </w:r>
      <w:r w:rsidR="004D4614" w:rsidRPr="00D92FAA">
        <w:rPr>
          <w:rFonts w:ascii="Times New Roman" w:hAnsi="Times New Roman" w:cs="Times New Roman"/>
        </w:rPr>
        <w:t xml:space="preserve"> </w:t>
      </w:r>
    </w:p>
    <w:p w14:paraId="79E6FEF8" w14:textId="24858C9C" w:rsidR="00E04BD6" w:rsidRPr="00D92FAA" w:rsidRDefault="00E04BD6" w:rsidP="00D92FAA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0958AE93" w14:textId="0C7B60AF" w:rsidR="007F4741" w:rsidRPr="00D92FAA" w:rsidRDefault="007F4741" w:rsidP="00D92FA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Наряду с образовательными результатами и практиками «рамкой» для содержания и реализации программ повышенного уровня («базового», «продвинутого») и </w:t>
      </w:r>
      <w:r w:rsidRPr="00D92FAA">
        <w:rPr>
          <w:rFonts w:ascii="Times New Roman" w:hAnsi="Times New Roman" w:cs="Times New Roman"/>
          <w:i/>
          <w:iCs/>
        </w:rPr>
        <w:t>профессиональных проб</w:t>
      </w:r>
      <w:r w:rsidRPr="00D92FAA">
        <w:rPr>
          <w:rFonts w:ascii="Times New Roman" w:hAnsi="Times New Roman" w:cs="Times New Roman"/>
        </w:rPr>
        <w:t xml:space="preserve"> учащихся будет также ориентация на области профессиональной деятельности, связанные с настоящей моделью. </w:t>
      </w:r>
    </w:p>
    <w:p w14:paraId="37A87A13" w14:textId="49E4A716" w:rsidR="00533277" w:rsidRPr="00D92FAA" w:rsidRDefault="00D76E7C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примеров</w:t>
      </w:r>
      <w:r w:rsidR="007F4741" w:rsidRPr="00D92FAA">
        <w:rPr>
          <w:rFonts w:ascii="Times New Roman" w:hAnsi="Times New Roman" w:cs="Times New Roman"/>
        </w:rPr>
        <w:t xml:space="preserve"> перспективных профессий, </w:t>
      </w:r>
      <w:r w:rsidR="00532D75">
        <w:rPr>
          <w:rFonts w:ascii="Times New Roman" w:hAnsi="Times New Roman" w:cs="Times New Roman"/>
          <w:color w:val="FF0000"/>
        </w:rPr>
        <w:t>коррелирующих</w:t>
      </w:r>
      <w:r w:rsidR="00532D75" w:rsidRPr="00D92FAA">
        <w:rPr>
          <w:rFonts w:ascii="Times New Roman" w:hAnsi="Times New Roman" w:cs="Times New Roman"/>
        </w:rPr>
        <w:t xml:space="preserve"> </w:t>
      </w:r>
      <w:r w:rsidR="007F4741" w:rsidRPr="00D92FAA">
        <w:rPr>
          <w:rFonts w:ascii="Times New Roman" w:hAnsi="Times New Roman" w:cs="Times New Roman"/>
        </w:rPr>
        <w:t>с моделью «</w:t>
      </w:r>
      <w:proofErr w:type="spellStart"/>
      <w:r w:rsidR="007F4741" w:rsidRPr="00D92FAA">
        <w:rPr>
          <w:rFonts w:ascii="Times New Roman" w:hAnsi="Times New Roman" w:cs="Times New Roman"/>
        </w:rPr>
        <w:t>Социос</w:t>
      </w:r>
      <w:proofErr w:type="spellEnd"/>
      <w:r w:rsidR="007F4741" w:rsidRPr="00D92FA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</w:t>
      </w:r>
      <w:r w:rsidR="007F4741" w:rsidRPr="00D92FAA">
        <w:rPr>
          <w:rFonts w:ascii="Times New Roman" w:hAnsi="Times New Roman" w:cs="Times New Roman"/>
        </w:rPr>
        <w:t xml:space="preserve"> могу</w:t>
      </w:r>
      <w:r>
        <w:rPr>
          <w:rFonts w:ascii="Times New Roman" w:hAnsi="Times New Roman" w:cs="Times New Roman"/>
        </w:rPr>
        <w:t>т</w:t>
      </w:r>
      <w:r w:rsidR="007F4741"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быть</w:t>
      </w:r>
      <w:r w:rsidR="00533277" w:rsidRPr="00D92FAA">
        <w:rPr>
          <w:rFonts w:ascii="Times New Roman" w:hAnsi="Times New Roman" w:cs="Times New Roman"/>
        </w:rPr>
        <w:t>:</w:t>
      </w:r>
      <w:r w:rsidR="007F4741" w:rsidRPr="00D92FAA">
        <w:rPr>
          <w:rFonts w:ascii="Times New Roman" w:hAnsi="Times New Roman" w:cs="Times New Roman"/>
        </w:rPr>
        <w:t xml:space="preserve"> </w:t>
      </w:r>
      <w:r w:rsidR="007F4741" w:rsidRPr="00D92FAA">
        <w:rPr>
          <w:rFonts w:ascii="Times New Roman" w:hAnsi="Times New Roman" w:cs="Times New Roman"/>
          <w:iCs/>
        </w:rPr>
        <w:t>с</w:t>
      </w:r>
      <w:r w:rsidR="00533277" w:rsidRPr="00D92FAA">
        <w:rPr>
          <w:rFonts w:ascii="Times New Roman" w:hAnsi="Times New Roman" w:cs="Times New Roman"/>
          <w:iCs/>
        </w:rPr>
        <w:t xml:space="preserve">пециалист по игровому обучению, </w:t>
      </w:r>
      <w:proofErr w:type="spellStart"/>
      <w:r w:rsidR="00533277" w:rsidRPr="00D92FAA">
        <w:rPr>
          <w:rFonts w:ascii="Times New Roman" w:hAnsi="Times New Roman" w:cs="Times New Roman"/>
          <w:iCs/>
        </w:rPr>
        <w:t>игромастер</w:t>
      </w:r>
      <w:proofErr w:type="spellEnd"/>
      <w:r w:rsidR="007F4741" w:rsidRPr="00D92FAA">
        <w:rPr>
          <w:rFonts w:ascii="Times New Roman" w:hAnsi="Times New Roman" w:cs="Times New Roman"/>
          <w:iCs/>
        </w:rPr>
        <w:t xml:space="preserve">, </w:t>
      </w:r>
      <w:proofErr w:type="spellStart"/>
      <w:r w:rsidR="007F4741" w:rsidRPr="00D92FAA">
        <w:rPr>
          <w:rFonts w:ascii="Times New Roman" w:hAnsi="Times New Roman" w:cs="Times New Roman"/>
          <w:iCs/>
        </w:rPr>
        <w:t>п</w:t>
      </w:r>
      <w:r w:rsidR="00533277" w:rsidRPr="00D92FAA">
        <w:rPr>
          <w:rFonts w:ascii="Times New Roman" w:hAnsi="Times New Roman" w:cs="Times New Roman"/>
          <w:iCs/>
        </w:rPr>
        <w:t>сихометрик</w:t>
      </w:r>
      <w:proofErr w:type="spellEnd"/>
      <w:r w:rsidR="007F4741" w:rsidRPr="00D92FAA">
        <w:rPr>
          <w:rFonts w:ascii="Times New Roman" w:hAnsi="Times New Roman" w:cs="Times New Roman"/>
          <w:iCs/>
        </w:rPr>
        <w:t>, о</w:t>
      </w:r>
      <w:r w:rsidR="00533277" w:rsidRPr="00D92FAA">
        <w:rPr>
          <w:rFonts w:ascii="Times New Roman" w:hAnsi="Times New Roman" w:cs="Times New Roman"/>
          <w:iCs/>
        </w:rPr>
        <w:t>рганизатор проектной работы</w:t>
      </w:r>
      <w:r w:rsidR="007F4741" w:rsidRPr="00D92FAA">
        <w:rPr>
          <w:rFonts w:ascii="Times New Roman" w:hAnsi="Times New Roman" w:cs="Times New Roman"/>
          <w:iCs/>
        </w:rPr>
        <w:t>, т</w:t>
      </w:r>
      <w:r w:rsidR="00533277" w:rsidRPr="00D92FAA">
        <w:rPr>
          <w:rFonts w:ascii="Times New Roman" w:hAnsi="Times New Roman" w:cs="Times New Roman"/>
          <w:iCs/>
        </w:rPr>
        <w:t xml:space="preserve">ренер по </w:t>
      </w:r>
      <w:proofErr w:type="spellStart"/>
      <w:r w:rsidR="00533277" w:rsidRPr="00D92FAA">
        <w:rPr>
          <w:rFonts w:ascii="Times New Roman" w:hAnsi="Times New Roman" w:cs="Times New Roman"/>
          <w:iCs/>
        </w:rPr>
        <w:t>майнд</w:t>
      </w:r>
      <w:proofErr w:type="spellEnd"/>
      <w:r w:rsidR="00533277" w:rsidRPr="00D92FAA">
        <w:rPr>
          <w:rFonts w:ascii="Times New Roman" w:hAnsi="Times New Roman" w:cs="Times New Roman"/>
          <w:iCs/>
        </w:rPr>
        <w:t>-фитнесу</w:t>
      </w:r>
      <w:r w:rsidR="007F4741" w:rsidRPr="00D92FAA">
        <w:rPr>
          <w:rFonts w:ascii="Times New Roman" w:hAnsi="Times New Roman" w:cs="Times New Roman"/>
          <w:iCs/>
        </w:rPr>
        <w:t>, специалист по работе с молодежью, р</w:t>
      </w:r>
      <w:r w:rsidR="00533277" w:rsidRPr="00D92FAA">
        <w:rPr>
          <w:rFonts w:ascii="Times New Roman" w:hAnsi="Times New Roman" w:cs="Times New Roman"/>
          <w:iCs/>
        </w:rPr>
        <w:t xml:space="preserve">азработчик </w:t>
      </w:r>
      <w:proofErr w:type="spellStart"/>
      <w:r w:rsidR="00533277" w:rsidRPr="00D92FAA">
        <w:rPr>
          <w:rFonts w:ascii="Times New Roman" w:hAnsi="Times New Roman" w:cs="Times New Roman"/>
          <w:iCs/>
        </w:rPr>
        <w:t>медиапрограмм</w:t>
      </w:r>
      <w:proofErr w:type="spellEnd"/>
      <w:r w:rsidR="007F4741" w:rsidRPr="00D92FAA">
        <w:rPr>
          <w:rFonts w:ascii="Times New Roman" w:hAnsi="Times New Roman" w:cs="Times New Roman"/>
          <w:iCs/>
        </w:rPr>
        <w:t>, к</w:t>
      </w:r>
      <w:r w:rsidR="00533277" w:rsidRPr="00D92FAA">
        <w:rPr>
          <w:rFonts w:ascii="Times New Roman" w:hAnsi="Times New Roman" w:cs="Times New Roman"/>
          <w:iCs/>
        </w:rPr>
        <w:t>оординатор программ развития сообществ</w:t>
      </w:r>
      <w:r w:rsidR="007F4741" w:rsidRPr="00D92FAA">
        <w:rPr>
          <w:rFonts w:ascii="Times New Roman" w:hAnsi="Times New Roman" w:cs="Times New Roman"/>
        </w:rPr>
        <w:t xml:space="preserve"> и</w:t>
      </w:r>
      <w:r w:rsidR="00533277" w:rsidRPr="00D92FAA">
        <w:rPr>
          <w:rFonts w:ascii="Times New Roman" w:hAnsi="Times New Roman" w:cs="Times New Roman"/>
        </w:rPr>
        <w:t xml:space="preserve"> др.</w:t>
      </w:r>
    </w:p>
    <w:p w14:paraId="0ADCE659" w14:textId="77777777" w:rsidR="007F4741" w:rsidRPr="00D92FAA" w:rsidRDefault="007F4741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Организационно-методическую поддержку реализации модели осуществляют методисты и наставники профильного Федерального ресурсного центра, регионального модельного центра, муниципальных опорных центров.</w:t>
      </w:r>
    </w:p>
    <w:p w14:paraId="3FBB4440" w14:textId="6D8A16A1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Проектирование и реализация дополнительных общеобразовательных программ типовой модели </w:t>
      </w:r>
      <w:r w:rsidR="00D76E7C">
        <w:rPr>
          <w:rFonts w:ascii="Times New Roman" w:eastAsia="Times New Roman" w:hAnsi="Times New Roman" w:cs="Times New Roman"/>
          <w:color w:val="000000"/>
          <w:spacing w:val="-2"/>
        </w:rPr>
        <w:t>осуществляются</w:t>
      </w: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на следующих основаниях</w:t>
      </w:r>
      <w:r w:rsidR="005F0D8E">
        <w:rPr>
          <w:rStyle w:val="ad"/>
          <w:rFonts w:ascii="Times New Roman" w:eastAsia="Times New Roman" w:hAnsi="Times New Roman" w:cs="Times New Roman"/>
          <w:color w:val="000000"/>
          <w:spacing w:val="-2"/>
        </w:rPr>
        <w:footnoteReference w:id="1"/>
      </w: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: </w:t>
      </w:r>
    </w:p>
    <w:p w14:paraId="0E362518" w14:textId="5D41EBA9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свобода выбора образовательных программ и режима их освоения;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4E39B507" w14:textId="44FA9F6A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соответствие образовательных программ и форм дополнительного образования возрастным и индивидуальным особенностям детей;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16E2A6EF" w14:textId="5DC28A5C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вариативность, гибкость и мобильность образовательных программ;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102AED0D" w14:textId="0B42D7FF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разноуровневость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образовательных программ;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59D4D779" w14:textId="1E650CAF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модульность содержания образовательных программ, возможность взаимозачета результатов;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555B2F4C" w14:textId="25A44E26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ориентация на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метапредметные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и личностные результаты образования;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2632577E" w14:textId="2B56C09A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творческий и продуктивный характер образовательных программ;</w:t>
      </w:r>
      <w:r w:rsidR="0075359B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7453514A" w14:textId="2152B35D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открытый и сетевой характер реализации.</w:t>
      </w:r>
    </w:p>
    <w:p w14:paraId="3B627FE4" w14:textId="5615BE83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Рекоменду</w:t>
      </w:r>
      <w:r w:rsidR="000F0BCA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D92FAA">
        <w:rPr>
          <w:rFonts w:ascii="Times New Roman" w:eastAsia="Times New Roman" w:hAnsi="Times New Roman" w:cs="Times New Roman"/>
          <w:color w:val="000000"/>
          <w:spacing w:val="-2"/>
        </w:rPr>
        <w:t>тся:</w:t>
      </w:r>
    </w:p>
    <w:p w14:paraId="4CD118FB" w14:textId="3D13CAA0" w:rsidR="00F71C97" w:rsidRPr="00D92FAA" w:rsidRDefault="000F0BCA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–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разрабатывать программы модульные, сетевые, интегрированные, </w:t>
      </w:r>
      <w:proofErr w:type="spellStart"/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>разноуровневые</w:t>
      </w:r>
      <w:proofErr w:type="spellEnd"/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>Концепция</w:t>
      </w:r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>);</w:t>
      </w:r>
    </w:p>
    <w:p w14:paraId="0CB83625" w14:textId="1CFAA4E7" w:rsidR="00F71C97" w:rsidRPr="00D92FAA" w:rsidRDefault="000F0BCA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–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классифицировать образовательные программы по уровням сложности содержания образования: стартовый, базовый, продвинутый (углубленный) (Письмо </w:t>
      </w:r>
      <w:proofErr w:type="spellStart"/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>Минобрнауки</w:t>
      </w:r>
      <w:proofErr w:type="spellEnd"/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России от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18 ноября 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2015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г. </w:t>
      </w:r>
      <w:r w:rsidR="00F71C97" w:rsidRPr="00D92FAA">
        <w:rPr>
          <w:rFonts w:ascii="Times New Roman" w:eastAsia="Times New Roman" w:hAnsi="Times New Roman" w:cs="Times New Roman"/>
          <w:color w:val="000000"/>
          <w:spacing w:val="-2"/>
        </w:rPr>
        <w:t>№ 09-3242 «О направлении информации»): каждый учащийся должен иметь доступ к любому из уровней, соответствующему его возрастным и индивидуальным особенностям, определяющим его готовность к освоению содержания дополнительной общеразвивающей программы.</w:t>
      </w:r>
    </w:p>
    <w:p w14:paraId="192A0160" w14:textId="1D711EA5" w:rsidR="006B16CA" w:rsidRDefault="006B16CA" w:rsidP="006B16C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pacing w:val="-2"/>
        </w:rPr>
      </w:pPr>
      <w:r w:rsidRPr="006B16CA">
        <w:rPr>
          <w:rFonts w:ascii="Times New Roman" w:hAnsi="Times New Roman" w:cs="Times New Roman"/>
          <w:spacing w:val="-2"/>
        </w:rPr>
        <w:t xml:space="preserve">Структура дополнительной общеразвивающей программы должна отвечать требованиям к </w:t>
      </w:r>
      <w:r w:rsidRPr="006B16CA">
        <w:rPr>
          <w:rFonts w:ascii="Times New Roman" w:hAnsi="Times New Roman" w:cs="Times New Roman"/>
          <w:shd w:val="clear" w:color="auto" w:fill="FFFFFF"/>
        </w:rPr>
        <w:t xml:space="preserve">образовательным программам </w:t>
      </w:r>
      <w:r w:rsidR="00A67E8B">
        <w:rPr>
          <w:rFonts w:ascii="Times New Roman" w:hAnsi="Times New Roman" w:cs="Times New Roman"/>
          <w:shd w:val="clear" w:color="auto" w:fill="FFFFFF"/>
        </w:rPr>
        <w:t>—</w:t>
      </w:r>
      <w:r w:rsidRPr="006B16CA">
        <w:rPr>
          <w:rFonts w:ascii="Times New Roman" w:hAnsi="Times New Roman" w:cs="Times New Roman"/>
          <w:shd w:val="clear" w:color="auto" w:fill="FFFFFF"/>
        </w:rPr>
        <w:t xml:space="preserve"> «комплексу осн</w:t>
      </w:r>
      <w:r w:rsidR="00A67E8B">
        <w:rPr>
          <w:rFonts w:ascii="Times New Roman" w:hAnsi="Times New Roman" w:cs="Times New Roman"/>
          <w:shd w:val="clear" w:color="auto" w:fill="FFFFFF"/>
        </w:rPr>
        <w:t>овных характеристик образования</w:t>
      </w:r>
      <w:r w:rsidRPr="006B16CA">
        <w:rPr>
          <w:rFonts w:ascii="Times New Roman" w:hAnsi="Times New Roman" w:cs="Times New Roman"/>
          <w:shd w:val="clear" w:color="auto" w:fill="FFFFFF"/>
        </w:rPr>
        <w:t xml:space="preserve"> </w:t>
      </w:r>
      <w:r w:rsidR="00A67E8B">
        <w:rPr>
          <w:rFonts w:ascii="Times New Roman" w:hAnsi="Times New Roman" w:cs="Times New Roman"/>
          <w:shd w:val="clear" w:color="auto" w:fill="FFFFFF"/>
        </w:rPr>
        <w:t>(</w:t>
      </w:r>
      <w:r w:rsidRPr="006B16CA">
        <w:rPr>
          <w:rFonts w:ascii="Times New Roman" w:hAnsi="Times New Roman" w:cs="Times New Roman"/>
          <w:shd w:val="clear" w:color="auto" w:fill="FFFFFF"/>
        </w:rPr>
        <w:t>объем, содержание, планируемые результаты</w:t>
      </w:r>
      <w:r w:rsidR="00A67E8B">
        <w:rPr>
          <w:rFonts w:ascii="Times New Roman" w:hAnsi="Times New Roman" w:cs="Times New Roman"/>
          <w:shd w:val="clear" w:color="auto" w:fill="FFFFFF"/>
        </w:rPr>
        <w:t>)</w:t>
      </w:r>
      <w:r w:rsidRPr="006B16CA">
        <w:rPr>
          <w:rFonts w:ascii="Times New Roman" w:hAnsi="Times New Roman" w:cs="Times New Roman"/>
          <w:shd w:val="clear" w:color="auto" w:fill="FFFFFF"/>
        </w:rPr>
        <w:t>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материалов», в соответствии</w:t>
      </w:r>
      <w:r w:rsidR="0075359B">
        <w:rPr>
          <w:rFonts w:ascii="Times New Roman" w:hAnsi="Times New Roman" w:cs="Times New Roman"/>
          <w:shd w:val="clear" w:color="auto" w:fill="FFFFFF"/>
        </w:rPr>
        <w:t xml:space="preserve"> </w:t>
      </w:r>
      <w:r w:rsidR="000F0BCA">
        <w:rPr>
          <w:rFonts w:ascii="Times New Roman" w:hAnsi="Times New Roman" w:cs="Times New Roman"/>
          <w:spacing w:val="-2"/>
        </w:rPr>
        <w:t xml:space="preserve">с </w:t>
      </w:r>
      <w:r w:rsidRPr="006B16CA">
        <w:rPr>
          <w:rFonts w:ascii="Times New Roman" w:hAnsi="Times New Roman" w:cs="Times New Roman"/>
          <w:spacing w:val="-2"/>
        </w:rPr>
        <w:t>п.</w:t>
      </w:r>
      <w:r w:rsidR="000F0BCA">
        <w:rPr>
          <w:rFonts w:ascii="Times New Roman" w:hAnsi="Times New Roman" w:cs="Times New Roman"/>
          <w:spacing w:val="-2"/>
        </w:rPr>
        <w:t xml:space="preserve"> </w:t>
      </w:r>
      <w:r w:rsidRPr="006B16CA">
        <w:rPr>
          <w:rFonts w:ascii="Times New Roman" w:hAnsi="Times New Roman" w:cs="Times New Roman"/>
          <w:spacing w:val="-2"/>
        </w:rPr>
        <w:t>9 ст.</w:t>
      </w:r>
      <w:r w:rsidR="000F0BCA">
        <w:rPr>
          <w:rFonts w:ascii="Times New Roman" w:hAnsi="Times New Roman" w:cs="Times New Roman"/>
          <w:spacing w:val="-2"/>
        </w:rPr>
        <w:t xml:space="preserve"> </w:t>
      </w:r>
      <w:r w:rsidRPr="006B16CA">
        <w:rPr>
          <w:rFonts w:ascii="Times New Roman" w:hAnsi="Times New Roman" w:cs="Times New Roman"/>
          <w:spacing w:val="-2"/>
        </w:rPr>
        <w:t xml:space="preserve">2 Федерального закона </w:t>
      </w:r>
      <w:r w:rsidR="000F0BCA">
        <w:rPr>
          <w:rFonts w:ascii="Times New Roman" w:hAnsi="Times New Roman" w:cs="Times New Roman"/>
          <w:spacing w:val="-2"/>
        </w:rPr>
        <w:t>«</w:t>
      </w:r>
      <w:r w:rsidRPr="006B16CA">
        <w:rPr>
          <w:rFonts w:ascii="Times New Roman" w:hAnsi="Times New Roman" w:cs="Times New Roman"/>
          <w:spacing w:val="-2"/>
        </w:rPr>
        <w:t>Об обр</w:t>
      </w:r>
      <w:r w:rsidR="000F0BCA">
        <w:rPr>
          <w:rFonts w:ascii="Times New Roman" w:hAnsi="Times New Roman" w:cs="Times New Roman"/>
          <w:spacing w:val="-2"/>
        </w:rPr>
        <w:t xml:space="preserve">азовании в Российской Федерации» от 29 декабря </w:t>
      </w:r>
      <w:r w:rsidRPr="006B16CA">
        <w:rPr>
          <w:rFonts w:ascii="Times New Roman" w:hAnsi="Times New Roman" w:cs="Times New Roman"/>
          <w:spacing w:val="-2"/>
        </w:rPr>
        <w:t xml:space="preserve">2012 </w:t>
      </w:r>
      <w:r w:rsidR="000F0BCA">
        <w:rPr>
          <w:rFonts w:ascii="Times New Roman" w:hAnsi="Times New Roman" w:cs="Times New Roman"/>
          <w:spacing w:val="-2"/>
        </w:rPr>
        <w:t>г. №</w:t>
      </w:r>
      <w:r w:rsidR="00A67E8B">
        <w:rPr>
          <w:rFonts w:ascii="Times New Roman" w:hAnsi="Times New Roman" w:cs="Times New Roman"/>
          <w:spacing w:val="-2"/>
        </w:rPr>
        <w:t xml:space="preserve"> 273-ФЗ (табл. 1).</w:t>
      </w:r>
    </w:p>
    <w:p w14:paraId="211871D4" w14:textId="6C0B150E" w:rsidR="00A67E8B" w:rsidRPr="006B16CA" w:rsidRDefault="00A67E8B" w:rsidP="00A67E8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right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Таблица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3571"/>
        <w:gridCol w:w="5214"/>
      </w:tblGrid>
      <w:tr w:rsidR="006B16CA" w:rsidRPr="002326F1" w14:paraId="49737C8B" w14:textId="77777777" w:rsidTr="006B16CA">
        <w:tc>
          <w:tcPr>
            <w:tcW w:w="509" w:type="dxa"/>
          </w:tcPr>
          <w:p w14:paraId="7B837F43" w14:textId="00339BCC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>№</w:t>
            </w:r>
            <w:r w:rsidR="00A67E8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п/п</w:t>
            </w:r>
          </w:p>
        </w:tc>
        <w:tc>
          <w:tcPr>
            <w:tcW w:w="3589" w:type="dxa"/>
          </w:tcPr>
          <w:p w14:paraId="7EB620C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Обязательные компоненты </w:t>
            </w:r>
          </w:p>
        </w:tc>
        <w:tc>
          <w:tcPr>
            <w:tcW w:w="5247" w:type="dxa"/>
          </w:tcPr>
          <w:p w14:paraId="2C15553B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Комментарий </w:t>
            </w:r>
          </w:p>
        </w:tc>
      </w:tr>
      <w:tr w:rsidR="006B16CA" w:rsidRPr="002326F1" w14:paraId="1117CAB6" w14:textId="77777777" w:rsidTr="006B16CA">
        <w:tc>
          <w:tcPr>
            <w:tcW w:w="509" w:type="dxa"/>
          </w:tcPr>
          <w:p w14:paraId="6E7DBE9B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9061F8A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Объем </w:t>
            </w:r>
          </w:p>
        </w:tc>
        <w:tc>
          <w:tcPr>
            <w:tcW w:w="5247" w:type="dxa"/>
          </w:tcPr>
          <w:p w14:paraId="2AF4EC3E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Общее количество времени на образовательную деятельность по программе в астрономических часах, а также по каждому учебному предмету, курсу, дисциплине (модулю)</w:t>
            </w:r>
          </w:p>
        </w:tc>
      </w:tr>
      <w:tr w:rsidR="006B16CA" w:rsidRPr="002326F1" w14:paraId="26A4C3FC" w14:textId="77777777" w:rsidTr="006B16CA">
        <w:tc>
          <w:tcPr>
            <w:tcW w:w="509" w:type="dxa"/>
          </w:tcPr>
          <w:p w14:paraId="58C866D5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1B1DD47F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Содержание программы </w:t>
            </w:r>
          </w:p>
        </w:tc>
        <w:tc>
          <w:tcPr>
            <w:tcW w:w="5247" w:type="dxa"/>
          </w:tcPr>
          <w:p w14:paraId="626DBAD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6B16CA" w:rsidRPr="002326F1" w14:paraId="15D2EB6B" w14:textId="77777777" w:rsidTr="006B16CA">
        <w:tc>
          <w:tcPr>
            <w:tcW w:w="509" w:type="dxa"/>
          </w:tcPr>
          <w:p w14:paraId="19FF6F25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75794B0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Планируемые результаты</w:t>
            </w:r>
          </w:p>
        </w:tc>
        <w:tc>
          <w:tcPr>
            <w:tcW w:w="5247" w:type="dxa"/>
          </w:tcPr>
          <w:p w14:paraId="75F0114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6B16CA" w:rsidRPr="002326F1" w14:paraId="60F3257B" w14:textId="77777777" w:rsidTr="006B16CA">
        <w:tc>
          <w:tcPr>
            <w:tcW w:w="509" w:type="dxa"/>
          </w:tcPr>
          <w:p w14:paraId="579E24A3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8F066F7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Организационно-педагогические условия </w:t>
            </w:r>
          </w:p>
        </w:tc>
        <w:tc>
          <w:tcPr>
            <w:tcW w:w="5247" w:type="dxa"/>
          </w:tcPr>
          <w:p w14:paraId="69AB053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Включают материально-технические, кадровые, учебно-методические, информационное обеспечение и др.</w:t>
            </w:r>
          </w:p>
        </w:tc>
      </w:tr>
      <w:tr w:rsidR="006B16CA" w:rsidRPr="002326F1" w14:paraId="1D7664EA" w14:textId="77777777" w:rsidTr="006B16CA">
        <w:tc>
          <w:tcPr>
            <w:tcW w:w="509" w:type="dxa"/>
          </w:tcPr>
          <w:p w14:paraId="6AF1C31C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57D70ACC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Формы аттестации </w:t>
            </w:r>
          </w:p>
        </w:tc>
        <w:tc>
          <w:tcPr>
            <w:tcW w:w="5247" w:type="dxa"/>
          </w:tcPr>
          <w:p w14:paraId="6FC6173D" w14:textId="3261C18C" w:rsidR="006B16CA" w:rsidRPr="002326F1" w:rsidRDefault="006B16CA" w:rsidP="00A67E8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</w:t>
            </w:r>
            <w:r w:rsidR="00A67E8B">
              <w:rPr>
                <w:rFonts w:ascii="Times New Roman" w:eastAsia="Times New Roman" w:hAnsi="Times New Roman" w:cs="Times New Roman"/>
                <w:spacing w:val="-2"/>
              </w:rPr>
              <w:t>ю</w:t>
            </w: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т характеристику и порядок текущего и итогового контроля, промежуточной </w:t>
            </w:r>
            <w:r w:rsidRPr="002326F1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аттестации</w:t>
            </w:r>
            <w:r w:rsidR="00532D75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</w:tr>
      <w:tr w:rsidR="006B16CA" w:rsidRPr="002326F1" w14:paraId="10405BC7" w14:textId="77777777" w:rsidTr="006B16CA">
        <w:tc>
          <w:tcPr>
            <w:tcW w:w="509" w:type="dxa"/>
          </w:tcPr>
          <w:p w14:paraId="620A324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3C36F23B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Учебный план </w:t>
            </w:r>
          </w:p>
        </w:tc>
        <w:tc>
          <w:tcPr>
            <w:tcW w:w="5247" w:type="dxa"/>
          </w:tcPr>
          <w:p w14:paraId="22F79CA0" w14:textId="0B18E7AE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</w:t>
            </w:r>
            <w:r w:rsidR="00532D75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</w:tr>
      <w:tr w:rsidR="006B16CA" w:rsidRPr="002326F1" w14:paraId="7962D132" w14:textId="77777777" w:rsidTr="006B16CA">
        <w:tc>
          <w:tcPr>
            <w:tcW w:w="509" w:type="dxa"/>
          </w:tcPr>
          <w:p w14:paraId="100D96DF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461979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5247" w:type="dxa"/>
          </w:tcPr>
          <w:p w14:paraId="5F02617D" w14:textId="5F6371AF" w:rsidR="006B16CA" w:rsidRPr="006B16CA" w:rsidRDefault="006B16CA" w:rsidP="006B16C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6B16CA">
              <w:rPr>
                <w:rFonts w:ascii="Times New Roman" w:hAnsi="Times New Roman" w:cs="Times New Roman"/>
                <w:spacing w:val="-2"/>
              </w:rPr>
              <w:t xml:space="preserve">Представлены, например, программой включенного модуля, учебного предмета, дисциплины, учебного курса для конкретной группы обучения </w:t>
            </w:r>
          </w:p>
        </w:tc>
      </w:tr>
      <w:tr w:rsidR="006B16CA" w:rsidRPr="002326F1" w14:paraId="07CDEDC9" w14:textId="77777777" w:rsidTr="006B16CA">
        <w:tc>
          <w:tcPr>
            <w:tcW w:w="509" w:type="dxa"/>
          </w:tcPr>
          <w:p w14:paraId="5F0074BB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2F8B16A8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Оценочные материалы </w:t>
            </w:r>
          </w:p>
        </w:tc>
        <w:tc>
          <w:tcPr>
            <w:tcW w:w="5247" w:type="dxa"/>
          </w:tcPr>
          <w:p w14:paraId="05F0F404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Представляют собой диагностические методики, позволяющие определить достижение учащимися планируемых результатов</w:t>
            </w:r>
          </w:p>
        </w:tc>
      </w:tr>
      <w:tr w:rsidR="006B16CA" w:rsidRPr="002326F1" w14:paraId="29C28482" w14:textId="77777777" w:rsidTr="006B16CA">
        <w:tc>
          <w:tcPr>
            <w:tcW w:w="509" w:type="dxa"/>
          </w:tcPr>
          <w:p w14:paraId="0227F19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516B0E55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Методические материалы </w:t>
            </w:r>
          </w:p>
        </w:tc>
        <w:tc>
          <w:tcPr>
            <w:tcW w:w="5247" w:type="dxa"/>
          </w:tcPr>
          <w:p w14:paraId="1311B7BD" w14:textId="7134AB19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Перечень учебно-методического обеспеч</w:t>
            </w:r>
            <w:r w:rsidR="00A67E8B">
              <w:rPr>
                <w:rFonts w:ascii="Times New Roman" w:eastAsia="Times New Roman" w:hAnsi="Times New Roman" w:cs="Times New Roman"/>
                <w:spacing w:val="-2"/>
              </w:rPr>
              <w:t>ения и дидактических разработок</w:t>
            </w: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 для достижения планируемых результатов</w:t>
            </w:r>
          </w:p>
        </w:tc>
      </w:tr>
      <w:tr w:rsidR="006B16CA" w:rsidRPr="002326F1" w14:paraId="223AACE1" w14:textId="77777777" w:rsidTr="006B16CA">
        <w:tc>
          <w:tcPr>
            <w:tcW w:w="509" w:type="dxa"/>
          </w:tcPr>
          <w:p w14:paraId="2662479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23606570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Календарный учебный график </w:t>
            </w:r>
          </w:p>
        </w:tc>
        <w:tc>
          <w:tcPr>
            <w:tcW w:w="5247" w:type="dxa"/>
          </w:tcPr>
          <w:p w14:paraId="44203269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6B16CA" w:rsidRPr="002326F1" w14:paraId="38D2E857" w14:textId="77777777" w:rsidTr="006B16CA">
        <w:tc>
          <w:tcPr>
            <w:tcW w:w="509" w:type="dxa"/>
          </w:tcPr>
          <w:p w14:paraId="4006F93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692DB9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Иные компоненты</w:t>
            </w:r>
          </w:p>
        </w:tc>
        <w:tc>
          <w:tcPr>
            <w:tcW w:w="5247" w:type="dxa"/>
          </w:tcPr>
          <w:p w14:paraId="2AFFF7D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Могут быть включены в состав образовательной̆ программы по решению организации (например, список литературы, пояснительная записка и др.)</w:t>
            </w:r>
          </w:p>
        </w:tc>
      </w:tr>
    </w:tbl>
    <w:p w14:paraId="0E281C2A" w14:textId="77777777" w:rsidR="006B16CA" w:rsidRPr="002326F1" w:rsidRDefault="006B16CA" w:rsidP="006B16C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</w:p>
    <w:p w14:paraId="33CD2078" w14:textId="2FC349D9" w:rsidR="006B16CA" w:rsidRPr="00712425" w:rsidRDefault="006B16CA" w:rsidP="006B16CA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Дополнительная общеразвивающая программа разрабатывается и утверждается организацией самостоятельно</w:t>
      </w:r>
      <w:r>
        <w:rPr>
          <w:rFonts w:asciiTheme="majorBidi" w:hAnsiTheme="majorBidi" w:cstheme="majorBidi"/>
        </w:rPr>
        <w:t>.</w:t>
      </w:r>
      <w:r w:rsidRPr="002326F1">
        <w:rPr>
          <w:rFonts w:asciiTheme="majorBidi" w:hAnsiTheme="majorBidi" w:cstheme="majorBidi"/>
        </w:rPr>
        <w:t xml:space="preserve"> Для проектирования и оформления дополнительных общеразви</w:t>
      </w:r>
      <w:r w:rsidR="00F03555">
        <w:rPr>
          <w:rFonts w:asciiTheme="majorBidi" w:hAnsiTheme="majorBidi" w:cstheme="majorBidi"/>
        </w:rPr>
        <w:t>вающих программ</w:t>
      </w:r>
      <w:r w:rsidRPr="002326F1">
        <w:rPr>
          <w:rFonts w:asciiTheme="majorBidi" w:hAnsiTheme="majorBidi" w:cstheme="majorBidi"/>
        </w:rPr>
        <w:t xml:space="preserve"> могут использоваться методические рекомендации</w:t>
      </w:r>
      <w:r w:rsidRPr="0077458F">
        <w:rPr>
          <w:rFonts w:asciiTheme="majorBidi" w:hAnsiTheme="majorBidi" w:cstheme="majorBidi"/>
        </w:rPr>
        <w:t xml:space="preserve"> уполномоченных органов и организаций.</w:t>
      </w:r>
    </w:p>
    <w:p w14:paraId="7A5B9BEA" w14:textId="0EC57A2B" w:rsidR="00545485" w:rsidRPr="00D92FAA" w:rsidRDefault="007F4741" w:rsidP="00D92FAA">
      <w:pPr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реализации настоящей модели ключевыми участниками могут разрабатываться </w:t>
      </w:r>
      <w:r w:rsidR="00E94546">
        <w:rPr>
          <w:rFonts w:ascii="Times New Roman" w:hAnsi="Times New Roman" w:cs="Times New Roman"/>
        </w:rPr>
        <w:t>примерные</w:t>
      </w:r>
      <w:r w:rsidRPr="00D92FAA">
        <w:rPr>
          <w:rFonts w:ascii="Times New Roman" w:hAnsi="Times New Roman" w:cs="Times New Roman"/>
        </w:rPr>
        <w:t xml:space="preserve"> дополнительные общеразвивающие программы. При разработке таких программ целесообразно ориентироваться на банки программ региональных модельных центров, профильных ресурсных организаций и федеральных центров, программы финалистов конкурса профессионального мастерства «Сердце отдаю детям» и др. </w:t>
      </w:r>
    </w:p>
    <w:p w14:paraId="0E32586C" w14:textId="346A092D" w:rsidR="00545485" w:rsidRPr="00D92FAA" w:rsidRDefault="00E94546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Примерная</w:t>
      </w:r>
      <w:r w:rsidR="00545485" w:rsidRPr="00D92FAA">
        <w:rPr>
          <w:rFonts w:ascii="Times New Roman" w:hAnsi="Times New Roman" w:cs="Times New Roman"/>
          <w:b/>
        </w:rPr>
        <w:t xml:space="preserve"> дополнительная общеразвивающая программа «Основы предпринимательства</w:t>
      </w:r>
      <w:r>
        <w:rPr>
          <w:rFonts w:ascii="Times New Roman" w:hAnsi="Times New Roman" w:cs="Times New Roman"/>
          <w:b/>
        </w:rPr>
        <w:t xml:space="preserve"> для школьников</w:t>
      </w:r>
      <w:r w:rsidR="00545485" w:rsidRPr="00D92FAA">
        <w:rPr>
          <w:rFonts w:ascii="Times New Roman" w:hAnsi="Times New Roman" w:cs="Times New Roman"/>
          <w:b/>
        </w:rPr>
        <w:t xml:space="preserve">» </w:t>
      </w:r>
      <w:r w:rsidR="00545485" w:rsidRPr="00D92FAA">
        <w:rPr>
          <w:rFonts w:ascii="Times New Roman" w:hAnsi="Times New Roman" w:cs="Times New Roman"/>
        </w:rPr>
        <w:t xml:space="preserve">представлена в Приложении </w:t>
      </w:r>
      <w:r w:rsidR="00CF373E">
        <w:rPr>
          <w:rFonts w:ascii="Times New Roman" w:hAnsi="Times New Roman" w:cs="Times New Roman"/>
        </w:rPr>
        <w:t>5</w:t>
      </w:r>
      <w:r w:rsidR="00545485" w:rsidRPr="00D92FAA">
        <w:rPr>
          <w:rFonts w:ascii="Times New Roman" w:hAnsi="Times New Roman" w:cs="Times New Roman"/>
        </w:rPr>
        <w:t>.</w:t>
      </w:r>
    </w:p>
    <w:p w14:paraId="716B5EB3" w14:textId="42488917" w:rsidR="00BA5446" w:rsidRPr="00D92FAA" w:rsidRDefault="007F4741" w:rsidP="00D92FAA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</w:rPr>
        <w:t>Для эффективной реализации образовательных практик могут разрабатываться «готовые решения», предусматривающие типовую программу, оборудование, методические материалы и сопровождение.</w:t>
      </w:r>
    </w:p>
    <w:p w14:paraId="79DC4242" w14:textId="77777777" w:rsidR="004107ED" w:rsidRPr="00D92FAA" w:rsidRDefault="004107ED" w:rsidP="00E94546">
      <w:pPr>
        <w:spacing w:line="360" w:lineRule="auto"/>
        <w:jc w:val="both"/>
        <w:rPr>
          <w:b/>
        </w:rPr>
      </w:pPr>
    </w:p>
    <w:p w14:paraId="241CF68B" w14:textId="132145B6" w:rsidR="00730D69" w:rsidRPr="00FB2D0A" w:rsidRDefault="00136E0A" w:rsidP="00FB2D0A">
      <w:pPr>
        <w:pStyle w:val="a3"/>
        <w:numPr>
          <w:ilvl w:val="0"/>
          <w:numId w:val="36"/>
        </w:numPr>
        <w:spacing w:line="360" w:lineRule="auto"/>
        <w:jc w:val="center"/>
        <w:rPr>
          <w:rFonts w:asciiTheme="majorBidi" w:hAnsiTheme="majorBidi" w:cstheme="majorBidi"/>
          <w:b/>
        </w:rPr>
      </w:pPr>
      <w:r w:rsidRPr="00FB2D0A">
        <w:rPr>
          <w:rFonts w:asciiTheme="majorBidi" w:hAnsiTheme="majorBidi" w:cstheme="majorBidi"/>
          <w:b/>
        </w:rPr>
        <w:t xml:space="preserve">Основные </w:t>
      </w:r>
      <w:r w:rsidR="00282713" w:rsidRPr="00FB2D0A">
        <w:rPr>
          <w:rFonts w:asciiTheme="majorBidi" w:hAnsiTheme="majorBidi" w:cstheme="majorBidi"/>
          <w:b/>
        </w:rPr>
        <w:t>рек</w:t>
      </w:r>
      <w:r w:rsidR="00571834" w:rsidRPr="00FB2D0A">
        <w:rPr>
          <w:rFonts w:asciiTheme="majorBidi" w:hAnsiTheme="majorBidi" w:cstheme="majorBidi"/>
          <w:b/>
        </w:rPr>
        <w:t>ом</w:t>
      </w:r>
      <w:r w:rsidR="00282713" w:rsidRPr="00FB2D0A">
        <w:rPr>
          <w:rFonts w:asciiTheme="majorBidi" w:hAnsiTheme="majorBidi" w:cstheme="majorBidi"/>
          <w:b/>
        </w:rPr>
        <w:t>ендации</w:t>
      </w:r>
      <w:r w:rsidR="00730D69" w:rsidRPr="00FB2D0A">
        <w:rPr>
          <w:rFonts w:asciiTheme="majorBidi" w:hAnsiTheme="majorBidi" w:cstheme="majorBidi"/>
          <w:b/>
        </w:rPr>
        <w:t xml:space="preserve"> к создаваемой инфраструктуре</w:t>
      </w:r>
    </w:p>
    <w:p w14:paraId="07B64538" w14:textId="5B4AA998" w:rsidR="00233F42" w:rsidRPr="00D92FAA" w:rsidRDefault="00233F42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Формируемая инфраструктура должн</w:t>
      </w:r>
      <w:r w:rsidR="00F03555">
        <w:rPr>
          <w:rFonts w:asciiTheme="majorBidi" w:hAnsiTheme="majorBidi" w:cstheme="majorBidi"/>
        </w:rPr>
        <w:t>а</w:t>
      </w:r>
      <w:r w:rsidRPr="00D92FAA">
        <w:rPr>
          <w:rFonts w:asciiTheme="majorBidi" w:hAnsiTheme="majorBidi" w:cstheme="majorBidi"/>
        </w:rPr>
        <w:t xml:space="preserve"> быть сообразна содержанию, решаемым педагогическим задачам, планируемым результатам, квалификации педагогических кадров.</w:t>
      </w:r>
    </w:p>
    <w:p w14:paraId="6DB0CD34" w14:textId="37F40DAB" w:rsidR="006D2F18" w:rsidRPr="006D2F18" w:rsidRDefault="006D2F18" w:rsidP="006D2F1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2F18">
        <w:rPr>
          <w:rFonts w:ascii="Times New Roman" w:hAnsi="Times New Roman" w:cs="Times New Roman"/>
        </w:rPr>
        <w:t>Образовательные организации различных типов, реализующие дополнительные общеобразовательные программы на основ</w:t>
      </w:r>
      <w:r w:rsidR="0065764C">
        <w:rPr>
          <w:rFonts w:ascii="Times New Roman" w:hAnsi="Times New Roman" w:cs="Times New Roman"/>
        </w:rPr>
        <w:t>е</w:t>
      </w:r>
      <w:r w:rsidRPr="006D2F18">
        <w:rPr>
          <w:rFonts w:ascii="Times New Roman" w:hAnsi="Times New Roman" w:cs="Times New Roman"/>
        </w:rPr>
        <w:t xml:space="preserve"> лицензии по подвиду </w:t>
      </w:r>
      <w:r w:rsidR="0065764C">
        <w:rPr>
          <w:rFonts w:ascii="Times New Roman" w:hAnsi="Times New Roman" w:cs="Times New Roman"/>
        </w:rPr>
        <w:t>«</w:t>
      </w:r>
      <w:r w:rsidRPr="006D2F18">
        <w:rPr>
          <w:rFonts w:ascii="Times New Roman" w:hAnsi="Times New Roman" w:cs="Times New Roman"/>
        </w:rPr>
        <w:t>дополнительное образование детей и взрослых</w:t>
      </w:r>
      <w:r w:rsidR="0065764C">
        <w:rPr>
          <w:rFonts w:ascii="Times New Roman" w:hAnsi="Times New Roman" w:cs="Times New Roman"/>
        </w:rPr>
        <w:t>»</w:t>
      </w:r>
      <w:r w:rsidRPr="006D2F18">
        <w:rPr>
          <w:rFonts w:ascii="Times New Roman" w:hAnsi="Times New Roman" w:cs="Times New Roman"/>
        </w:rPr>
        <w:t>, используют инфраструктуру (здания и помещения), отвечающ</w:t>
      </w:r>
      <w:r w:rsidR="0065764C">
        <w:rPr>
          <w:rFonts w:ascii="Times New Roman" w:hAnsi="Times New Roman" w:cs="Times New Roman"/>
        </w:rPr>
        <w:t>ую</w:t>
      </w:r>
      <w:r w:rsidRPr="006D2F18">
        <w:rPr>
          <w:rFonts w:ascii="Times New Roman" w:hAnsi="Times New Roman" w:cs="Times New Roman"/>
        </w:rPr>
        <w:t xml:space="preserve"> требованиям действующего </w:t>
      </w:r>
      <w:r w:rsidR="0065764C">
        <w:rPr>
          <w:rFonts w:ascii="Times New Roman" w:hAnsi="Times New Roman" w:cs="Times New Roman"/>
        </w:rPr>
        <w:t>п</w:t>
      </w:r>
      <w:r w:rsidRPr="006D2F18">
        <w:rPr>
          <w:rFonts w:ascii="Times New Roman" w:hAnsi="Times New Roman" w:cs="Times New Roman"/>
        </w:rPr>
        <w:t>остановления Главного государств</w:t>
      </w:r>
      <w:r w:rsidR="0065764C">
        <w:rPr>
          <w:rFonts w:ascii="Times New Roman" w:hAnsi="Times New Roman" w:cs="Times New Roman"/>
        </w:rPr>
        <w:t xml:space="preserve">енного санитарного врача России от 4 июля </w:t>
      </w:r>
      <w:r w:rsidRPr="006D2F18">
        <w:rPr>
          <w:rFonts w:ascii="Times New Roman" w:hAnsi="Times New Roman" w:cs="Times New Roman"/>
        </w:rPr>
        <w:t xml:space="preserve">2014 </w:t>
      </w:r>
      <w:r w:rsidR="0065764C">
        <w:rPr>
          <w:rFonts w:ascii="Times New Roman" w:hAnsi="Times New Roman" w:cs="Times New Roman"/>
        </w:rPr>
        <w:t>г. №</w:t>
      </w:r>
      <w:r w:rsidRPr="006D2F18">
        <w:rPr>
          <w:rFonts w:ascii="Times New Roman" w:hAnsi="Times New Roman" w:cs="Times New Roman"/>
        </w:rPr>
        <w:t xml:space="preserve"> 41 </w:t>
      </w:r>
      <w:r w:rsidR="0065764C">
        <w:rPr>
          <w:rFonts w:ascii="Times New Roman" w:hAnsi="Times New Roman" w:cs="Times New Roman"/>
        </w:rPr>
        <w:t>«</w:t>
      </w:r>
      <w:r w:rsidRPr="006D2F18">
        <w:rPr>
          <w:rFonts w:ascii="Times New Roman" w:hAnsi="Times New Roman" w:cs="Times New Roman"/>
        </w:rPr>
        <w:t xml:space="preserve">Об утверждении СанПиН 2.4.4.3172-14 </w:t>
      </w:r>
      <w:r w:rsidR="0065764C" w:rsidRPr="0065764C">
        <w:rPr>
          <w:rFonts w:ascii="Times New Roman" w:hAnsi="Times New Roman" w:cs="Times New Roman"/>
        </w:rPr>
        <w:t>“</w:t>
      </w:r>
      <w:r w:rsidRPr="006D2F18">
        <w:rPr>
          <w:rFonts w:ascii="Times New Roman" w:hAnsi="Times New Roman" w:cs="Times New Roman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65764C">
        <w:rPr>
          <w:rFonts w:ascii="Times New Roman" w:hAnsi="Times New Roman" w:cs="Times New Roman"/>
        </w:rPr>
        <w:t>»</w:t>
      </w:r>
      <w:r w:rsidR="00532D75">
        <w:rPr>
          <w:rFonts w:ascii="Times New Roman" w:hAnsi="Times New Roman" w:cs="Times New Roman"/>
        </w:rPr>
        <w:t xml:space="preserve">. </w:t>
      </w:r>
      <w:r w:rsidRPr="006D2F18">
        <w:rPr>
          <w:rFonts w:ascii="Times New Roman" w:hAnsi="Times New Roman" w:cs="Times New Roman"/>
        </w:rPr>
        <w:t xml:space="preserve">Данная инфраструктура может использоваться в представленных пакетных решениях </w:t>
      </w:r>
      <w:r w:rsidR="0065764C">
        <w:rPr>
          <w:rFonts w:ascii="Times New Roman" w:hAnsi="Times New Roman" w:cs="Times New Roman"/>
        </w:rPr>
        <w:t>т</w:t>
      </w:r>
      <w:r w:rsidRPr="006D2F18">
        <w:rPr>
          <w:rFonts w:ascii="Times New Roman" w:hAnsi="Times New Roman" w:cs="Times New Roman"/>
        </w:rPr>
        <w:t xml:space="preserve">иповой модели в рамках реализации задач </w:t>
      </w:r>
      <w:r w:rsidR="0065764C">
        <w:rPr>
          <w:rFonts w:ascii="Times New Roman" w:hAnsi="Times New Roman" w:cs="Times New Roman"/>
        </w:rPr>
        <w:t xml:space="preserve">по </w:t>
      </w:r>
      <w:r w:rsidRPr="006D2F18">
        <w:rPr>
          <w:rFonts w:ascii="Times New Roman" w:hAnsi="Times New Roman" w:cs="Times New Roman"/>
        </w:rPr>
        <w:t>создани</w:t>
      </w:r>
      <w:r w:rsidR="0065764C">
        <w:rPr>
          <w:rFonts w:ascii="Times New Roman" w:hAnsi="Times New Roman" w:cs="Times New Roman"/>
        </w:rPr>
        <w:t>ю</w:t>
      </w:r>
      <w:r w:rsidRPr="006D2F18">
        <w:rPr>
          <w:rFonts w:ascii="Times New Roman" w:hAnsi="Times New Roman" w:cs="Times New Roman"/>
        </w:rPr>
        <w:t xml:space="preserve"> новых мест и обновлени</w:t>
      </w:r>
      <w:r w:rsidR="0065764C">
        <w:rPr>
          <w:rFonts w:ascii="Times New Roman" w:hAnsi="Times New Roman" w:cs="Times New Roman"/>
        </w:rPr>
        <w:t>ю</w:t>
      </w:r>
      <w:r w:rsidRPr="006D2F18">
        <w:rPr>
          <w:rFonts w:ascii="Times New Roman" w:hAnsi="Times New Roman" w:cs="Times New Roman"/>
        </w:rPr>
        <w:t xml:space="preserve"> содержания и технологий дополнительного образования социально-педагогической направленности в рамках имеющихся полномочий и компетенций.</w:t>
      </w:r>
    </w:p>
    <w:p w14:paraId="768A2153" w14:textId="77777777" w:rsidR="00233F42" w:rsidRPr="00D92FAA" w:rsidRDefault="00233F4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Представленная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14:paraId="54810A3C" w14:textId="7CD1BF1D" w:rsidR="002B0F02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S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Кружок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="00DD490A" w:rsidRPr="00D92FAA">
        <w:rPr>
          <w:rFonts w:asciiTheme="majorBidi" w:hAnsiTheme="majorBidi" w:cstheme="majorBidi"/>
          <w:iCs/>
        </w:rPr>
        <w:t>м</w:t>
      </w:r>
      <w:r w:rsidR="000E68C6" w:rsidRPr="00D92FAA">
        <w:rPr>
          <w:rFonts w:asciiTheme="majorBidi" w:hAnsiTheme="majorBidi" w:cstheme="majorBidi"/>
          <w:iCs/>
        </w:rPr>
        <w:t>ожет быть развернут</w:t>
      </w:r>
      <w:r w:rsidR="009C6199">
        <w:rPr>
          <w:rFonts w:asciiTheme="majorBidi" w:hAnsiTheme="majorBidi" w:cstheme="majorBidi"/>
          <w:iCs/>
        </w:rPr>
        <w:t>о</w:t>
      </w:r>
      <w:r w:rsidR="000E68C6" w:rsidRPr="00D92FAA">
        <w:rPr>
          <w:rFonts w:asciiTheme="majorBidi" w:hAnsiTheme="majorBidi" w:cstheme="majorBidi"/>
          <w:iCs/>
        </w:rPr>
        <w:t xml:space="preserve"> на площадях </w:t>
      </w:r>
      <w:r w:rsidR="00DD490A" w:rsidRPr="00D92FAA">
        <w:rPr>
          <w:rFonts w:asciiTheme="majorBidi" w:hAnsiTheme="majorBidi" w:cstheme="majorBidi"/>
          <w:iCs/>
        </w:rPr>
        <w:t xml:space="preserve">общеобразовательных организаций, организаций СПО </w:t>
      </w:r>
      <w:r w:rsidR="000E68C6" w:rsidRPr="00D92FAA">
        <w:rPr>
          <w:rFonts w:asciiTheme="majorBidi" w:hAnsiTheme="majorBidi" w:cstheme="majorBidi"/>
          <w:iCs/>
        </w:rPr>
        <w:t xml:space="preserve">или </w:t>
      </w:r>
      <w:r w:rsidR="00B332E1" w:rsidRPr="00D92FAA">
        <w:rPr>
          <w:rFonts w:asciiTheme="majorBidi" w:hAnsiTheme="majorBidi" w:cstheme="majorBidi"/>
          <w:iCs/>
        </w:rPr>
        <w:t xml:space="preserve">других </w:t>
      </w:r>
      <w:r w:rsidR="00DD490A" w:rsidRPr="00D92FAA">
        <w:rPr>
          <w:rFonts w:asciiTheme="majorBidi" w:hAnsiTheme="majorBidi" w:cstheme="majorBidi"/>
          <w:iCs/>
        </w:rPr>
        <w:t xml:space="preserve">организаций </w:t>
      </w:r>
      <w:r w:rsidR="00B332E1" w:rsidRPr="00D92FAA">
        <w:rPr>
          <w:rFonts w:asciiTheme="majorBidi" w:hAnsiTheme="majorBidi" w:cstheme="majorBidi"/>
          <w:iCs/>
        </w:rPr>
        <w:t xml:space="preserve">социальной инфраструктуры </w:t>
      </w:r>
      <w:r w:rsidR="009C6199">
        <w:rPr>
          <w:rFonts w:asciiTheme="majorBidi" w:hAnsiTheme="majorBidi" w:cstheme="majorBidi"/>
          <w:iCs/>
        </w:rPr>
        <w:t>—</w:t>
      </w:r>
      <w:r w:rsidR="0075359B">
        <w:rPr>
          <w:rFonts w:asciiTheme="majorBidi" w:hAnsiTheme="majorBidi" w:cstheme="majorBidi"/>
          <w:iCs/>
        </w:rPr>
        <w:t xml:space="preserve"> </w:t>
      </w:r>
      <w:r w:rsidR="000E68C6" w:rsidRPr="00D92FAA">
        <w:rPr>
          <w:rFonts w:asciiTheme="majorBidi" w:hAnsiTheme="majorBidi" w:cstheme="majorBidi"/>
          <w:iCs/>
        </w:rPr>
        <w:t>культуры, спорта, досуга</w:t>
      </w:r>
      <w:r w:rsidR="00B332E1" w:rsidRPr="00D92FAA">
        <w:rPr>
          <w:rFonts w:asciiTheme="majorBidi" w:hAnsiTheme="majorBidi" w:cstheme="majorBidi"/>
          <w:iCs/>
        </w:rPr>
        <w:t>, здравоохранения</w:t>
      </w:r>
      <w:r w:rsidR="00DD490A" w:rsidRPr="00D92FAA">
        <w:rPr>
          <w:rFonts w:asciiTheme="majorBidi" w:hAnsiTheme="majorBidi" w:cstheme="majorBidi"/>
          <w:iCs/>
        </w:rPr>
        <w:t xml:space="preserve"> (</w:t>
      </w:r>
      <w:r w:rsidR="007C729B" w:rsidRPr="00D92FAA">
        <w:rPr>
          <w:rFonts w:asciiTheme="majorBidi" w:hAnsiTheme="majorBidi" w:cstheme="majorBidi"/>
          <w:iCs/>
        </w:rPr>
        <w:t xml:space="preserve">например, </w:t>
      </w:r>
      <w:r w:rsidR="00DD490A" w:rsidRPr="00D92FAA">
        <w:rPr>
          <w:rFonts w:asciiTheme="majorBidi" w:hAnsiTheme="majorBidi" w:cstheme="majorBidi"/>
          <w:iCs/>
        </w:rPr>
        <w:t>дворцов культуры, библиотек, физкультурно-образовательных комплексов</w:t>
      </w:r>
      <w:r w:rsidR="00B332E1" w:rsidRPr="00D92FAA">
        <w:rPr>
          <w:rFonts w:asciiTheme="majorBidi" w:hAnsiTheme="majorBidi" w:cstheme="majorBidi"/>
          <w:iCs/>
        </w:rPr>
        <w:t>, оздоровительных учреждений</w:t>
      </w:r>
      <w:r w:rsidR="007C729B" w:rsidRPr="00D92FAA">
        <w:rPr>
          <w:rFonts w:asciiTheme="majorBidi" w:hAnsiTheme="majorBidi" w:cstheme="majorBidi"/>
          <w:iCs/>
        </w:rPr>
        <w:t xml:space="preserve">), а также </w:t>
      </w:r>
      <w:r w:rsidR="00B332E1" w:rsidRPr="00D92FAA">
        <w:rPr>
          <w:rFonts w:asciiTheme="majorBidi" w:hAnsiTheme="majorBidi" w:cstheme="majorBidi"/>
          <w:iCs/>
        </w:rPr>
        <w:t xml:space="preserve">иной местной инфраструктуры, подходящей для реализации дополнительных общеразвивающих задач </w:t>
      </w:r>
      <w:r w:rsidR="009C6199">
        <w:rPr>
          <w:rFonts w:asciiTheme="majorBidi" w:hAnsiTheme="majorBidi" w:cstheme="majorBidi"/>
          <w:iCs/>
        </w:rPr>
        <w:t>(</w:t>
      </w:r>
      <w:r w:rsidR="007C729B" w:rsidRPr="00D92FAA">
        <w:rPr>
          <w:rFonts w:asciiTheme="majorBidi" w:hAnsiTheme="majorBidi" w:cstheme="majorBidi"/>
          <w:iCs/>
        </w:rPr>
        <w:t>фельдшерских пунктов, почтовых отделений, предприятий, общественных организаций</w:t>
      </w:r>
      <w:r w:rsidR="00DD490A" w:rsidRPr="00D92FAA">
        <w:rPr>
          <w:rFonts w:asciiTheme="majorBidi" w:hAnsiTheme="majorBidi" w:cstheme="majorBidi"/>
          <w:iCs/>
        </w:rPr>
        <w:t>)</w:t>
      </w:r>
      <w:r w:rsidR="00B332E1" w:rsidRPr="00D92FAA">
        <w:rPr>
          <w:rFonts w:asciiTheme="majorBidi" w:hAnsiTheme="majorBidi" w:cstheme="majorBidi"/>
          <w:iCs/>
        </w:rPr>
        <w:t xml:space="preserve">. </w:t>
      </w:r>
      <w:r w:rsidRPr="00D92FAA">
        <w:rPr>
          <w:rFonts w:asciiTheme="majorBidi" w:hAnsiTheme="majorBidi" w:cstheme="majorBidi"/>
          <w:iCs/>
        </w:rPr>
        <w:t xml:space="preserve">Площадь помещения для занятий по программам модуля (модулей) </w:t>
      </w:r>
      <w:r w:rsidR="009C6199">
        <w:rPr>
          <w:rFonts w:asciiTheme="majorBidi" w:hAnsiTheme="majorBidi" w:cstheme="majorBidi"/>
          <w:iCs/>
        </w:rPr>
        <w:t xml:space="preserve">— </w:t>
      </w:r>
      <w:r w:rsidRPr="00D92FAA">
        <w:rPr>
          <w:rFonts w:asciiTheme="majorBidi" w:hAnsiTheme="majorBidi" w:cstheme="majorBidi"/>
          <w:iCs/>
        </w:rPr>
        <w:t>не менее 20 м</w:t>
      </w:r>
      <w:r w:rsidRPr="00D92FAA">
        <w:rPr>
          <w:rFonts w:asciiTheme="majorBidi" w:hAnsiTheme="majorBidi" w:cstheme="majorBidi"/>
          <w:iCs/>
          <w:vertAlign w:val="superscript"/>
        </w:rPr>
        <w:t>3</w:t>
      </w:r>
      <w:r w:rsidRPr="00D92FAA">
        <w:rPr>
          <w:rFonts w:asciiTheme="majorBidi" w:hAnsiTheme="majorBidi" w:cstheme="majorBidi"/>
          <w:iCs/>
        </w:rPr>
        <w:t xml:space="preserve">. </w:t>
      </w:r>
    </w:p>
    <w:p w14:paraId="7B274BC6" w14:textId="29CDAEDC" w:rsidR="000E68C6" w:rsidRPr="00D92FAA" w:rsidRDefault="00B332E1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Данное решение целесообразно для создания</w:t>
      </w:r>
      <w:r w:rsidR="007C729B" w:rsidRPr="00D92FAA">
        <w:rPr>
          <w:rFonts w:asciiTheme="majorBidi" w:hAnsiTheme="majorBidi" w:cstheme="majorBidi"/>
          <w:iCs/>
        </w:rPr>
        <w:t xml:space="preserve"> как </w:t>
      </w:r>
      <w:r w:rsidR="003869A4" w:rsidRPr="00D92FAA">
        <w:rPr>
          <w:rFonts w:asciiTheme="majorBidi" w:hAnsiTheme="majorBidi" w:cstheme="majorBidi"/>
          <w:iCs/>
        </w:rPr>
        <w:t>элемента</w:t>
      </w:r>
      <w:r w:rsidRPr="00D92FAA">
        <w:rPr>
          <w:rFonts w:asciiTheme="majorBidi" w:hAnsiTheme="majorBidi" w:cstheme="majorBidi"/>
          <w:iCs/>
        </w:rPr>
        <w:t xml:space="preserve"> сети</w:t>
      </w:r>
      <w:r w:rsidR="007C729B" w:rsidRPr="00D92FAA">
        <w:rPr>
          <w:rFonts w:asciiTheme="majorBidi" w:hAnsiTheme="majorBidi" w:cstheme="majorBidi"/>
          <w:iCs/>
        </w:rPr>
        <w:t xml:space="preserve"> ведущей образовательной организации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7C729B" w:rsidRPr="00D92FAA">
        <w:rPr>
          <w:rFonts w:asciiTheme="majorBidi" w:hAnsiTheme="majorBidi" w:cstheme="majorBidi"/>
          <w:iCs/>
        </w:rPr>
        <w:t>В инфраструктурном листе п</w:t>
      </w:r>
      <w:r w:rsidR="000E68C6" w:rsidRPr="00D92FAA">
        <w:rPr>
          <w:rFonts w:asciiTheme="majorBidi" w:hAnsiTheme="majorBidi" w:cstheme="majorBidi"/>
          <w:iCs/>
        </w:rPr>
        <w:t>реоблада</w:t>
      </w:r>
      <w:r w:rsidR="009C6199">
        <w:rPr>
          <w:rFonts w:asciiTheme="majorBidi" w:hAnsiTheme="majorBidi" w:cstheme="majorBidi"/>
          <w:iCs/>
        </w:rPr>
        <w:t>ю</w:t>
      </w:r>
      <w:r w:rsidR="000E68C6" w:rsidRPr="00D92FAA">
        <w:rPr>
          <w:rFonts w:asciiTheme="majorBidi" w:hAnsiTheme="majorBidi" w:cstheme="majorBidi"/>
          <w:iCs/>
        </w:rPr>
        <w:t>т универсальное оборудование</w:t>
      </w:r>
      <w:r w:rsidR="007C729B" w:rsidRPr="00D92FAA">
        <w:rPr>
          <w:rFonts w:asciiTheme="majorBidi" w:hAnsiTheme="majorBidi" w:cstheme="majorBidi"/>
          <w:iCs/>
        </w:rPr>
        <w:t xml:space="preserve"> и мебель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DD490A" w:rsidRPr="00D92FAA">
        <w:rPr>
          <w:rFonts w:asciiTheme="majorBidi" w:hAnsiTheme="majorBidi" w:cstheme="majorBidi"/>
          <w:iCs/>
        </w:rPr>
        <w:t>Рекоменду</w:t>
      </w:r>
      <w:r w:rsidR="009C6199">
        <w:rPr>
          <w:rFonts w:asciiTheme="majorBidi" w:hAnsiTheme="majorBidi" w:cstheme="majorBidi"/>
          <w:iCs/>
        </w:rPr>
        <w:t>е</w:t>
      </w:r>
      <w:r w:rsidR="00DD490A" w:rsidRPr="00D92FAA">
        <w:rPr>
          <w:rFonts w:asciiTheme="majorBidi" w:hAnsiTheme="majorBidi" w:cstheme="majorBidi"/>
          <w:iCs/>
        </w:rPr>
        <w:t>тся</w:t>
      </w:r>
      <w:r w:rsidR="000E68C6" w:rsidRPr="00D92FAA">
        <w:rPr>
          <w:rFonts w:asciiTheme="majorBidi" w:hAnsiTheme="majorBidi" w:cstheme="majorBidi"/>
          <w:iCs/>
        </w:rPr>
        <w:t xml:space="preserve"> для все</w:t>
      </w:r>
      <w:r w:rsidR="00D92FAA">
        <w:rPr>
          <w:rFonts w:asciiTheme="majorBidi" w:hAnsiTheme="majorBidi" w:cstheme="majorBidi"/>
          <w:iCs/>
        </w:rPr>
        <w:t>х</w:t>
      </w:r>
      <w:r w:rsidR="000E68C6" w:rsidRPr="00D92FAA">
        <w:rPr>
          <w:rFonts w:asciiTheme="majorBidi" w:hAnsiTheme="majorBidi" w:cstheme="majorBidi"/>
          <w:iCs/>
        </w:rPr>
        <w:t xml:space="preserve"> типов территорий</w:t>
      </w:r>
      <w:r w:rsidR="00DD490A" w:rsidRPr="00D92FAA">
        <w:rPr>
          <w:rFonts w:asciiTheme="majorBidi" w:hAnsiTheme="majorBidi" w:cstheme="majorBidi"/>
          <w:iCs/>
        </w:rPr>
        <w:t xml:space="preserve">, но преимущественно </w:t>
      </w:r>
      <w:r w:rsidR="00DD490A" w:rsidRPr="00D92FAA">
        <w:rPr>
          <w:rFonts w:asciiTheme="majorBidi" w:hAnsiTheme="majorBidi" w:cstheme="majorBidi"/>
          <w:iCs/>
        </w:rPr>
        <w:lastRenderedPageBreak/>
        <w:t xml:space="preserve">для сельской местности и малых городов, где существует проблема малонаселенности, </w:t>
      </w:r>
      <w:r w:rsidR="00587C72" w:rsidRPr="00D92FAA">
        <w:rPr>
          <w:rFonts w:asciiTheme="majorBidi" w:hAnsiTheme="majorBidi" w:cstheme="majorBidi"/>
          <w:iCs/>
        </w:rPr>
        <w:t>ресурсного обеспечения</w:t>
      </w:r>
      <w:r w:rsidR="00DD490A" w:rsidRPr="00D92FAA">
        <w:rPr>
          <w:rFonts w:asciiTheme="majorBidi" w:hAnsiTheme="majorBidi" w:cstheme="majorBidi"/>
          <w:iCs/>
        </w:rPr>
        <w:t xml:space="preserve"> и доступности услуг дополнительного образования</w:t>
      </w:r>
      <w:r w:rsidR="000E68C6" w:rsidRPr="00D92FAA">
        <w:rPr>
          <w:rFonts w:asciiTheme="majorBidi" w:hAnsiTheme="majorBidi" w:cstheme="majorBidi"/>
          <w:iCs/>
        </w:rPr>
        <w:t>.</w:t>
      </w:r>
    </w:p>
    <w:p w14:paraId="2D92E763" w14:textId="5CF6C8D5" w:rsidR="000E68C6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M </w:t>
      </w:r>
      <w:r w:rsidR="000E68C6" w:rsidRPr="009C6199">
        <w:rPr>
          <w:rFonts w:asciiTheme="majorBidi" w:hAnsiTheme="majorBidi" w:cstheme="majorBidi"/>
          <w:i/>
          <w:iCs/>
        </w:rPr>
        <w:t>(</w:t>
      </w:r>
      <w:r w:rsidR="00587C72" w:rsidRPr="009C6199">
        <w:rPr>
          <w:rFonts w:asciiTheme="majorBidi" w:hAnsiTheme="majorBidi" w:cstheme="majorBidi"/>
          <w:i/>
          <w:iCs/>
        </w:rPr>
        <w:t>«</w:t>
      </w:r>
      <w:r w:rsidR="000E68C6" w:rsidRPr="009C6199">
        <w:rPr>
          <w:rFonts w:asciiTheme="majorBidi" w:hAnsiTheme="majorBidi" w:cstheme="majorBidi"/>
          <w:i/>
          <w:iCs/>
        </w:rPr>
        <w:t>Клуб</w:t>
      </w:r>
      <w:r w:rsidR="00587C72" w:rsidRPr="009C6199">
        <w:rPr>
          <w:rFonts w:asciiTheme="majorBidi" w:hAnsiTheme="majorBidi" w:cstheme="majorBidi"/>
          <w:i/>
          <w:iCs/>
        </w:rPr>
        <w:t>»</w:t>
      </w:r>
      <w:r w:rsidR="000E68C6" w:rsidRPr="009C6199">
        <w:rPr>
          <w:rFonts w:asciiTheme="majorBidi" w:hAnsiTheme="majorBidi" w:cstheme="majorBidi"/>
          <w:i/>
          <w:iCs/>
        </w:rPr>
        <w:t>)</w:t>
      </w:r>
      <w:r w:rsidR="009C6199">
        <w:rPr>
          <w:rFonts w:asciiTheme="majorBidi" w:hAnsiTheme="majorBidi" w:cstheme="majorBidi"/>
          <w:iCs/>
        </w:rPr>
        <w:t xml:space="preserve"> </w:t>
      </w:r>
      <w:r w:rsidR="007C729B" w:rsidRPr="00D92FAA">
        <w:rPr>
          <w:rFonts w:asciiTheme="majorBidi" w:hAnsiTheme="majorBidi" w:cstheme="majorBidi"/>
          <w:iCs/>
        </w:rPr>
        <w:t>м</w:t>
      </w:r>
      <w:r w:rsidR="000E68C6" w:rsidRPr="00D92FAA">
        <w:rPr>
          <w:rFonts w:asciiTheme="majorBidi" w:hAnsiTheme="majorBidi" w:cstheme="majorBidi"/>
          <w:iCs/>
        </w:rPr>
        <w:t>ожет быть развернут</w:t>
      </w:r>
      <w:r w:rsidRPr="00D92FAA">
        <w:rPr>
          <w:rFonts w:asciiTheme="majorBidi" w:hAnsiTheme="majorBidi" w:cstheme="majorBidi"/>
          <w:iCs/>
        </w:rPr>
        <w:t>о</w:t>
      </w:r>
      <w:r w:rsidR="000E68C6" w:rsidRPr="00D92FAA">
        <w:rPr>
          <w:rFonts w:asciiTheme="majorBidi" w:hAnsiTheme="majorBidi" w:cstheme="majorBidi"/>
          <w:iCs/>
        </w:rPr>
        <w:t xml:space="preserve"> как на </w:t>
      </w:r>
      <w:r w:rsidR="00245D40" w:rsidRPr="00D92FAA">
        <w:rPr>
          <w:rFonts w:asciiTheme="majorBidi" w:hAnsiTheme="majorBidi" w:cstheme="majorBidi"/>
          <w:iCs/>
        </w:rPr>
        <w:t xml:space="preserve">базе </w:t>
      </w:r>
      <w:r w:rsidR="000E68C6" w:rsidRPr="00D92FAA">
        <w:rPr>
          <w:rFonts w:asciiTheme="majorBidi" w:hAnsiTheme="majorBidi" w:cstheme="majorBidi"/>
          <w:iCs/>
        </w:rPr>
        <w:t xml:space="preserve">других </w:t>
      </w:r>
      <w:r w:rsidR="007C729B" w:rsidRPr="00D92FAA">
        <w:rPr>
          <w:rFonts w:asciiTheme="majorBidi" w:hAnsiTheme="majorBidi" w:cstheme="majorBidi"/>
          <w:iCs/>
        </w:rPr>
        <w:t>(</w:t>
      </w:r>
      <w:r w:rsidR="000E68C6" w:rsidRPr="00D92FAA">
        <w:rPr>
          <w:rFonts w:asciiTheme="majorBidi" w:hAnsiTheme="majorBidi" w:cstheme="majorBidi"/>
          <w:iCs/>
        </w:rPr>
        <w:t>как правило</w:t>
      </w:r>
      <w:r w:rsidR="007C729B" w:rsidRPr="00D92FAA">
        <w:rPr>
          <w:rFonts w:asciiTheme="majorBidi" w:hAnsiTheme="majorBidi" w:cstheme="majorBidi"/>
          <w:iCs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образовательных организаций (</w:t>
      </w:r>
      <w:r w:rsidR="007C729B" w:rsidRPr="00D92FAA">
        <w:rPr>
          <w:rFonts w:asciiTheme="majorBidi" w:hAnsiTheme="majorBidi" w:cstheme="majorBidi"/>
          <w:iCs/>
        </w:rPr>
        <w:t xml:space="preserve">например, </w:t>
      </w:r>
      <w:r w:rsidR="000E68C6" w:rsidRPr="00D92FAA">
        <w:rPr>
          <w:rFonts w:asciiTheme="majorBidi" w:hAnsiTheme="majorBidi" w:cstheme="majorBidi"/>
          <w:iCs/>
        </w:rPr>
        <w:t xml:space="preserve">как структурное подразделение), так и </w:t>
      </w:r>
      <w:r w:rsidR="00245D40" w:rsidRPr="00D92FAA">
        <w:rPr>
          <w:rFonts w:asciiTheme="majorBidi" w:hAnsiTheme="majorBidi" w:cstheme="majorBidi"/>
          <w:iCs/>
        </w:rPr>
        <w:t>автономно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A51BFD" w:rsidRPr="00D92FAA">
        <w:rPr>
          <w:rFonts w:asciiTheme="majorBidi" w:hAnsiTheme="majorBidi" w:cstheme="majorBidi"/>
          <w:iCs/>
        </w:rPr>
        <w:t>Здесь и</w:t>
      </w:r>
      <w:r w:rsidRPr="00D92FAA">
        <w:rPr>
          <w:rFonts w:asciiTheme="majorBidi" w:hAnsiTheme="majorBidi" w:cstheme="majorBidi"/>
          <w:iCs/>
        </w:rPr>
        <w:t>спользу</w:t>
      </w:r>
      <w:r w:rsidR="009C6199">
        <w:rPr>
          <w:rFonts w:asciiTheme="majorBidi" w:hAnsiTheme="majorBidi" w:cstheme="majorBidi"/>
          <w:iCs/>
        </w:rPr>
        <w:t>ются</w:t>
      </w:r>
      <w:r w:rsidR="00C16A0E" w:rsidRPr="00D92FAA">
        <w:rPr>
          <w:rFonts w:asciiTheme="majorBidi" w:hAnsiTheme="majorBidi" w:cstheme="majorBidi"/>
          <w:iCs/>
        </w:rPr>
        <w:t xml:space="preserve"> </w:t>
      </w:r>
      <w:r w:rsidR="00DE1155" w:rsidRPr="00D92FAA">
        <w:rPr>
          <w:rFonts w:asciiTheme="majorBidi" w:hAnsiTheme="majorBidi" w:cstheme="majorBidi"/>
          <w:iCs/>
        </w:rPr>
        <w:t>и аудиторный фонд для программ основного образования в режиме «двойного назначения», и специализированные выделенные помещения. Рекомендуется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="00DE1155" w:rsidRPr="00D92FAA">
        <w:rPr>
          <w:rFonts w:asciiTheme="majorBidi" w:hAnsiTheme="majorBidi" w:cstheme="majorBidi"/>
          <w:iCs/>
        </w:rPr>
        <w:t xml:space="preserve">как </w:t>
      </w:r>
      <w:r w:rsidR="000E68C6" w:rsidRPr="00D92FAA">
        <w:rPr>
          <w:rFonts w:asciiTheme="majorBidi" w:hAnsiTheme="majorBidi" w:cstheme="majorBidi"/>
          <w:iCs/>
        </w:rPr>
        <w:t xml:space="preserve">для </w:t>
      </w:r>
      <w:r w:rsidR="00DE1155" w:rsidRPr="00D92FAA">
        <w:rPr>
          <w:rFonts w:asciiTheme="majorBidi" w:hAnsiTheme="majorBidi" w:cstheme="majorBidi"/>
          <w:iCs/>
        </w:rPr>
        <w:t>крупных сельских поселений</w:t>
      </w:r>
      <w:r w:rsidR="000E68C6" w:rsidRPr="00D92FAA">
        <w:rPr>
          <w:rFonts w:asciiTheme="majorBidi" w:hAnsiTheme="majorBidi" w:cstheme="majorBidi"/>
          <w:iCs/>
        </w:rPr>
        <w:t xml:space="preserve">, </w:t>
      </w:r>
      <w:r w:rsidR="00DE1155" w:rsidRPr="00D92FAA">
        <w:rPr>
          <w:rFonts w:asciiTheme="majorBidi" w:hAnsiTheme="majorBidi" w:cstheme="majorBidi"/>
          <w:iCs/>
        </w:rPr>
        <w:t xml:space="preserve">так и для </w:t>
      </w:r>
      <w:r w:rsidR="000E68C6" w:rsidRPr="00D92FAA">
        <w:rPr>
          <w:rFonts w:asciiTheme="majorBidi" w:hAnsiTheme="majorBidi" w:cstheme="majorBidi"/>
          <w:iCs/>
        </w:rPr>
        <w:t>малых городов и моногородов.</w:t>
      </w:r>
    </w:p>
    <w:p w14:paraId="77C38F90" w14:textId="65BF1672" w:rsidR="000E68C6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L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Станция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Pr="00D92FAA">
        <w:rPr>
          <w:rFonts w:asciiTheme="majorBidi" w:hAnsiTheme="majorBidi" w:cstheme="majorBidi"/>
          <w:iCs/>
        </w:rPr>
        <w:t>разворачивается</w:t>
      </w:r>
      <w:r w:rsidR="000E68C6" w:rsidRPr="00D92FAA">
        <w:rPr>
          <w:rFonts w:asciiTheme="majorBidi" w:hAnsiTheme="majorBidi" w:cstheme="majorBidi"/>
          <w:iCs/>
        </w:rPr>
        <w:t xml:space="preserve"> на обособленных площадях</w:t>
      </w:r>
      <w:r w:rsidRPr="00D92FAA">
        <w:rPr>
          <w:rFonts w:asciiTheme="majorBidi" w:hAnsiTheme="majorBidi" w:cstheme="majorBidi"/>
          <w:iCs/>
        </w:rPr>
        <w:t xml:space="preserve"> в рамках существующей или создаваемой организации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Pr="00D92FAA">
        <w:rPr>
          <w:rFonts w:asciiTheme="majorBidi" w:hAnsiTheme="majorBidi" w:cstheme="majorBidi"/>
          <w:iCs/>
        </w:rPr>
        <w:t>Решение может быть реализовано на базе муниципального опорного центра дополнительного образования или ресурсного центра по профилю деятельности. Для полноценного ресурсного обеспечени</w:t>
      </w:r>
      <w:r w:rsidR="00317529">
        <w:rPr>
          <w:rFonts w:asciiTheme="majorBidi" w:hAnsiTheme="majorBidi" w:cstheme="majorBidi"/>
          <w:iCs/>
        </w:rPr>
        <w:t>я</w:t>
      </w:r>
      <w:r w:rsidRPr="00D92FAA">
        <w:rPr>
          <w:rFonts w:asciiTheme="majorBidi" w:hAnsiTheme="majorBidi" w:cstheme="majorBidi"/>
          <w:iCs/>
        </w:rPr>
        <w:t xml:space="preserve"> ж</w:t>
      </w:r>
      <w:r w:rsidR="00317529">
        <w:rPr>
          <w:rFonts w:asciiTheme="majorBidi" w:hAnsiTheme="majorBidi" w:cstheme="majorBidi"/>
          <w:iCs/>
        </w:rPr>
        <w:t>елательно</w:t>
      </w:r>
      <w:r w:rsidR="000E68C6" w:rsidRPr="00D92FAA">
        <w:rPr>
          <w:rFonts w:asciiTheme="majorBidi" w:hAnsiTheme="majorBidi" w:cstheme="majorBidi"/>
          <w:iCs/>
        </w:rPr>
        <w:t xml:space="preserve"> наличие академического и производственного парт</w:t>
      </w:r>
      <w:r w:rsidR="00DE1155" w:rsidRPr="00D92FAA">
        <w:rPr>
          <w:rFonts w:asciiTheme="majorBidi" w:hAnsiTheme="majorBidi" w:cstheme="majorBidi"/>
          <w:iCs/>
        </w:rPr>
        <w:t>н</w:t>
      </w:r>
      <w:r w:rsidR="000E68C6" w:rsidRPr="00D92FAA">
        <w:rPr>
          <w:rFonts w:asciiTheme="majorBidi" w:hAnsiTheme="majorBidi" w:cstheme="majorBidi"/>
          <w:iCs/>
        </w:rPr>
        <w:t>еров</w:t>
      </w:r>
      <w:r w:rsidRPr="00D92FAA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0E68C6" w:rsidRPr="00D92FAA">
        <w:rPr>
          <w:rFonts w:asciiTheme="majorBidi" w:hAnsiTheme="majorBidi" w:cstheme="majorBidi"/>
          <w:iCs/>
        </w:rPr>
        <w:t>. Преобладает узкопрофильное, профессиональное оборудование</w:t>
      </w:r>
      <w:r w:rsidR="0029350D" w:rsidRPr="00D92FAA">
        <w:rPr>
          <w:rFonts w:asciiTheme="majorBidi" w:hAnsiTheme="majorBidi" w:cstheme="majorBidi"/>
          <w:iCs/>
        </w:rPr>
        <w:t xml:space="preserve"> с насыщенной мотивирующ</w:t>
      </w:r>
      <w:r w:rsidR="00317529">
        <w:rPr>
          <w:rFonts w:asciiTheme="majorBidi" w:hAnsiTheme="majorBidi" w:cstheme="majorBidi"/>
          <w:iCs/>
        </w:rPr>
        <w:t>ей</w:t>
      </w:r>
      <w:r w:rsidR="0029350D" w:rsidRPr="00D92FAA">
        <w:rPr>
          <w:rFonts w:asciiTheme="majorBidi" w:hAnsiTheme="majorBidi" w:cstheme="majorBidi"/>
          <w:iCs/>
        </w:rPr>
        <w:t xml:space="preserve"> средой</w:t>
      </w:r>
      <w:r w:rsidR="000E68C6" w:rsidRPr="00D92FAA">
        <w:rPr>
          <w:rFonts w:asciiTheme="majorBidi" w:hAnsiTheme="majorBidi" w:cstheme="majorBidi"/>
          <w:iCs/>
        </w:rPr>
        <w:t>. Характерн</w:t>
      </w:r>
      <w:r w:rsidR="00EB57AE" w:rsidRPr="00D92FAA">
        <w:rPr>
          <w:rFonts w:asciiTheme="majorBidi" w:hAnsiTheme="majorBidi" w:cstheme="majorBidi"/>
          <w:iCs/>
        </w:rPr>
        <w:t>о</w:t>
      </w:r>
      <w:r w:rsidR="000E68C6" w:rsidRPr="00D92FAA">
        <w:rPr>
          <w:rFonts w:asciiTheme="majorBidi" w:hAnsiTheme="majorBidi" w:cstheme="majorBidi"/>
          <w:iCs/>
        </w:rPr>
        <w:t xml:space="preserve"> для моногородов и крупных городов.</w:t>
      </w:r>
    </w:p>
    <w:p w14:paraId="0415F1E4" w14:textId="54F15EA0" w:rsidR="00587C72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XL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Центр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317529">
        <w:rPr>
          <w:rFonts w:asciiTheme="majorBidi" w:hAnsiTheme="majorBidi" w:cstheme="majorBidi"/>
          <w:iCs/>
        </w:rPr>
        <w:t xml:space="preserve"> </w:t>
      </w:r>
      <w:r w:rsidR="00587C72" w:rsidRPr="00D92FAA">
        <w:rPr>
          <w:rFonts w:asciiTheme="majorBidi" w:hAnsiTheme="majorBidi" w:cstheme="majorBidi"/>
          <w:iCs/>
        </w:rPr>
        <w:t>может быть развернут</w:t>
      </w:r>
      <w:r w:rsidRPr="00D92FAA">
        <w:rPr>
          <w:rFonts w:asciiTheme="majorBidi" w:hAnsiTheme="majorBidi" w:cstheme="majorBidi"/>
          <w:iCs/>
        </w:rPr>
        <w:t>о</w:t>
      </w:r>
      <w:r w:rsidR="00587C72" w:rsidRPr="00D92FAA">
        <w:rPr>
          <w:rFonts w:asciiTheme="majorBidi" w:hAnsiTheme="majorBidi" w:cstheme="majorBidi"/>
          <w:iCs/>
        </w:rPr>
        <w:t xml:space="preserve"> как самостоятельная организация или как часть другой региональной</w:t>
      </w:r>
      <w:r w:rsidRPr="00D92FAA">
        <w:rPr>
          <w:rFonts w:asciiTheme="majorBidi" w:hAnsiTheme="majorBidi" w:cstheme="majorBidi"/>
          <w:iCs/>
        </w:rPr>
        <w:t xml:space="preserve"> (муниципальной)</w:t>
      </w:r>
      <w:r w:rsidR="00587C72" w:rsidRPr="00D92FAA">
        <w:rPr>
          <w:rFonts w:asciiTheme="majorBidi" w:hAnsiTheme="majorBidi" w:cstheme="majorBidi"/>
          <w:iCs/>
        </w:rPr>
        <w:t xml:space="preserve"> организации.</w:t>
      </w:r>
      <w:r w:rsidR="00317529">
        <w:rPr>
          <w:rFonts w:asciiTheme="majorBidi" w:hAnsiTheme="majorBidi" w:cstheme="majorBidi"/>
          <w:iCs/>
        </w:rPr>
        <w:t xml:space="preserve"> Обязательно</w:t>
      </w:r>
      <w:r w:rsidR="000E68C6" w:rsidRPr="00D92FAA">
        <w:rPr>
          <w:rFonts w:asciiTheme="majorBidi" w:hAnsiTheme="majorBidi" w:cstheme="majorBidi"/>
          <w:iCs/>
        </w:rPr>
        <w:t xml:space="preserve"> наличие академического и производственного партнеров</w:t>
      </w:r>
      <w:r w:rsidRPr="00D92FAA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317529">
        <w:rPr>
          <w:rFonts w:asciiTheme="majorBidi" w:hAnsiTheme="majorBidi" w:cstheme="majorBidi"/>
          <w:iCs/>
        </w:rPr>
        <w:t>Необходимо н</w:t>
      </w:r>
      <w:r w:rsidR="00921A78" w:rsidRPr="00D92FAA">
        <w:rPr>
          <w:rFonts w:asciiTheme="majorBidi" w:hAnsiTheme="majorBidi" w:cstheme="majorBidi"/>
          <w:iCs/>
        </w:rPr>
        <w:t xml:space="preserve">аличие смежной инфраструктуры </w:t>
      </w:r>
      <w:r w:rsidR="00CD39A8">
        <w:rPr>
          <w:rFonts w:asciiTheme="majorBidi" w:hAnsiTheme="majorBidi" w:cstheme="majorBidi"/>
          <w:iCs/>
        </w:rPr>
        <w:t>—</w:t>
      </w:r>
      <w:r w:rsidR="00921A78" w:rsidRPr="00D92FAA">
        <w:rPr>
          <w:rFonts w:asciiTheme="majorBidi" w:hAnsiTheme="majorBidi" w:cstheme="majorBidi"/>
          <w:iCs/>
        </w:rPr>
        <w:t xml:space="preserve"> лектория, </w:t>
      </w:r>
      <w:proofErr w:type="spellStart"/>
      <w:r w:rsidR="00921A78" w:rsidRPr="00D92FAA">
        <w:rPr>
          <w:rFonts w:asciiTheme="majorBidi" w:hAnsiTheme="majorBidi" w:cstheme="majorBidi"/>
          <w:iCs/>
        </w:rPr>
        <w:t>коворкинга</w:t>
      </w:r>
      <w:proofErr w:type="spellEnd"/>
      <w:r w:rsidR="00921A78" w:rsidRPr="00D92FAA">
        <w:rPr>
          <w:rFonts w:asciiTheme="majorBidi" w:hAnsiTheme="majorBidi" w:cstheme="majorBidi"/>
          <w:iCs/>
        </w:rPr>
        <w:t>, библиотеки/</w:t>
      </w:r>
      <w:proofErr w:type="spellStart"/>
      <w:r w:rsidR="00921A78" w:rsidRPr="00D92FAA">
        <w:rPr>
          <w:rFonts w:asciiTheme="majorBidi" w:hAnsiTheme="majorBidi" w:cstheme="majorBidi"/>
          <w:iCs/>
        </w:rPr>
        <w:t>медиатеки</w:t>
      </w:r>
      <w:proofErr w:type="spellEnd"/>
      <w:r w:rsidR="00921A78" w:rsidRPr="00D92FAA">
        <w:rPr>
          <w:rFonts w:asciiTheme="majorBidi" w:hAnsiTheme="majorBidi" w:cstheme="majorBidi"/>
          <w:iCs/>
        </w:rPr>
        <w:t xml:space="preserve">, зон отдыха и общения (рекреации). </w:t>
      </w:r>
      <w:r w:rsidR="000E68C6" w:rsidRPr="00D92FAA">
        <w:rPr>
          <w:rFonts w:asciiTheme="majorBidi" w:hAnsiTheme="majorBidi" w:cstheme="majorBidi"/>
          <w:iCs/>
        </w:rPr>
        <w:t>Преобладает узкопрофильное, профессиональное оборудование</w:t>
      </w:r>
      <w:r w:rsidR="0029350D" w:rsidRPr="00D92FAA">
        <w:rPr>
          <w:rFonts w:asciiTheme="majorBidi" w:hAnsiTheme="majorBidi" w:cstheme="majorBidi"/>
          <w:iCs/>
        </w:rPr>
        <w:t xml:space="preserve"> с насыщенной мотивирующей средой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587C72" w:rsidRPr="00D92FAA">
        <w:rPr>
          <w:rFonts w:asciiTheme="majorBidi" w:hAnsiTheme="majorBidi" w:cstheme="majorBidi"/>
          <w:iCs/>
        </w:rPr>
        <w:t>Рекомендуется</w:t>
      </w:r>
      <w:r w:rsidR="000E68C6" w:rsidRPr="00D92FAA">
        <w:rPr>
          <w:rFonts w:asciiTheme="majorBidi" w:hAnsiTheme="majorBidi" w:cstheme="majorBidi"/>
          <w:iCs/>
        </w:rPr>
        <w:t xml:space="preserve"> для </w:t>
      </w:r>
      <w:r w:rsidR="00587C72" w:rsidRPr="00D92FAA">
        <w:rPr>
          <w:rFonts w:asciiTheme="majorBidi" w:hAnsiTheme="majorBidi" w:cstheme="majorBidi"/>
          <w:iCs/>
        </w:rPr>
        <w:t>территорий с высокой плотностью населения и высокими ресурсными возможностями крупных городов, мегаполисов</w:t>
      </w:r>
      <w:r w:rsidR="00E04BD6" w:rsidRPr="00D92FAA">
        <w:rPr>
          <w:rFonts w:asciiTheme="majorBidi" w:hAnsiTheme="majorBidi" w:cstheme="majorBidi"/>
          <w:iCs/>
        </w:rPr>
        <w:t>,</w:t>
      </w:r>
      <w:r w:rsidR="00587C72" w:rsidRPr="00D92FAA">
        <w:rPr>
          <w:rFonts w:asciiTheme="majorBidi" w:hAnsiTheme="majorBidi" w:cstheme="majorBidi"/>
          <w:iCs/>
        </w:rPr>
        <w:t xml:space="preserve"> а также городов, являющ</w:t>
      </w:r>
      <w:r w:rsidR="00317529">
        <w:rPr>
          <w:rFonts w:asciiTheme="majorBidi" w:hAnsiTheme="majorBidi" w:cstheme="majorBidi"/>
          <w:iCs/>
        </w:rPr>
        <w:t>их</w:t>
      </w:r>
      <w:r w:rsidR="00587C72" w:rsidRPr="00D92FAA">
        <w:rPr>
          <w:rFonts w:asciiTheme="majorBidi" w:hAnsiTheme="majorBidi" w:cstheme="majorBidi"/>
          <w:iCs/>
        </w:rPr>
        <w:t>ся административной или культурной столицей субъекта Российской Федерации</w:t>
      </w:r>
      <w:r w:rsidR="00EB57AE" w:rsidRPr="00D92FAA">
        <w:rPr>
          <w:rFonts w:asciiTheme="majorBidi" w:hAnsiTheme="majorBidi" w:cstheme="majorBidi"/>
          <w:iCs/>
        </w:rPr>
        <w:t>.</w:t>
      </w:r>
    </w:p>
    <w:p w14:paraId="3E1D13C9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Образовательные решения создаваемых новых мест в рамках типовой модели могут иметь разнообразный характер:</w:t>
      </w:r>
    </w:p>
    <w:p w14:paraId="7C8CE028" w14:textId="159DBD2A" w:rsidR="00A74753" w:rsidRPr="00D92FAA" w:rsidRDefault="00317529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с</w:t>
      </w:r>
      <w:r w:rsidR="00A74753" w:rsidRPr="00D92FAA">
        <w:rPr>
          <w:rFonts w:asciiTheme="majorBidi" w:hAnsiTheme="majorBidi" w:cstheme="majorBidi"/>
          <w:b/>
        </w:rPr>
        <w:t>тационарное решение</w:t>
      </w:r>
      <w:r w:rsidR="00A74753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="00A74753" w:rsidRPr="00D92FAA">
        <w:rPr>
          <w:rFonts w:asciiTheme="majorBidi" w:hAnsiTheme="majorBidi" w:cstheme="majorBidi"/>
        </w:rPr>
        <w:t xml:space="preserve"> модель разворачивается на обособленных или смежных площадях организации с собственным оборудованием (собственность, пользование, аренда).</w:t>
      </w:r>
      <w:r w:rsidR="0075359B">
        <w:rPr>
          <w:rFonts w:asciiTheme="majorBidi" w:hAnsiTheme="majorBidi" w:cstheme="majorBidi"/>
        </w:rPr>
        <w:t xml:space="preserve"> </w:t>
      </w:r>
      <w:r w:rsidR="00A74753" w:rsidRPr="00D92FAA">
        <w:rPr>
          <w:rFonts w:asciiTheme="majorBidi" w:hAnsiTheme="majorBidi" w:cstheme="majorBidi"/>
        </w:rPr>
        <w:t>Разворачивается как в городах (малых и крупн</w:t>
      </w:r>
      <w:r>
        <w:rPr>
          <w:rFonts w:asciiTheme="majorBidi" w:hAnsiTheme="majorBidi" w:cstheme="majorBidi"/>
        </w:rPr>
        <w:t>ых), так и в сельской местности</w:t>
      </w:r>
      <w:r w:rsidR="00A74753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(н</w:t>
      </w:r>
      <w:r w:rsidR="00A74753" w:rsidRPr="00D92FAA">
        <w:rPr>
          <w:rFonts w:asciiTheme="majorBidi" w:hAnsiTheme="majorBidi" w:cstheme="majorBidi"/>
        </w:rPr>
        <w:t>апример, на базе общеобразовательных организаций, профильных и многопрофильных организаций дополнительного образования и др.</w:t>
      </w:r>
      <w:r>
        <w:rPr>
          <w:rFonts w:asciiTheme="majorBidi" w:hAnsiTheme="majorBidi" w:cstheme="majorBidi"/>
        </w:rPr>
        <w:t>);</w:t>
      </w:r>
    </w:p>
    <w:p w14:paraId="43804C14" w14:textId="3B0A1FCE" w:rsidR="00A74753" w:rsidRPr="00D92FAA" w:rsidRDefault="00317529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м</w:t>
      </w:r>
      <w:r w:rsidR="00A74753" w:rsidRPr="00D92FAA">
        <w:rPr>
          <w:rFonts w:asciiTheme="majorBidi" w:hAnsiTheme="majorBidi" w:cstheme="majorBidi"/>
          <w:b/>
        </w:rPr>
        <w:t>обильное решение</w:t>
      </w:r>
      <w:r w:rsidR="00A74753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="00A74753" w:rsidRPr="00D92FAA">
        <w:rPr>
          <w:rFonts w:asciiTheme="majorBidi" w:hAnsiTheme="majorBidi" w:cstheme="majorBidi"/>
        </w:rPr>
        <w:t xml:space="preserve">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 (</w:t>
      </w:r>
      <w:r>
        <w:rPr>
          <w:rFonts w:asciiTheme="majorBidi" w:hAnsiTheme="majorBidi" w:cstheme="majorBidi"/>
        </w:rPr>
        <w:t>на</w:t>
      </w:r>
      <w:r w:rsidR="00A74753" w:rsidRPr="00D92FAA">
        <w:rPr>
          <w:rFonts w:asciiTheme="majorBidi" w:hAnsiTheme="majorBidi" w:cstheme="majorBidi"/>
        </w:rPr>
        <w:t>пример, мобильная лаборатория, решения для краткосрочных социальных меро</w:t>
      </w:r>
      <w:r w:rsidRPr="00D92FAA">
        <w:rPr>
          <w:rFonts w:asciiTheme="majorBidi" w:hAnsiTheme="majorBidi" w:cstheme="majorBidi"/>
        </w:rPr>
        <w:t>п</w:t>
      </w:r>
      <w:r w:rsidR="00A74753" w:rsidRPr="00D92FAA">
        <w:rPr>
          <w:rFonts w:asciiTheme="majorBidi" w:hAnsiTheme="majorBidi" w:cstheme="majorBidi"/>
        </w:rPr>
        <w:t>ри</w:t>
      </w:r>
      <w:r w:rsidRPr="00D92FAA">
        <w:rPr>
          <w:rFonts w:asciiTheme="majorBidi" w:hAnsiTheme="majorBidi" w:cstheme="majorBidi"/>
        </w:rPr>
        <w:t>я</w:t>
      </w:r>
      <w:r w:rsidR="00A74753" w:rsidRPr="00D92FAA">
        <w:rPr>
          <w:rFonts w:asciiTheme="majorBidi" w:hAnsiTheme="majorBidi" w:cstheme="majorBidi"/>
        </w:rPr>
        <w:t>тий/акц</w:t>
      </w:r>
      <w:r>
        <w:rPr>
          <w:rFonts w:asciiTheme="majorBidi" w:hAnsiTheme="majorBidi" w:cstheme="majorBidi"/>
        </w:rPr>
        <w:t>ий и др.);</w:t>
      </w:r>
    </w:p>
    <w:p w14:paraId="2BF36452" w14:textId="621BA9F0" w:rsidR="00A74753" w:rsidRPr="00D92FAA" w:rsidRDefault="00317529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lastRenderedPageBreak/>
        <w:t>д</w:t>
      </w:r>
      <w:r w:rsidR="00A74753" w:rsidRPr="00D92FAA">
        <w:rPr>
          <w:rFonts w:asciiTheme="majorBidi" w:hAnsiTheme="majorBidi" w:cstheme="majorBidi"/>
          <w:b/>
        </w:rPr>
        <w:t>истанционное решение</w:t>
      </w:r>
      <w:r w:rsidR="00A74753" w:rsidRPr="00D92FAA">
        <w:rPr>
          <w:rFonts w:asciiTheme="majorBidi" w:hAnsiTheme="majorBidi" w:cstheme="majorBidi"/>
        </w:rPr>
        <w:t xml:space="preserve"> </w:t>
      </w:r>
      <w:r w:rsidR="00136D43">
        <w:rPr>
          <w:rFonts w:asciiTheme="majorBidi" w:hAnsiTheme="majorBidi" w:cstheme="majorBidi"/>
        </w:rPr>
        <w:t>—</w:t>
      </w:r>
      <w:r w:rsidR="00A74753" w:rsidRPr="00D92FAA">
        <w:rPr>
          <w:rFonts w:asciiTheme="majorBidi" w:hAnsiTheme="majorBidi" w:cstheme="majorBidi"/>
        </w:rPr>
        <w:t xml:space="preserve">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региона. Необходимо наличие у ведущей организации кадровых, образовательных и материально-технических ресурсов высокого качества. Для </w:t>
      </w:r>
      <w:r w:rsidR="00E643A0" w:rsidRPr="00D92FAA">
        <w:rPr>
          <w:rFonts w:asciiTheme="majorBidi" w:hAnsiTheme="majorBidi" w:cstheme="majorBidi"/>
        </w:rPr>
        <w:t xml:space="preserve">социально-педагогической </w:t>
      </w:r>
      <w:r w:rsidR="00A74753" w:rsidRPr="00D92FAA">
        <w:rPr>
          <w:rFonts w:asciiTheme="majorBidi" w:hAnsiTheme="majorBidi" w:cstheme="majorBidi"/>
        </w:rPr>
        <w:t xml:space="preserve">направленности дает возможности как полностью электронного обучения (например, языки), </w:t>
      </w:r>
      <w:r>
        <w:rPr>
          <w:rFonts w:asciiTheme="majorBidi" w:hAnsiTheme="majorBidi" w:cstheme="majorBidi"/>
        </w:rPr>
        <w:t xml:space="preserve">так и </w:t>
      </w:r>
      <w:r w:rsidR="00A74753" w:rsidRPr="00D92FAA">
        <w:rPr>
          <w:rFonts w:asciiTheme="majorBidi" w:hAnsiTheme="majorBidi" w:cstheme="majorBidi"/>
        </w:rPr>
        <w:t xml:space="preserve">смешанного обучения с использованием дистанционного обучения (теоретические занятия и содержательные курсы заочно чередуются </w:t>
      </w:r>
      <w:r>
        <w:rPr>
          <w:rFonts w:asciiTheme="majorBidi" w:hAnsiTheme="majorBidi" w:cstheme="majorBidi"/>
        </w:rPr>
        <w:t>с практическими занятиями очно);</w:t>
      </w:r>
    </w:p>
    <w:p w14:paraId="335C7B73" w14:textId="4CB421C9" w:rsidR="00A74753" w:rsidRPr="00D92FAA" w:rsidRDefault="00317529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с</w:t>
      </w:r>
      <w:r w:rsidR="00A74753" w:rsidRPr="00D92FAA">
        <w:rPr>
          <w:rFonts w:asciiTheme="majorBidi" w:hAnsiTheme="majorBidi" w:cstheme="majorBidi"/>
          <w:b/>
        </w:rPr>
        <w:t>етевое решение</w:t>
      </w:r>
      <w:r w:rsidR="00A74753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— разворачивается в помещениях </w:t>
      </w:r>
      <w:r w:rsidR="00A74753" w:rsidRPr="00D92FAA">
        <w:rPr>
          <w:rFonts w:asciiTheme="majorBidi" w:hAnsiTheme="majorBidi" w:cstheme="majorBidi"/>
        </w:rPr>
        <w:t>с использованием инфраструктуры п</w:t>
      </w:r>
      <w:r>
        <w:rPr>
          <w:rFonts w:asciiTheme="majorBidi" w:hAnsiTheme="majorBidi" w:cstheme="majorBidi"/>
        </w:rPr>
        <w:t xml:space="preserve">артнеров — образовательных и </w:t>
      </w:r>
      <w:proofErr w:type="spellStart"/>
      <w:r>
        <w:rPr>
          <w:rFonts w:asciiTheme="majorBidi" w:hAnsiTheme="majorBidi" w:cstheme="majorBidi"/>
        </w:rPr>
        <w:t>не</w:t>
      </w:r>
      <w:r w:rsidR="00A74753" w:rsidRPr="00D92FAA">
        <w:rPr>
          <w:rFonts w:asciiTheme="majorBidi" w:hAnsiTheme="majorBidi" w:cstheme="majorBidi"/>
        </w:rPr>
        <w:t>образовательных</w:t>
      </w:r>
      <w:proofErr w:type="spellEnd"/>
      <w:r w:rsidR="00A74753" w:rsidRPr="00D92FAA">
        <w:rPr>
          <w:rFonts w:asciiTheme="majorBidi" w:hAnsiTheme="majorBidi" w:cstheme="majorBidi"/>
        </w:rPr>
        <w:t xml:space="preserve"> организаций для реализации дополнительных общеразвивающих программ ведущей образовательной организации или академического партнера (общеобразовательной организации, клуба, дворца культуры и т.д.).</w:t>
      </w:r>
    </w:p>
    <w:p w14:paraId="510E85D3" w14:textId="134CE6DA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Расчет затрат на реализацию масштаб</w:t>
      </w:r>
      <w:r w:rsidR="00317529">
        <w:rPr>
          <w:rFonts w:asciiTheme="majorBidi" w:hAnsiTheme="majorBidi" w:cstheme="majorBidi"/>
        </w:rPr>
        <w:t>ов</w:t>
      </w:r>
      <w:r w:rsidRPr="00D92FAA">
        <w:rPr>
          <w:rFonts w:asciiTheme="majorBidi" w:hAnsiTheme="majorBidi" w:cstheme="majorBidi"/>
        </w:rPr>
        <w:t xml:space="preserve"> и реше</w:t>
      </w:r>
      <w:r w:rsidR="00317529">
        <w:rPr>
          <w:rFonts w:asciiTheme="majorBidi" w:hAnsiTheme="majorBidi" w:cstheme="majorBidi"/>
        </w:rPr>
        <w:t>ний типовой модели приведены в П</w:t>
      </w:r>
      <w:r w:rsidRPr="00D92FAA">
        <w:rPr>
          <w:rFonts w:asciiTheme="majorBidi" w:hAnsiTheme="majorBidi" w:cstheme="majorBidi"/>
        </w:rPr>
        <w:t>риложении</w:t>
      </w:r>
      <w:r w:rsidR="00545485" w:rsidRPr="00D92FAA">
        <w:rPr>
          <w:rFonts w:asciiTheme="majorBidi" w:hAnsiTheme="majorBidi" w:cstheme="majorBidi"/>
        </w:rPr>
        <w:t xml:space="preserve"> </w:t>
      </w:r>
      <w:r w:rsidR="00F54E12">
        <w:rPr>
          <w:rFonts w:asciiTheme="majorBidi" w:hAnsiTheme="majorBidi" w:cstheme="majorBidi"/>
        </w:rPr>
        <w:t>6</w:t>
      </w:r>
      <w:r w:rsidRPr="00D92FAA">
        <w:rPr>
          <w:rFonts w:asciiTheme="majorBidi" w:hAnsiTheme="majorBidi" w:cstheme="majorBidi"/>
        </w:rPr>
        <w:t>.</w:t>
      </w:r>
    </w:p>
    <w:p w14:paraId="0BE0B62A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5EA21A88" w14:textId="304EFAEC" w:rsidR="00545485" w:rsidRPr="00D92FAA" w:rsidRDefault="00E94546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Рекомендации</w:t>
      </w:r>
      <w:r w:rsidR="00545485" w:rsidRPr="00D92FAA">
        <w:rPr>
          <w:rFonts w:ascii="Times New Roman" w:hAnsi="Times New Roman" w:cs="Times New Roman"/>
          <w:i/>
        </w:rPr>
        <w:t xml:space="preserve"> к перечням средств обучения и воспитания</w:t>
      </w:r>
    </w:p>
    <w:p w14:paraId="57099EF3" w14:textId="783DCE3B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ребенка» националь</w:t>
      </w:r>
      <w:r w:rsidR="00317529">
        <w:rPr>
          <w:rFonts w:asciiTheme="majorBidi" w:hAnsiTheme="majorBidi" w:cstheme="majorBidi"/>
          <w:iCs/>
        </w:rPr>
        <w:t>ного проекта «Образование» (утверждены</w:t>
      </w:r>
      <w:r w:rsidRPr="00D92FAA">
        <w:rPr>
          <w:rFonts w:asciiTheme="majorBidi" w:hAnsiTheme="majorBidi" w:cstheme="majorBidi"/>
          <w:iCs/>
        </w:rPr>
        <w:t xml:space="preserve"> Распоряжением Мин</w:t>
      </w:r>
      <w:r w:rsidR="008630BB">
        <w:rPr>
          <w:rFonts w:asciiTheme="majorBidi" w:hAnsiTheme="majorBidi" w:cstheme="majorBidi"/>
          <w:iCs/>
        </w:rPr>
        <w:t>истерства</w:t>
      </w:r>
      <w:r w:rsidR="00317529">
        <w:rPr>
          <w:rFonts w:asciiTheme="majorBidi" w:hAnsiTheme="majorBidi" w:cstheme="majorBidi"/>
          <w:iCs/>
        </w:rPr>
        <w:t xml:space="preserve"> </w:t>
      </w:r>
      <w:r w:rsidRPr="00D92FAA">
        <w:rPr>
          <w:rFonts w:asciiTheme="majorBidi" w:hAnsiTheme="majorBidi" w:cstheme="majorBidi"/>
          <w:iCs/>
        </w:rPr>
        <w:t>просвещения Р</w:t>
      </w:r>
      <w:r w:rsidR="00317529">
        <w:rPr>
          <w:rFonts w:asciiTheme="majorBidi" w:hAnsiTheme="majorBidi" w:cstheme="majorBidi"/>
          <w:iCs/>
        </w:rPr>
        <w:t xml:space="preserve">оссии от 17 декабря </w:t>
      </w:r>
      <w:r w:rsidRPr="00D92FAA">
        <w:rPr>
          <w:rFonts w:asciiTheme="majorBidi" w:hAnsiTheme="majorBidi" w:cstheme="majorBidi"/>
          <w:iCs/>
        </w:rPr>
        <w:t>2019 г.) с учетом корреляции с:</w:t>
      </w:r>
    </w:p>
    <w:p w14:paraId="2723C5EB" w14:textId="55751521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решаемыми педагогическими задачами </w:t>
      </w:r>
      <w:r w:rsidR="00812589" w:rsidRPr="00D92FAA">
        <w:rPr>
          <w:rFonts w:asciiTheme="majorBidi" w:hAnsiTheme="majorBidi" w:cstheme="majorBidi"/>
          <w:iCs/>
        </w:rPr>
        <w:t>социально</w:t>
      </w:r>
      <w:r>
        <w:rPr>
          <w:rFonts w:asciiTheme="majorBidi" w:hAnsiTheme="majorBidi" w:cstheme="majorBidi"/>
          <w:iCs/>
        </w:rPr>
        <w:t>-</w:t>
      </w:r>
      <w:r w:rsidR="00812589" w:rsidRPr="00D92FAA">
        <w:rPr>
          <w:rFonts w:asciiTheme="majorBidi" w:hAnsiTheme="majorBidi" w:cstheme="majorBidi"/>
          <w:iCs/>
        </w:rPr>
        <w:t>педагогической направленности</w:t>
      </w:r>
      <w:r w:rsidR="00A74753" w:rsidRPr="00D92FAA">
        <w:rPr>
          <w:rFonts w:asciiTheme="majorBidi" w:hAnsiTheme="majorBidi" w:cstheme="majorBidi"/>
          <w:iCs/>
        </w:rPr>
        <w:t xml:space="preserve"> дополнительного образования детей;</w:t>
      </w:r>
    </w:p>
    <w:p w14:paraId="226C8298" w14:textId="10D02F88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масштабом реализации модели; </w:t>
      </w:r>
    </w:p>
    <w:p w14:paraId="37DAB9DE" w14:textId="56869872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возрастными особенностями учащихся;</w:t>
      </w:r>
    </w:p>
    <w:p w14:paraId="5D193969" w14:textId="1CA636AB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содержанием, формой и технологиями дополнител</w:t>
      </w:r>
      <w:r>
        <w:rPr>
          <w:rFonts w:asciiTheme="majorBidi" w:hAnsiTheme="majorBidi" w:cstheme="majorBidi"/>
          <w:iCs/>
        </w:rPr>
        <w:t>ьных общеразвивающих программ;</w:t>
      </w:r>
    </w:p>
    <w:p w14:paraId="2BBC6117" w14:textId="26A38D8D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необходимой квалификацией кадров;</w:t>
      </w:r>
    </w:p>
    <w:p w14:paraId="74E57111" w14:textId="44C85990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A74753" w:rsidRPr="00D92FAA">
        <w:rPr>
          <w:rFonts w:asciiTheme="majorBidi" w:hAnsiTheme="majorBidi" w:cstheme="majorBidi"/>
          <w:iCs/>
        </w:rPr>
        <w:t xml:space="preserve"> совместимостью, возможностями интегративного использования оборудования с общим образованием и профессиональным обучением;</w:t>
      </w:r>
    </w:p>
    <w:p w14:paraId="212F7E7B" w14:textId="625C1E53" w:rsidR="00A74753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lastRenderedPageBreak/>
        <w:t>–</w:t>
      </w:r>
      <w:r w:rsidR="00A74753" w:rsidRPr="00D92FAA">
        <w:rPr>
          <w:rFonts w:asciiTheme="majorBidi" w:hAnsiTheme="majorBidi" w:cstheme="majorBidi"/>
          <w:iCs/>
        </w:rPr>
        <w:t xml:space="preserve"> особенностями современных цифровых и рекреационных технологий реального сектора региональной экономики.</w:t>
      </w:r>
    </w:p>
    <w:p w14:paraId="00578511" w14:textId="67B588B0" w:rsidR="004D0D4B" w:rsidRPr="00FA58AB" w:rsidRDefault="004D0D4B" w:rsidP="004D0D4B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Формирование средств обучения </w:t>
      </w:r>
      <w:r w:rsidR="008630BB">
        <w:rPr>
          <w:rFonts w:ascii="Times New Roman" w:hAnsi="Times New Roman" w:cs="Times New Roman"/>
          <w:iCs/>
        </w:rPr>
        <w:t xml:space="preserve">и </w:t>
      </w:r>
      <w:r>
        <w:rPr>
          <w:rFonts w:ascii="Times New Roman" w:hAnsi="Times New Roman" w:cs="Times New Roman"/>
          <w:iCs/>
        </w:rPr>
        <w:t>воспитания для новых мест рекомендуется осуществлять не отдельными позициями, а комплектами</w:t>
      </w:r>
      <w:r w:rsidR="008630BB"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  <w:iCs/>
        </w:rPr>
        <w:t>обеспечивающими определенны</w:t>
      </w:r>
      <w:r w:rsidR="008630BB">
        <w:rPr>
          <w:rFonts w:ascii="Times New Roman" w:hAnsi="Times New Roman" w:cs="Times New Roman"/>
          <w:iCs/>
        </w:rPr>
        <w:t>е</w:t>
      </w:r>
      <w:r>
        <w:rPr>
          <w:rFonts w:ascii="Times New Roman" w:hAnsi="Times New Roman" w:cs="Times New Roman"/>
          <w:iCs/>
        </w:rPr>
        <w:t xml:space="preserve"> цикл, задачу, модуль или другой элемент образовательного процесса соответствующей тематики полностью («под ключ»), </w:t>
      </w:r>
      <w:r w:rsidR="008630BB">
        <w:rPr>
          <w:rFonts w:ascii="Times New Roman" w:hAnsi="Times New Roman" w:cs="Times New Roman"/>
          <w:iCs/>
        </w:rPr>
        <w:t xml:space="preserve">что </w:t>
      </w:r>
      <w:r>
        <w:rPr>
          <w:rFonts w:ascii="Times New Roman" w:hAnsi="Times New Roman" w:cs="Times New Roman"/>
          <w:iCs/>
        </w:rPr>
        <w:t>гарантиру</w:t>
      </w:r>
      <w:r w:rsidR="008630BB">
        <w:rPr>
          <w:rFonts w:ascii="Times New Roman" w:hAnsi="Times New Roman" w:cs="Times New Roman"/>
          <w:iCs/>
        </w:rPr>
        <w:t>ет</w:t>
      </w:r>
      <w:r>
        <w:rPr>
          <w:rFonts w:ascii="Times New Roman" w:hAnsi="Times New Roman" w:cs="Times New Roman"/>
          <w:iCs/>
        </w:rPr>
        <w:t xml:space="preserve"> доступность и качество реализуемых дополнительных общеразвивающих программ. </w:t>
      </w:r>
      <w:r w:rsidR="008630BB">
        <w:rPr>
          <w:rFonts w:ascii="Times New Roman" w:hAnsi="Times New Roman" w:cs="Times New Roman"/>
          <w:iCs/>
        </w:rPr>
        <w:t>Таким образом, с</w:t>
      </w:r>
      <w:r>
        <w:rPr>
          <w:rFonts w:ascii="Times New Roman" w:hAnsi="Times New Roman" w:cs="Times New Roman"/>
          <w:iCs/>
        </w:rPr>
        <w:t>водя</w:t>
      </w:r>
      <w:r w:rsidR="008630BB">
        <w:rPr>
          <w:rFonts w:ascii="Times New Roman" w:hAnsi="Times New Roman" w:cs="Times New Roman"/>
          <w:iCs/>
        </w:rPr>
        <w:t>тся</w:t>
      </w:r>
      <w:r>
        <w:rPr>
          <w:rFonts w:ascii="Times New Roman" w:hAnsi="Times New Roman" w:cs="Times New Roman"/>
          <w:iCs/>
        </w:rPr>
        <w:t xml:space="preserve"> к минимуму риски бессистемной закупки отдельных элементов, не работающих в связи с программой и другими элементами инфраструктуры.</w:t>
      </w:r>
    </w:p>
    <w:p w14:paraId="5164FD4F" w14:textId="5AC3734C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Предлагается </w:t>
      </w:r>
      <w:r w:rsidR="008630BB">
        <w:rPr>
          <w:rFonts w:asciiTheme="majorBidi" w:hAnsiTheme="majorBidi" w:cstheme="majorBidi"/>
          <w:iCs/>
        </w:rPr>
        <w:t>дифференц</w:t>
      </w:r>
      <w:r w:rsidR="002126AB">
        <w:rPr>
          <w:rFonts w:asciiTheme="majorBidi" w:hAnsiTheme="majorBidi" w:cstheme="majorBidi"/>
          <w:iCs/>
        </w:rPr>
        <w:t>ировать</w:t>
      </w:r>
      <w:r w:rsidRPr="00D92FAA">
        <w:rPr>
          <w:rFonts w:asciiTheme="majorBidi" w:hAnsiTheme="majorBidi" w:cstheme="majorBidi"/>
          <w:iCs/>
        </w:rPr>
        <w:t xml:space="preserve"> материально-техническое оснащение создания новых мест дополнительного образования на две группы: универсальное оборудование и специализированное. </w:t>
      </w:r>
    </w:p>
    <w:p w14:paraId="2A56B15E" w14:textId="040A8D06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Универсальное оборудование </w:t>
      </w:r>
      <w:r w:rsidR="008630BB">
        <w:rPr>
          <w:rFonts w:asciiTheme="majorBidi" w:hAnsiTheme="majorBidi" w:cstheme="majorBidi"/>
          <w:iCs/>
        </w:rPr>
        <w:t>—</w:t>
      </w:r>
      <w:r w:rsidRPr="00D92FAA">
        <w:rPr>
          <w:rFonts w:asciiTheme="majorBidi" w:hAnsiTheme="majorBidi" w:cstheme="majorBidi"/>
          <w:iCs/>
        </w:rPr>
        <w:t xml:space="preserve"> оборудование, 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выступающие, как правило, обеспечивающей базой для реализации программ с помощью с</w:t>
      </w:r>
      <w:r w:rsidR="008630BB">
        <w:rPr>
          <w:rFonts w:asciiTheme="majorBidi" w:hAnsiTheme="majorBidi" w:cstheme="majorBidi"/>
          <w:iCs/>
        </w:rPr>
        <w:t>пециализированного оборудования</w:t>
      </w:r>
      <w:r w:rsidRPr="00D92FAA">
        <w:rPr>
          <w:rFonts w:asciiTheme="majorBidi" w:hAnsiTheme="majorBidi" w:cstheme="majorBidi"/>
          <w:iCs/>
        </w:rPr>
        <w:t xml:space="preserve"> </w:t>
      </w:r>
      <w:r w:rsidR="008630BB">
        <w:rPr>
          <w:rFonts w:asciiTheme="majorBidi" w:hAnsiTheme="majorBidi" w:cstheme="majorBidi"/>
          <w:iCs/>
        </w:rPr>
        <w:t>(н</w:t>
      </w:r>
      <w:r w:rsidRPr="00D92FAA">
        <w:rPr>
          <w:rFonts w:asciiTheme="majorBidi" w:hAnsiTheme="majorBidi" w:cstheme="majorBidi"/>
          <w:iCs/>
        </w:rPr>
        <w:t>апример, универсальная мебель, расходные материалы</w:t>
      </w:r>
      <w:r w:rsidR="008630BB">
        <w:rPr>
          <w:rFonts w:asciiTheme="majorBidi" w:hAnsiTheme="majorBidi" w:cstheme="majorBidi"/>
          <w:iCs/>
        </w:rPr>
        <w:t>).</w:t>
      </w:r>
    </w:p>
    <w:p w14:paraId="5ADF2BAD" w14:textId="3B4E6509" w:rsidR="006F710B" w:rsidRPr="00D92FAA" w:rsidRDefault="008630B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С</w:t>
      </w:r>
      <w:r w:rsidRPr="008630BB">
        <w:rPr>
          <w:rFonts w:asciiTheme="majorBidi" w:hAnsiTheme="majorBidi" w:cstheme="majorBidi"/>
          <w:iCs/>
        </w:rPr>
        <w:t>пециализированное</w:t>
      </w:r>
      <w:r w:rsidR="006F710B" w:rsidRPr="00D92FAA">
        <w:rPr>
          <w:rFonts w:asciiTheme="majorBidi" w:hAnsiTheme="majorBidi" w:cstheme="majorBidi"/>
          <w:iCs/>
        </w:rPr>
        <w:t xml:space="preserve"> оборудование </w:t>
      </w:r>
      <w:r>
        <w:rPr>
          <w:rFonts w:asciiTheme="majorBidi" w:hAnsiTheme="majorBidi" w:cstheme="majorBidi"/>
          <w:iCs/>
        </w:rPr>
        <w:t>—</w:t>
      </w:r>
      <w:r w:rsidR="006F710B" w:rsidRPr="00D92FAA">
        <w:rPr>
          <w:rFonts w:asciiTheme="majorBidi" w:hAnsiTheme="majorBidi" w:cstheme="majorBidi"/>
          <w:iCs/>
        </w:rPr>
        <w:t xml:space="preserve"> оборудование, специфические средства обучения и воспитания, необходимые для реализации, как правило, программ различных тематик </w:t>
      </w:r>
      <w:r w:rsidR="00812589" w:rsidRPr="00D92FAA">
        <w:rPr>
          <w:rFonts w:asciiTheme="majorBidi" w:hAnsiTheme="majorBidi" w:cstheme="majorBidi"/>
          <w:iCs/>
        </w:rPr>
        <w:t>социально-педагогической</w:t>
      </w:r>
      <w:r w:rsidR="006F710B" w:rsidRPr="00D92FAA">
        <w:rPr>
          <w:rFonts w:asciiTheme="majorBidi" w:hAnsiTheme="majorBidi" w:cstheme="majorBidi"/>
          <w:iCs/>
        </w:rPr>
        <w:t xml:space="preserve"> направленности. </w:t>
      </w:r>
    </w:p>
    <w:p w14:paraId="3E9B8575" w14:textId="55B645AE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Исходя из принципов соблюдения приоритетов оснащения программ различных профильных тематик </w:t>
      </w:r>
      <w:r w:rsidR="00812589" w:rsidRPr="00D92FAA">
        <w:rPr>
          <w:rFonts w:asciiTheme="majorBidi" w:hAnsiTheme="majorBidi" w:cstheme="majorBidi"/>
          <w:iCs/>
        </w:rPr>
        <w:t>социально-педагогической</w:t>
      </w:r>
      <w:r w:rsidRPr="00D92FAA">
        <w:rPr>
          <w:rFonts w:asciiTheme="majorBidi" w:hAnsiTheme="majorBidi" w:cstheme="majorBidi"/>
        </w:rPr>
        <w:t xml:space="preserve"> направленности специальным оборудованием, рекомендуется не превышать долю закупок для </w:t>
      </w:r>
      <w:r w:rsidRPr="00D92FAA">
        <w:rPr>
          <w:rFonts w:asciiTheme="majorBidi" w:hAnsiTheme="majorBidi" w:cstheme="majorBidi"/>
          <w:i/>
          <w:iCs/>
        </w:rPr>
        <w:t>универсального оборудования в 25</w:t>
      </w:r>
      <w:r w:rsidR="008630BB">
        <w:rPr>
          <w:rFonts w:asciiTheme="majorBidi" w:hAnsiTheme="majorBidi" w:cstheme="majorBidi"/>
          <w:i/>
          <w:iCs/>
        </w:rPr>
        <w:t>–</w:t>
      </w:r>
      <w:r w:rsidRPr="00D92FAA">
        <w:rPr>
          <w:rFonts w:asciiTheme="majorBidi" w:hAnsiTheme="majorBidi" w:cstheme="majorBidi"/>
          <w:i/>
          <w:iCs/>
        </w:rPr>
        <w:t>30%.</w:t>
      </w:r>
    </w:p>
    <w:p w14:paraId="779FF20F" w14:textId="624CBD04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в том числе приоритет </w:t>
      </w:r>
      <w:r w:rsidR="008630BB" w:rsidRPr="00D92FAA">
        <w:rPr>
          <w:rFonts w:asciiTheme="majorBidi" w:hAnsiTheme="majorBidi" w:cstheme="majorBidi"/>
          <w:iCs/>
        </w:rPr>
        <w:t>предоставляет</w:t>
      </w:r>
      <w:r w:rsidR="008630BB">
        <w:rPr>
          <w:rFonts w:asciiTheme="majorBidi" w:hAnsiTheme="majorBidi" w:cstheme="majorBidi"/>
          <w:iCs/>
        </w:rPr>
        <w:t>ся</w:t>
      </w:r>
      <w:r w:rsidR="008630BB" w:rsidRPr="00D92FAA">
        <w:rPr>
          <w:rFonts w:asciiTheme="majorBidi" w:hAnsiTheme="majorBidi" w:cstheme="majorBidi"/>
          <w:iCs/>
        </w:rPr>
        <w:t xml:space="preserve"> </w:t>
      </w:r>
      <w:r w:rsidRPr="00D92FAA">
        <w:rPr>
          <w:rFonts w:asciiTheme="majorBidi" w:hAnsiTheme="majorBidi" w:cstheme="majorBidi"/>
          <w:iCs/>
        </w:rPr>
        <w:t xml:space="preserve">товарам российского происхождения, работам, услугам, выполняемым, оказываемым российскими лицами. </w:t>
      </w:r>
    </w:p>
    <w:p w14:paraId="4E163245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Важным фактором приобретения и эффективной эксплуатации сложного учебного оборудования является наличие избыточного описания функционала и учебно-методического комплекса.</w:t>
      </w:r>
    </w:p>
    <w:p w14:paraId="44934E9E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Желательным условием является наличие поддержки производителем эксплуатации приобретаемого оборудования.</w:t>
      </w:r>
    </w:p>
    <w:p w14:paraId="2ADA0204" w14:textId="6A4740FB" w:rsidR="006F710B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Примерные перечни средств обучения и воспитания для програ</w:t>
      </w:r>
      <w:r w:rsidR="008630BB">
        <w:rPr>
          <w:rFonts w:asciiTheme="majorBidi" w:hAnsiTheme="majorBidi" w:cstheme="majorBidi"/>
        </w:rPr>
        <w:t>мм модели «</w:t>
      </w:r>
      <w:proofErr w:type="spellStart"/>
      <w:r w:rsidR="008630BB">
        <w:rPr>
          <w:rFonts w:asciiTheme="majorBidi" w:hAnsiTheme="majorBidi" w:cstheme="majorBidi"/>
        </w:rPr>
        <w:t>Социос</w:t>
      </w:r>
      <w:proofErr w:type="spellEnd"/>
      <w:r w:rsidR="008630BB">
        <w:rPr>
          <w:rFonts w:asciiTheme="majorBidi" w:hAnsiTheme="majorBidi" w:cstheme="majorBidi"/>
        </w:rPr>
        <w:t>» приведены в П</w:t>
      </w:r>
      <w:r w:rsidRPr="00D92FAA">
        <w:rPr>
          <w:rFonts w:asciiTheme="majorBidi" w:hAnsiTheme="majorBidi" w:cstheme="majorBidi"/>
        </w:rPr>
        <w:t>риложении</w:t>
      </w:r>
      <w:r w:rsidR="00545485" w:rsidRPr="00D92FAA">
        <w:rPr>
          <w:rFonts w:asciiTheme="majorBidi" w:hAnsiTheme="majorBidi" w:cstheme="majorBidi"/>
        </w:rPr>
        <w:t xml:space="preserve"> 7</w:t>
      </w:r>
      <w:r w:rsidRPr="00D92FAA">
        <w:rPr>
          <w:rFonts w:asciiTheme="majorBidi" w:hAnsiTheme="majorBidi" w:cstheme="majorBidi"/>
        </w:rPr>
        <w:t xml:space="preserve">. </w:t>
      </w:r>
    </w:p>
    <w:p w14:paraId="07F8886C" w14:textId="74F2BB16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lastRenderedPageBreak/>
        <w:t>Мебель (учебные столы и стулья) должн</w:t>
      </w:r>
      <w:r w:rsidR="008630BB">
        <w:rPr>
          <w:rFonts w:asciiTheme="majorBidi" w:hAnsiTheme="majorBidi" w:cstheme="majorBidi"/>
        </w:rPr>
        <w:t>а</w:t>
      </w:r>
      <w:r w:rsidRPr="00D92FAA">
        <w:rPr>
          <w:rFonts w:asciiTheme="majorBidi" w:hAnsiTheme="majorBidi" w:cstheme="majorBidi"/>
        </w:rPr>
        <w:t xml:space="preserve"> быть стандартн</w:t>
      </w:r>
      <w:r w:rsidR="008630BB">
        <w:rPr>
          <w:rFonts w:asciiTheme="majorBidi" w:hAnsiTheme="majorBidi" w:cstheme="majorBidi"/>
        </w:rPr>
        <w:t>ой</w:t>
      </w:r>
      <w:r w:rsidRPr="00D92FAA">
        <w:rPr>
          <w:rFonts w:asciiTheme="majorBidi" w:hAnsiTheme="majorBidi" w:cstheme="majorBidi"/>
        </w:rPr>
        <w:t>, комплектн</w:t>
      </w:r>
      <w:r w:rsidR="008630BB">
        <w:rPr>
          <w:rFonts w:asciiTheme="majorBidi" w:hAnsiTheme="majorBidi" w:cstheme="majorBidi"/>
        </w:rPr>
        <w:t>ой</w:t>
      </w:r>
      <w:r w:rsidRPr="00D92FAA">
        <w:rPr>
          <w:rFonts w:asciiTheme="majorBidi" w:hAnsiTheme="majorBidi" w:cstheme="majorBidi"/>
        </w:rPr>
        <w:t xml:space="preserve">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D92FAA">
        <w:rPr>
          <w:rFonts w:asciiTheme="majorBidi" w:hAnsiTheme="majorBidi" w:cstheme="majorBidi"/>
        </w:rPr>
        <w:t>росто</w:t>
      </w:r>
      <w:proofErr w:type="spellEnd"/>
      <w:r w:rsidRPr="00D92FAA">
        <w:rPr>
          <w:rFonts w:asciiTheme="majorBidi" w:hAnsiTheme="majorBidi" w:cstheme="majorBidi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14:paraId="60501DF5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48E04F54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D92FAA">
        <w:rPr>
          <w:rFonts w:ascii="Times New Roman" w:hAnsi="Times New Roman" w:cs="Times New Roman"/>
          <w:i/>
        </w:rPr>
        <w:t xml:space="preserve">Рекомендации по зонированию и </w:t>
      </w:r>
      <w:proofErr w:type="spellStart"/>
      <w:r w:rsidRPr="00D92FAA">
        <w:rPr>
          <w:rFonts w:ascii="Times New Roman" w:hAnsi="Times New Roman" w:cs="Times New Roman"/>
          <w:i/>
        </w:rPr>
        <w:t>брендированию</w:t>
      </w:r>
      <w:proofErr w:type="spellEnd"/>
      <w:r w:rsidRPr="00D92FAA">
        <w:rPr>
          <w:rFonts w:ascii="Times New Roman" w:hAnsi="Times New Roman" w:cs="Times New Roman"/>
          <w:i/>
        </w:rPr>
        <w:t xml:space="preserve"> помещений</w:t>
      </w:r>
    </w:p>
    <w:p w14:paraId="7D538235" w14:textId="3B2AB63A" w:rsidR="004D0D4B" w:rsidRPr="00F54E12" w:rsidRDefault="004D0D4B" w:rsidP="00F54E1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Помещения должны соответствовать требованиям </w:t>
      </w:r>
      <w:proofErr w:type="spellStart"/>
      <w:r w:rsidRPr="00D92FAA">
        <w:rPr>
          <w:rFonts w:asciiTheme="majorBidi" w:hAnsiTheme="majorBidi" w:cstheme="majorBidi"/>
          <w:iCs/>
        </w:rPr>
        <w:t>Роспотребнадзора</w:t>
      </w:r>
      <w:proofErr w:type="spellEnd"/>
      <w:r w:rsidRPr="00D92FAA">
        <w:rPr>
          <w:rFonts w:asciiTheme="majorBidi" w:hAnsiTheme="majorBidi" w:cstheme="majorBidi"/>
          <w:iCs/>
        </w:rPr>
        <w:t xml:space="preserve"> для организаций, в которых оказываются услуги по дополнительному образованию детей (СанПиН 2.4.4.3172-14), сводам Правил по доступности зданий и сооружений для маломобильных групп населения (СП 59.13330.2012 и СП 138.13330.2012).</w:t>
      </w:r>
    </w:p>
    <w:p w14:paraId="14C5CAF8" w14:textId="3B2AE2AC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D92FAA">
        <w:rPr>
          <w:rFonts w:asciiTheme="majorBidi" w:hAnsiTheme="majorBidi" w:cstheme="majorBidi"/>
        </w:rPr>
        <w:t>Брендирование</w:t>
      </w:r>
      <w:proofErr w:type="spellEnd"/>
      <w:r w:rsidRPr="00D92FAA">
        <w:rPr>
          <w:rFonts w:asciiTheme="majorBidi" w:hAnsiTheme="majorBidi" w:cstheme="majorBidi"/>
        </w:rPr>
        <w:t xml:space="preserve"> и зонирование помещений для новых мест дополнительного образования, соответствующей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</w:t>
      </w:r>
      <w:r w:rsidR="00CD39A8">
        <w:rPr>
          <w:rFonts w:asciiTheme="majorBidi" w:hAnsiTheme="majorBidi" w:cstheme="majorBidi"/>
        </w:rPr>
        <w:t>,</w:t>
      </w:r>
      <w:r w:rsidRPr="00D92FAA">
        <w:rPr>
          <w:rFonts w:asciiTheme="majorBidi" w:hAnsiTheme="majorBidi" w:cstheme="majorBidi"/>
        </w:rPr>
        <w:t xml:space="preserve">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</w:t>
      </w:r>
      <w:r w:rsidR="00CD39A8">
        <w:rPr>
          <w:rFonts w:asciiTheme="majorBidi" w:hAnsiTheme="majorBidi" w:cstheme="majorBidi"/>
        </w:rPr>
        <w:t>согласно действующим нормативным документам</w:t>
      </w:r>
      <w:r w:rsidRPr="00D92FAA">
        <w:rPr>
          <w:rFonts w:asciiTheme="majorBidi" w:hAnsiTheme="majorBidi" w:cstheme="majorBidi"/>
        </w:rPr>
        <w:t>.</w:t>
      </w:r>
    </w:p>
    <w:p w14:paraId="1ED2CDE4" w14:textId="65B00ABA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Обязательным является размещение логотипов в соответствующих помещениях, а также размещение логотипа на фасаде здания. Оформление новых мест по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должно выполняться с использованием утвержденного фирменного стиля.</w:t>
      </w:r>
    </w:p>
    <w:p w14:paraId="18316BB0" w14:textId="04EE135D" w:rsidR="00A74753" w:rsidRPr="00D92FAA" w:rsidRDefault="00E94546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Рекомендации</w:t>
      </w:r>
      <w:r w:rsidR="00A74753" w:rsidRPr="00D92FAA">
        <w:rPr>
          <w:rFonts w:asciiTheme="majorBidi" w:hAnsiTheme="majorBidi" w:cstheme="majorBidi"/>
        </w:rPr>
        <w:t xml:space="preserve"> к </w:t>
      </w:r>
      <w:proofErr w:type="spellStart"/>
      <w:r w:rsidR="00A74753" w:rsidRPr="00D92FAA">
        <w:rPr>
          <w:rFonts w:asciiTheme="majorBidi" w:hAnsiTheme="majorBidi" w:cstheme="majorBidi"/>
        </w:rPr>
        <w:t>брендированию</w:t>
      </w:r>
      <w:proofErr w:type="spellEnd"/>
      <w:r w:rsidR="00A74753" w:rsidRPr="00D92FAA">
        <w:rPr>
          <w:rFonts w:asciiTheme="majorBidi" w:hAnsiTheme="majorBidi" w:cstheme="majorBidi"/>
        </w:rPr>
        <w:t xml:space="preserve"> и зонированию </w:t>
      </w:r>
      <w:r w:rsidR="00C6655C">
        <w:rPr>
          <w:rFonts w:asciiTheme="majorBidi" w:hAnsiTheme="majorBidi" w:cstheme="majorBidi"/>
        </w:rPr>
        <w:t xml:space="preserve">в типовой модели </w:t>
      </w:r>
      <w:r w:rsidR="00A74753" w:rsidRPr="00D92FAA">
        <w:rPr>
          <w:rFonts w:asciiTheme="majorBidi" w:hAnsiTheme="majorBidi" w:cstheme="majorBidi"/>
        </w:rPr>
        <w:t>содержатся в Приложении</w:t>
      </w:r>
      <w:r w:rsidR="00545485" w:rsidRPr="00D92FAA">
        <w:rPr>
          <w:rFonts w:asciiTheme="majorBidi" w:hAnsiTheme="majorBidi" w:cstheme="majorBidi"/>
        </w:rPr>
        <w:t xml:space="preserve"> </w:t>
      </w:r>
      <w:r w:rsidR="00F54E12">
        <w:rPr>
          <w:rFonts w:asciiTheme="majorBidi" w:hAnsiTheme="majorBidi" w:cstheme="majorBidi"/>
        </w:rPr>
        <w:t>8</w:t>
      </w:r>
      <w:r w:rsidR="00A74753" w:rsidRPr="00D92FAA">
        <w:rPr>
          <w:rFonts w:asciiTheme="majorBidi" w:hAnsiTheme="majorBidi" w:cstheme="majorBidi"/>
        </w:rPr>
        <w:t>.</w:t>
      </w:r>
    </w:p>
    <w:p w14:paraId="2954CE48" w14:textId="1ABAAD8F" w:rsidR="00CB53E4" w:rsidRPr="00D92FAA" w:rsidRDefault="00CB53E4" w:rsidP="00FB2D0A">
      <w:pPr>
        <w:spacing w:line="360" w:lineRule="auto"/>
        <w:jc w:val="both"/>
      </w:pPr>
    </w:p>
    <w:p w14:paraId="6F2D08F7" w14:textId="070E6ACC" w:rsidR="00C6655C" w:rsidRPr="00D92FAA" w:rsidRDefault="00FB2D0A" w:rsidP="00F54E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lang w:val="en-US"/>
        </w:rPr>
        <w:t>IV</w:t>
      </w:r>
      <w:r w:rsidRPr="00FB2D0A">
        <w:rPr>
          <w:rFonts w:ascii="Times New Roman" w:hAnsi="Times New Roman" w:cs="Times New Roman"/>
          <w:b/>
          <w:bCs/>
          <w:iCs/>
        </w:rPr>
        <w:t xml:space="preserve">. </w:t>
      </w:r>
      <w:r w:rsidR="00C6655C" w:rsidRPr="00D92FAA">
        <w:rPr>
          <w:rFonts w:ascii="Times New Roman" w:hAnsi="Times New Roman" w:cs="Times New Roman"/>
          <w:b/>
          <w:bCs/>
          <w:iCs/>
        </w:rPr>
        <w:t xml:space="preserve">Основные </w:t>
      </w:r>
      <w:r w:rsidR="00C6655C">
        <w:rPr>
          <w:rFonts w:ascii="Times New Roman" w:hAnsi="Times New Roman" w:cs="Times New Roman"/>
          <w:b/>
          <w:bCs/>
          <w:iCs/>
        </w:rPr>
        <w:t>рекомендации</w:t>
      </w:r>
      <w:r w:rsidR="00C6655C" w:rsidRPr="00D92FAA">
        <w:rPr>
          <w:rFonts w:ascii="Times New Roman" w:hAnsi="Times New Roman" w:cs="Times New Roman"/>
          <w:b/>
          <w:bCs/>
          <w:iCs/>
        </w:rPr>
        <w:t xml:space="preserve"> к кадровому обеспечению</w:t>
      </w:r>
    </w:p>
    <w:p w14:paraId="6DC797E2" w14:textId="4F4C3B6A" w:rsidR="002126AB" w:rsidRPr="002326F1" w:rsidRDefault="002126AB" w:rsidP="002126AB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Создаваемые в рамках типовой модели «</w:t>
      </w:r>
      <w:proofErr w:type="spellStart"/>
      <w:r>
        <w:rPr>
          <w:rFonts w:asciiTheme="majorBidi" w:hAnsiTheme="majorBidi" w:cstheme="majorBidi"/>
        </w:rPr>
        <w:t>Социос</w:t>
      </w:r>
      <w:proofErr w:type="spellEnd"/>
      <w:r w:rsidRPr="0038422C">
        <w:rPr>
          <w:rFonts w:asciiTheme="majorBidi" w:hAnsiTheme="majorBidi" w:cstheme="majorBidi"/>
        </w:rPr>
        <w:t xml:space="preserve">» </w:t>
      </w:r>
      <w:r w:rsidRPr="0077458F">
        <w:rPr>
          <w:rFonts w:asciiTheme="majorBidi" w:hAnsiTheme="majorBidi" w:cstheme="majorBidi"/>
        </w:rPr>
        <w:t xml:space="preserve">новые </w:t>
      </w:r>
      <w:r w:rsidRPr="00F051EE">
        <w:rPr>
          <w:rFonts w:asciiTheme="majorBidi" w:hAnsiTheme="majorBidi" w:cstheme="majorBidi"/>
        </w:rPr>
        <w:t xml:space="preserve">места дополнительного образования детей должны </w:t>
      </w:r>
      <w:r w:rsidRPr="002326F1">
        <w:rPr>
          <w:rFonts w:asciiTheme="majorBidi" w:hAnsiTheme="majorBidi" w:cstheme="majorBidi"/>
        </w:rPr>
        <w:t>быть</w:t>
      </w:r>
      <w:r w:rsidRPr="0077458F">
        <w:rPr>
          <w:rFonts w:asciiTheme="majorBidi" w:hAnsiTheme="majorBidi" w:cstheme="majorBidi"/>
        </w:rPr>
        <w:t xml:space="preserve"> </w:t>
      </w:r>
      <w:r w:rsidRPr="002326F1">
        <w:rPr>
          <w:rFonts w:asciiTheme="majorBidi" w:hAnsiTheme="majorBidi" w:cstheme="majorBidi"/>
        </w:rPr>
        <w:t>обеспечены квалифицированными кадровыми работниками, способными на профессиональном уровне осуществлять поставленные задачи по созданию новых мест дополнительного образования детей.</w:t>
      </w:r>
      <w:r w:rsidR="0075359B">
        <w:rPr>
          <w:rFonts w:asciiTheme="majorBidi" w:hAnsiTheme="majorBidi" w:cstheme="majorBidi"/>
        </w:rPr>
        <w:t xml:space="preserve"> </w:t>
      </w:r>
      <w:r w:rsidRPr="002326F1">
        <w:rPr>
          <w:rFonts w:asciiTheme="majorBidi" w:hAnsiTheme="majorBidi" w:cstheme="majorBidi"/>
        </w:rPr>
        <w:t xml:space="preserve">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</w:t>
      </w:r>
      <w:proofErr w:type="spellStart"/>
      <w:r w:rsidRPr="002326F1">
        <w:rPr>
          <w:rFonts w:asciiTheme="majorBidi" w:hAnsiTheme="majorBidi" w:cstheme="majorBidi"/>
        </w:rPr>
        <w:t>Минздравсоцразвития</w:t>
      </w:r>
      <w:proofErr w:type="spellEnd"/>
      <w:r w:rsidRPr="002326F1">
        <w:rPr>
          <w:rFonts w:asciiTheme="majorBidi" w:hAnsiTheme="majorBidi" w:cstheme="majorBidi"/>
        </w:rPr>
        <w:t xml:space="preserve"> Р</w:t>
      </w:r>
      <w:r w:rsidR="00CD39A8">
        <w:rPr>
          <w:rFonts w:asciiTheme="majorBidi" w:hAnsiTheme="majorBidi" w:cstheme="majorBidi"/>
        </w:rPr>
        <w:t>оссии</w:t>
      </w:r>
      <w:r w:rsidRPr="002326F1">
        <w:rPr>
          <w:rFonts w:asciiTheme="majorBidi" w:hAnsiTheme="majorBidi" w:cstheme="majorBidi"/>
        </w:rPr>
        <w:t xml:space="preserve"> от 2</w:t>
      </w:r>
      <w:r w:rsidR="00CD39A8">
        <w:rPr>
          <w:rFonts w:asciiTheme="majorBidi" w:hAnsiTheme="majorBidi" w:cstheme="majorBidi"/>
        </w:rPr>
        <w:t xml:space="preserve">6 августа 2010 г. № 761н (ред. от 31 мая </w:t>
      </w:r>
      <w:r w:rsidRPr="002326F1">
        <w:rPr>
          <w:rFonts w:asciiTheme="majorBidi" w:hAnsiTheme="majorBidi" w:cstheme="majorBidi"/>
        </w:rPr>
        <w:t>2011</w:t>
      </w:r>
      <w:r w:rsidR="00CD39A8">
        <w:rPr>
          <w:rFonts w:asciiTheme="majorBidi" w:hAnsiTheme="majorBidi" w:cstheme="majorBidi"/>
        </w:rPr>
        <w:t xml:space="preserve"> г.</w:t>
      </w:r>
      <w:r w:rsidRPr="002326F1">
        <w:rPr>
          <w:rFonts w:asciiTheme="majorBidi" w:hAnsiTheme="majorBidi" w:cstheme="majorBidi"/>
        </w:rPr>
        <w:t xml:space="preserve">) </w:t>
      </w:r>
      <w:r w:rsidR="00CD39A8">
        <w:rPr>
          <w:rFonts w:asciiTheme="majorBidi" w:hAnsiTheme="majorBidi" w:cstheme="majorBidi"/>
        </w:rPr>
        <w:t>«</w:t>
      </w:r>
      <w:r w:rsidRPr="002326F1">
        <w:rPr>
          <w:rFonts w:asciiTheme="majorBidi" w:hAnsiTheme="majorBidi" w:cstheme="majorBidi"/>
        </w:rPr>
        <w:t>Об утверждении Единого квалификационного справочника должностей руководителей, специалистов и служащих</w:t>
      </w:r>
      <w:r w:rsidR="00CD39A8">
        <w:rPr>
          <w:rFonts w:asciiTheme="majorBidi" w:hAnsiTheme="majorBidi" w:cstheme="majorBidi"/>
        </w:rPr>
        <w:t>»</w:t>
      </w:r>
      <w:r w:rsidRPr="002326F1">
        <w:rPr>
          <w:rFonts w:asciiTheme="majorBidi" w:hAnsiTheme="majorBidi" w:cstheme="majorBidi"/>
        </w:rPr>
        <w:t xml:space="preserve">, </w:t>
      </w:r>
      <w:r w:rsidR="00CD39A8">
        <w:rPr>
          <w:rFonts w:asciiTheme="majorBidi" w:hAnsiTheme="majorBidi" w:cstheme="majorBidi"/>
        </w:rPr>
        <w:t>(</w:t>
      </w:r>
      <w:r w:rsidRPr="002326F1">
        <w:rPr>
          <w:rFonts w:asciiTheme="majorBidi" w:hAnsiTheme="majorBidi" w:cstheme="majorBidi"/>
        </w:rPr>
        <w:t xml:space="preserve">раздел </w:t>
      </w:r>
      <w:r w:rsidR="00CD39A8">
        <w:rPr>
          <w:rFonts w:asciiTheme="majorBidi" w:hAnsiTheme="majorBidi" w:cstheme="majorBidi"/>
        </w:rPr>
        <w:t>«</w:t>
      </w:r>
      <w:r w:rsidRPr="002326F1">
        <w:rPr>
          <w:rFonts w:asciiTheme="majorBidi" w:hAnsiTheme="majorBidi" w:cstheme="majorBidi"/>
        </w:rPr>
        <w:t>Квалификационные характеристики должностей работников образования</w:t>
      </w:r>
      <w:r w:rsidR="00CD39A8">
        <w:rPr>
          <w:rFonts w:asciiTheme="majorBidi" w:hAnsiTheme="majorBidi" w:cstheme="majorBidi"/>
        </w:rPr>
        <w:t>»)</w:t>
      </w:r>
      <w:r w:rsidR="0075359B">
        <w:rPr>
          <w:rFonts w:asciiTheme="majorBidi" w:hAnsiTheme="majorBidi" w:cstheme="majorBidi"/>
        </w:rPr>
        <w:t xml:space="preserve"> </w:t>
      </w:r>
      <w:r w:rsidR="00CD39A8">
        <w:rPr>
          <w:rFonts w:asciiTheme="majorBidi" w:hAnsiTheme="majorBidi" w:cstheme="majorBidi"/>
        </w:rPr>
        <w:t xml:space="preserve">и Приказом Минтруда России от 5 мая </w:t>
      </w:r>
      <w:r w:rsidRPr="002326F1">
        <w:rPr>
          <w:rFonts w:asciiTheme="majorBidi" w:hAnsiTheme="majorBidi" w:cstheme="majorBidi"/>
        </w:rPr>
        <w:t xml:space="preserve">2018 </w:t>
      </w:r>
      <w:r w:rsidR="00CD39A8">
        <w:rPr>
          <w:rFonts w:asciiTheme="majorBidi" w:hAnsiTheme="majorBidi" w:cstheme="majorBidi"/>
        </w:rPr>
        <w:t>г. №</w:t>
      </w:r>
      <w:r w:rsidRPr="002326F1">
        <w:rPr>
          <w:rFonts w:asciiTheme="majorBidi" w:hAnsiTheme="majorBidi" w:cstheme="majorBidi"/>
        </w:rPr>
        <w:t xml:space="preserve"> 298н </w:t>
      </w:r>
      <w:r w:rsidR="00CD39A8">
        <w:rPr>
          <w:rFonts w:asciiTheme="majorBidi" w:hAnsiTheme="majorBidi" w:cstheme="majorBidi"/>
        </w:rPr>
        <w:t>«</w:t>
      </w:r>
      <w:r w:rsidRPr="002326F1">
        <w:rPr>
          <w:rFonts w:asciiTheme="majorBidi" w:hAnsiTheme="majorBidi" w:cstheme="majorBidi"/>
        </w:rPr>
        <w:t xml:space="preserve">Об утверждении профессионального </w:t>
      </w:r>
      <w:r w:rsidRPr="002326F1">
        <w:rPr>
          <w:rFonts w:asciiTheme="majorBidi" w:hAnsiTheme="majorBidi" w:cstheme="majorBidi"/>
        </w:rPr>
        <w:lastRenderedPageBreak/>
        <w:t xml:space="preserve">стандарта </w:t>
      </w:r>
      <w:r w:rsidR="00CD39A8" w:rsidRPr="00CD39A8">
        <w:rPr>
          <w:rFonts w:asciiTheme="majorBidi" w:hAnsiTheme="majorBidi" w:cstheme="majorBidi"/>
        </w:rPr>
        <w:t>“</w:t>
      </w:r>
      <w:r w:rsidRPr="002326F1">
        <w:rPr>
          <w:rFonts w:asciiTheme="majorBidi" w:hAnsiTheme="majorBidi" w:cstheme="majorBidi"/>
        </w:rPr>
        <w:t>Педагог дополнительного образования детей и взрослых</w:t>
      </w:r>
      <w:r w:rsidR="00CD39A8" w:rsidRPr="00CD39A8">
        <w:rPr>
          <w:rFonts w:asciiTheme="majorBidi" w:hAnsiTheme="majorBidi" w:cstheme="majorBidi"/>
        </w:rPr>
        <w:t>”</w:t>
      </w:r>
      <w:r w:rsidR="00CD39A8">
        <w:rPr>
          <w:rFonts w:asciiTheme="majorBidi" w:hAnsiTheme="majorBidi" w:cstheme="majorBidi"/>
        </w:rPr>
        <w:t>»</w:t>
      </w:r>
      <w:r w:rsidRPr="002326F1">
        <w:rPr>
          <w:rFonts w:asciiTheme="majorBidi" w:hAnsiTheme="majorBidi" w:cstheme="majorBidi"/>
        </w:rPr>
        <w:t xml:space="preserve"> (</w:t>
      </w:r>
      <w:r w:rsidR="00CD39A8">
        <w:rPr>
          <w:rFonts w:asciiTheme="majorBidi" w:hAnsiTheme="majorBidi" w:cstheme="majorBidi"/>
        </w:rPr>
        <w:t>з</w:t>
      </w:r>
      <w:r w:rsidRPr="002326F1">
        <w:rPr>
          <w:rFonts w:asciiTheme="majorBidi" w:hAnsiTheme="majorBidi" w:cstheme="majorBidi"/>
        </w:rPr>
        <w:t>арегист</w:t>
      </w:r>
      <w:r w:rsidR="00CD39A8">
        <w:rPr>
          <w:rFonts w:asciiTheme="majorBidi" w:hAnsiTheme="majorBidi" w:cstheme="majorBidi"/>
        </w:rPr>
        <w:t xml:space="preserve">рировано в Минюсте России 28 августа </w:t>
      </w:r>
      <w:r w:rsidRPr="002326F1">
        <w:rPr>
          <w:rFonts w:asciiTheme="majorBidi" w:hAnsiTheme="majorBidi" w:cstheme="majorBidi"/>
        </w:rPr>
        <w:t xml:space="preserve">2018 </w:t>
      </w:r>
      <w:r w:rsidR="00CD39A8">
        <w:rPr>
          <w:rFonts w:asciiTheme="majorBidi" w:hAnsiTheme="majorBidi" w:cstheme="majorBidi"/>
        </w:rPr>
        <w:t>г. №</w:t>
      </w:r>
      <w:r w:rsidRPr="002326F1">
        <w:rPr>
          <w:rFonts w:asciiTheme="majorBidi" w:hAnsiTheme="majorBidi" w:cstheme="majorBidi"/>
        </w:rPr>
        <w:t xml:space="preserve"> 52016). </w:t>
      </w:r>
    </w:p>
    <w:p w14:paraId="1D1AB137" w14:textId="18CE1055" w:rsidR="002126AB" w:rsidRPr="006A376C" w:rsidRDefault="002126AB" w:rsidP="002126A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6A376C">
        <w:rPr>
          <w:rFonts w:asciiTheme="majorBidi" w:hAnsiTheme="majorBidi" w:cstheme="majorBidi"/>
        </w:rPr>
        <w:t xml:space="preserve">Рекомендуемый </w:t>
      </w:r>
      <w:r w:rsidR="00CD39A8" w:rsidRPr="006A376C">
        <w:rPr>
          <w:rFonts w:asciiTheme="majorBidi" w:hAnsiTheme="majorBidi" w:cstheme="majorBidi"/>
        </w:rPr>
        <w:t xml:space="preserve">примерный </w:t>
      </w:r>
      <w:r w:rsidRPr="006A376C">
        <w:rPr>
          <w:rFonts w:asciiTheme="majorBidi" w:hAnsiTheme="majorBidi" w:cstheme="majorBidi"/>
        </w:rPr>
        <w:t>перечень должност</w:t>
      </w:r>
      <w:r>
        <w:rPr>
          <w:rFonts w:asciiTheme="majorBidi" w:hAnsiTheme="majorBidi" w:cstheme="majorBidi"/>
        </w:rPr>
        <w:t>ей, функционала</w:t>
      </w:r>
      <w:r w:rsidR="00CD39A8">
        <w:rPr>
          <w:rFonts w:asciiTheme="majorBidi" w:hAnsiTheme="majorBidi" w:cstheme="majorBidi"/>
        </w:rPr>
        <w:t>,</w:t>
      </w:r>
      <w:r w:rsidRPr="006A37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наличия штатных единиц </w:t>
      </w:r>
      <w:r w:rsidRPr="006A376C">
        <w:rPr>
          <w:rFonts w:asciiTheme="majorBidi" w:hAnsiTheme="majorBidi" w:cstheme="majorBidi"/>
        </w:rPr>
        <w:t>в зависимости от реализации</w:t>
      </w:r>
      <w:r w:rsidR="00CD39A8">
        <w:rPr>
          <w:rFonts w:asciiTheme="majorBidi" w:hAnsiTheme="majorBidi" w:cstheme="majorBidi"/>
        </w:rPr>
        <w:t xml:space="preserve"> разных видов</w:t>
      </w:r>
      <w:r>
        <w:rPr>
          <w:rFonts w:asciiTheme="majorBidi" w:hAnsiTheme="majorBidi" w:cstheme="majorBidi"/>
        </w:rPr>
        <w:t xml:space="preserve"> решений</w:t>
      </w:r>
      <w:r w:rsidR="00CD39A8">
        <w:rPr>
          <w:rFonts w:asciiTheme="majorBidi" w:hAnsiTheme="majorBidi" w:cstheme="majorBidi"/>
        </w:rPr>
        <w:t xml:space="preserve"> приведен в табл. 2.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2018"/>
        <w:gridCol w:w="5358"/>
        <w:gridCol w:w="1403"/>
      </w:tblGrid>
      <w:tr w:rsidR="002126AB" w:rsidRPr="002126AB" w14:paraId="71CB1F22" w14:textId="77777777" w:rsidTr="006B16CA">
        <w:tc>
          <w:tcPr>
            <w:tcW w:w="456" w:type="dxa"/>
          </w:tcPr>
          <w:p w14:paraId="240D450D" w14:textId="34553B30" w:rsidR="002126AB" w:rsidRPr="00CD39A8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39A8">
              <w:rPr>
                <w:rFonts w:ascii="Times New Roman" w:hAnsi="Times New Roman" w:cs="Times New Roman"/>
                <w:b/>
              </w:rPr>
              <w:t>№</w:t>
            </w:r>
            <w:r w:rsidR="00CD39A8" w:rsidRPr="00CD39A8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2019" w:type="dxa"/>
          </w:tcPr>
          <w:p w14:paraId="2C1ED4CC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</w:tc>
        <w:tc>
          <w:tcPr>
            <w:tcW w:w="5452" w:type="dxa"/>
          </w:tcPr>
          <w:p w14:paraId="35D65E1E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Примерный ключевой функционал</w:t>
            </w:r>
          </w:p>
          <w:p w14:paraId="7BE56DBA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 xml:space="preserve"> (трудовые функции)</w:t>
            </w:r>
          </w:p>
        </w:tc>
        <w:tc>
          <w:tcPr>
            <w:tcW w:w="1411" w:type="dxa"/>
          </w:tcPr>
          <w:p w14:paraId="2BAF67B1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14:paraId="0329B32B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решения</w:t>
            </w:r>
          </w:p>
        </w:tc>
      </w:tr>
      <w:tr w:rsidR="002126AB" w:rsidRPr="002126AB" w14:paraId="319DA5C6" w14:textId="77777777" w:rsidTr="006B16CA">
        <w:tc>
          <w:tcPr>
            <w:tcW w:w="456" w:type="dxa"/>
          </w:tcPr>
          <w:p w14:paraId="1876432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9" w:type="dxa"/>
          </w:tcPr>
          <w:p w14:paraId="0BFA296D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5452" w:type="dxa"/>
          </w:tcPr>
          <w:p w14:paraId="1713E54F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14:paraId="7150CFB4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14:paraId="443D1B96" w14:textId="44CC5DA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  <w:r w:rsidR="00CD39A8">
              <w:rPr>
                <w:rFonts w:ascii="Times New Roman" w:hAnsi="Times New Roman" w:cs="Times New Roman"/>
              </w:rPr>
              <w:t>.</w:t>
            </w:r>
          </w:p>
          <w:p w14:paraId="7758123F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Педагогический контроль и оценка освоения дополнительной общеобразовательной программы.</w:t>
            </w:r>
          </w:p>
          <w:p w14:paraId="08C0E30A" w14:textId="77777777" w:rsidR="002126AB" w:rsidRPr="002126AB" w:rsidRDefault="002126AB" w:rsidP="006B16CA">
            <w:pPr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1" w:type="dxa"/>
          </w:tcPr>
          <w:p w14:paraId="6AD2BCB0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S, M, L, XL</w:t>
            </w:r>
          </w:p>
        </w:tc>
      </w:tr>
      <w:tr w:rsidR="002126AB" w:rsidRPr="002126AB" w14:paraId="73F37E34" w14:textId="77777777" w:rsidTr="006B16CA">
        <w:tc>
          <w:tcPr>
            <w:tcW w:w="456" w:type="dxa"/>
          </w:tcPr>
          <w:p w14:paraId="07ED5DE5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9" w:type="dxa"/>
          </w:tcPr>
          <w:p w14:paraId="3837E02D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Старший педагог дополнительного образования</w:t>
            </w:r>
          </w:p>
        </w:tc>
        <w:tc>
          <w:tcPr>
            <w:tcW w:w="5452" w:type="dxa"/>
          </w:tcPr>
          <w:p w14:paraId="529FEAD9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Дополнительно к функционалу ПДО:</w:t>
            </w:r>
          </w:p>
          <w:p w14:paraId="5C017221" w14:textId="5C6060EF" w:rsidR="002126AB" w:rsidRPr="002126AB" w:rsidRDefault="00CD39A8" w:rsidP="006B1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126AB" w:rsidRPr="002126AB">
              <w:rPr>
                <w:rFonts w:ascii="Times New Roman" w:hAnsi="Times New Roman" w:cs="Times New Roman"/>
              </w:rPr>
              <w:t>существляет координацию деятельности педагогов дополнительного образования, других педагогических работников в проектировании</w:t>
            </w:r>
            <w:r w:rsidR="002126AB" w:rsidRPr="008872C7">
              <w:rPr>
                <w:rFonts w:ascii="Times New Roman" w:hAnsi="Times New Roman" w:cs="Times New Roman"/>
              </w:rPr>
              <w:t xml:space="preserve"> </w:t>
            </w:r>
            <w:r w:rsidR="002126AB" w:rsidRPr="002126AB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>звивающей образовательной среды;</w:t>
            </w:r>
            <w:r w:rsidR="002126AB" w:rsidRPr="002126AB">
              <w:rPr>
                <w:rFonts w:ascii="Times New Roman" w:hAnsi="Times New Roman" w:cs="Times New Roman"/>
              </w:rPr>
              <w:t xml:space="preserve"> </w:t>
            </w:r>
          </w:p>
          <w:p w14:paraId="3E843A06" w14:textId="04EBBE4D" w:rsidR="002126AB" w:rsidRPr="002126AB" w:rsidRDefault="00CD39A8" w:rsidP="00CD39A8">
            <w:pPr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126AB" w:rsidRPr="002126AB">
              <w:rPr>
                <w:rFonts w:ascii="Times New Roman" w:hAnsi="Times New Roman" w:cs="Times New Roman"/>
              </w:rPr>
              <w:t xml:space="preserve">казывает методическую помощь педагогам дополнительного образования, способствует обобщению </w:t>
            </w:r>
            <w:r w:rsidRPr="002126AB">
              <w:rPr>
                <w:rFonts w:ascii="Times New Roman" w:hAnsi="Times New Roman" w:cs="Times New Roman"/>
              </w:rPr>
              <w:t xml:space="preserve">их </w:t>
            </w:r>
            <w:r w:rsidR="002126AB" w:rsidRPr="002126AB">
              <w:rPr>
                <w:rFonts w:ascii="Times New Roman" w:hAnsi="Times New Roman" w:cs="Times New Roman"/>
              </w:rPr>
              <w:t>передового педагогического опыта и повышению квалификации, развитию их творческих инициатив.</w:t>
            </w:r>
          </w:p>
        </w:tc>
        <w:tc>
          <w:tcPr>
            <w:tcW w:w="1411" w:type="dxa"/>
          </w:tcPr>
          <w:p w14:paraId="71B2D071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3353FA9E" w14:textId="77777777" w:rsidTr="006B16CA">
        <w:tc>
          <w:tcPr>
            <w:tcW w:w="456" w:type="dxa"/>
          </w:tcPr>
          <w:p w14:paraId="5F3D742B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9" w:type="dxa"/>
          </w:tcPr>
          <w:p w14:paraId="539E896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5452" w:type="dxa"/>
          </w:tcPr>
          <w:p w14:paraId="040966CC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проведение исследований рынка услуг дополнительного образования детей и взрослых.</w:t>
            </w:r>
          </w:p>
          <w:p w14:paraId="77B94CB0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Организационно-педагогическое сопровождение методической деятельности педагогов дополнительного образования.</w:t>
            </w:r>
          </w:p>
          <w:p w14:paraId="1ABFFF11" w14:textId="77777777" w:rsidR="002126AB" w:rsidRPr="002126AB" w:rsidRDefault="002126AB" w:rsidP="006B16CA">
            <w:pPr>
              <w:pStyle w:val="ConsPlusNormal"/>
            </w:pPr>
            <w:r w:rsidRPr="002126AB">
              <w:t>Мониторинг и оценка качества реализации педагогами дополнительных общеобразовательных программ.</w:t>
            </w:r>
          </w:p>
        </w:tc>
        <w:tc>
          <w:tcPr>
            <w:tcW w:w="1411" w:type="dxa"/>
          </w:tcPr>
          <w:p w14:paraId="52A8DDDB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2126AB" w:rsidRPr="002126AB" w14:paraId="060BD0AC" w14:textId="77777777" w:rsidTr="006B16CA">
        <w:tc>
          <w:tcPr>
            <w:tcW w:w="456" w:type="dxa"/>
          </w:tcPr>
          <w:p w14:paraId="37C253FE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9" w:type="dxa"/>
          </w:tcPr>
          <w:p w14:paraId="351D13E3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Старший методист</w:t>
            </w:r>
          </w:p>
        </w:tc>
        <w:tc>
          <w:tcPr>
            <w:tcW w:w="5452" w:type="dxa"/>
          </w:tcPr>
          <w:p w14:paraId="3790B26C" w14:textId="3A9034F0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Осуществляет координацию деятельности методистов и педагогов.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</w:t>
            </w:r>
            <w:r w:rsidR="0075359B">
              <w:rPr>
                <w:rFonts w:ascii="Times New Roman" w:hAnsi="Times New Roman" w:cs="Times New Roman"/>
              </w:rPr>
              <w:t xml:space="preserve"> </w:t>
            </w:r>
            <w:r w:rsidRPr="002126AB">
              <w:rPr>
                <w:rFonts w:ascii="Times New Roman" w:hAnsi="Times New Roman" w:cs="Times New Roman"/>
              </w:rPr>
              <w:lastRenderedPageBreak/>
              <w:t>Организует и разрабатывает необходимую документацию по проведению конкурсов, выставок, олимпиад, слетов, соревнований и т.д. Участвует в комплектовании учебных групп, кр</w:t>
            </w:r>
            <w:r w:rsidR="00CD39A8">
              <w:rPr>
                <w:rFonts w:ascii="Times New Roman" w:hAnsi="Times New Roman" w:cs="Times New Roman"/>
              </w:rPr>
              <w:t>ужков и объединений обучающихся,</w:t>
            </w:r>
            <w:r w:rsidRPr="002126AB">
              <w:rPr>
                <w:rFonts w:ascii="Times New Roman" w:hAnsi="Times New Roman" w:cs="Times New Roman"/>
              </w:rPr>
              <w:t xml:space="preserve"> пособий, методических материалов.</w:t>
            </w:r>
          </w:p>
        </w:tc>
        <w:tc>
          <w:tcPr>
            <w:tcW w:w="1411" w:type="dxa"/>
          </w:tcPr>
          <w:p w14:paraId="4519B399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lastRenderedPageBreak/>
              <w:t>L, XL</w:t>
            </w:r>
          </w:p>
        </w:tc>
      </w:tr>
      <w:tr w:rsidR="002126AB" w:rsidRPr="002126AB" w14:paraId="4B71B3F5" w14:textId="77777777" w:rsidTr="006B16CA">
        <w:tc>
          <w:tcPr>
            <w:tcW w:w="456" w:type="dxa"/>
          </w:tcPr>
          <w:p w14:paraId="0E511308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</w:tcPr>
          <w:p w14:paraId="5753C46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5452" w:type="dxa"/>
          </w:tcPr>
          <w:p w14:paraId="43A209CB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проведение массовых досуговых мероприятий</w:t>
            </w:r>
            <w:r w:rsidRPr="008872C7">
              <w:rPr>
                <w:rFonts w:ascii="Times New Roman" w:hAnsi="Times New Roman" w:cs="Times New Roman"/>
              </w:rPr>
              <w:t>.</w:t>
            </w:r>
          </w:p>
          <w:p w14:paraId="3A5E85F1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взрослых.</w:t>
            </w:r>
          </w:p>
          <w:p w14:paraId="5745362E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Организация дополнительного образования детей и взрослых по одному или нескольким направлениям деятельности.</w:t>
            </w:r>
          </w:p>
        </w:tc>
        <w:tc>
          <w:tcPr>
            <w:tcW w:w="1411" w:type="dxa"/>
          </w:tcPr>
          <w:p w14:paraId="153C756E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2126AB" w:rsidRPr="002126AB" w14:paraId="5A14D54B" w14:textId="77777777" w:rsidTr="006B16CA">
        <w:tc>
          <w:tcPr>
            <w:tcW w:w="456" w:type="dxa"/>
          </w:tcPr>
          <w:p w14:paraId="6411A447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9" w:type="dxa"/>
          </w:tcPr>
          <w:p w14:paraId="13D835AD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Лаборант, инженер</w:t>
            </w:r>
          </w:p>
        </w:tc>
        <w:tc>
          <w:tcPr>
            <w:tcW w:w="5452" w:type="dxa"/>
          </w:tcPr>
          <w:p w14:paraId="688FE751" w14:textId="037BC18E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  <w:r w:rsidR="00CD3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</w:tcPr>
          <w:p w14:paraId="73A9F47A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XL</w:t>
            </w:r>
          </w:p>
        </w:tc>
      </w:tr>
      <w:tr w:rsidR="002126AB" w:rsidRPr="002126AB" w14:paraId="5EEE946E" w14:textId="77777777" w:rsidTr="006B16CA">
        <w:tc>
          <w:tcPr>
            <w:tcW w:w="456" w:type="dxa"/>
          </w:tcPr>
          <w:p w14:paraId="6C478A8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9" w:type="dxa"/>
          </w:tcPr>
          <w:p w14:paraId="0F99D5DA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5452" w:type="dxa"/>
          </w:tcPr>
          <w:p w14:paraId="1BADD541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14:paraId="76DAD5E8" w14:textId="3DBD10A5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  <w:r w:rsidR="00CD3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</w:tcPr>
          <w:p w14:paraId="444D276F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7231719B" w14:textId="77777777" w:rsidTr="006B16CA">
        <w:tc>
          <w:tcPr>
            <w:tcW w:w="456" w:type="dxa"/>
          </w:tcPr>
          <w:p w14:paraId="01C1284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9" w:type="dxa"/>
          </w:tcPr>
          <w:p w14:paraId="6A32662F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5452" w:type="dxa"/>
          </w:tcPr>
          <w:p w14:paraId="2A86FCBC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планирование образовательной деятельности.</w:t>
            </w:r>
          </w:p>
          <w:p w14:paraId="179A72BE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 xml:space="preserve">Координация работы педагогических и иных работников, а также разработки учебно-методической и иной документации. </w:t>
            </w:r>
          </w:p>
          <w:p w14:paraId="1B30B094" w14:textId="494BB673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 xml:space="preserve">Участие в подборе и расстановке педагогических и иных кадров, </w:t>
            </w:r>
            <w:r w:rsidR="00CD39A8">
              <w:rPr>
                <w:rFonts w:ascii="Times New Roman" w:hAnsi="Times New Roman" w:cs="Times New Roman"/>
              </w:rPr>
              <w:t xml:space="preserve">в </w:t>
            </w:r>
            <w:r w:rsidRPr="002126AB">
              <w:rPr>
                <w:rFonts w:ascii="Times New Roman" w:hAnsi="Times New Roman" w:cs="Times New Roman"/>
              </w:rPr>
              <w:t>организации повышения их квалификации и профессионального мастерства.</w:t>
            </w:r>
            <w:r w:rsidR="0075359B">
              <w:rPr>
                <w:rFonts w:ascii="Times New Roman" w:hAnsi="Times New Roman" w:cs="Times New Roman"/>
              </w:rPr>
              <w:t xml:space="preserve"> </w:t>
            </w:r>
          </w:p>
          <w:p w14:paraId="35F2D12B" w14:textId="3748E66D" w:rsidR="002126AB" w:rsidRPr="002126AB" w:rsidRDefault="00136D43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Обеспеч</w:t>
            </w:r>
            <w:r>
              <w:rPr>
                <w:rFonts w:ascii="Times New Roman" w:hAnsi="Times New Roman" w:cs="Times New Roman"/>
              </w:rPr>
              <w:t>ение</w:t>
            </w:r>
            <w:r w:rsidRPr="002126AB">
              <w:rPr>
                <w:rFonts w:ascii="Times New Roman" w:hAnsi="Times New Roman" w:cs="Times New Roman"/>
              </w:rPr>
              <w:t xml:space="preserve"> использовани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2126AB">
              <w:rPr>
                <w:rFonts w:ascii="Times New Roman" w:hAnsi="Times New Roman" w:cs="Times New Roman"/>
              </w:rPr>
              <w:t xml:space="preserve"> </w:t>
            </w:r>
            <w:r w:rsidR="002126AB" w:rsidRPr="002126AB">
              <w:rPr>
                <w:rFonts w:ascii="Times New Roman" w:hAnsi="Times New Roman" w:cs="Times New Roman"/>
              </w:rPr>
              <w:t xml:space="preserve">и </w:t>
            </w:r>
            <w:r w:rsidRPr="002126AB">
              <w:rPr>
                <w:rFonts w:ascii="Times New Roman" w:hAnsi="Times New Roman" w:cs="Times New Roman"/>
              </w:rPr>
              <w:t>совершенствовани</w:t>
            </w:r>
            <w:r>
              <w:rPr>
                <w:rFonts w:ascii="Times New Roman" w:hAnsi="Times New Roman" w:cs="Times New Roman"/>
              </w:rPr>
              <w:t>я</w:t>
            </w:r>
            <w:r w:rsidRPr="002126AB">
              <w:rPr>
                <w:rFonts w:ascii="Times New Roman" w:hAnsi="Times New Roman" w:cs="Times New Roman"/>
              </w:rPr>
              <w:t xml:space="preserve"> </w:t>
            </w:r>
            <w:r w:rsidR="002126AB" w:rsidRPr="002126AB">
              <w:rPr>
                <w:rFonts w:ascii="Times New Roman" w:hAnsi="Times New Roman" w:cs="Times New Roman"/>
              </w:rPr>
              <w:t>методов организации образовательного процесса и современных образовательных технологий.</w:t>
            </w:r>
          </w:p>
          <w:p w14:paraId="3F4F2953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Контроль качества образовательного процесса.</w:t>
            </w:r>
          </w:p>
        </w:tc>
        <w:tc>
          <w:tcPr>
            <w:tcW w:w="1411" w:type="dxa"/>
          </w:tcPr>
          <w:p w14:paraId="5AF132A9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2402CE78" w14:textId="77777777" w:rsidTr="006B16CA">
        <w:tc>
          <w:tcPr>
            <w:tcW w:w="456" w:type="dxa"/>
          </w:tcPr>
          <w:p w14:paraId="6DE03CF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9" w:type="dxa"/>
          </w:tcPr>
          <w:p w14:paraId="4E8EF0A5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5452" w:type="dxa"/>
          </w:tcPr>
          <w:p w14:paraId="5CB2D6F6" w14:textId="16301A3C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Общее руководство образовательной деятельностью организации, разработк</w:t>
            </w:r>
            <w:r w:rsidR="00CD39A8">
              <w:rPr>
                <w:rFonts w:ascii="Times New Roman" w:hAnsi="Times New Roman" w:cs="Times New Roman"/>
              </w:rPr>
              <w:t>а</w:t>
            </w:r>
            <w:r w:rsidRPr="002126AB">
              <w:rPr>
                <w:rFonts w:ascii="Times New Roman" w:hAnsi="Times New Roman" w:cs="Times New Roman"/>
              </w:rPr>
              <w:t>̆ и утверждение образовательных программ</w:t>
            </w:r>
            <w:r w:rsidR="00CD39A8">
              <w:rPr>
                <w:rFonts w:ascii="Times New Roman" w:hAnsi="Times New Roman" w:cs="Times New Roman"/>
              </w:rPr>
              <w:t>.</w:t>
            </w:r>
          </w:p>
          <w:p w14:paraId="53ED8038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Руководство развитием образовательной организации.</w:t>
            </w:r>
          </w:p>
          <w:p w14:paraId="595CD0EA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Управление ресурсами образовательной организации.</w:t>
            </w:r>
          </w:p>
          <w:p w14:paraId="58C7826A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организациями.</w:t>
            </w:r>
          </w:p>
          <w:p w14:paraId="78E2FB70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411" w:type="dxa"/>
          </w:tcPr>
          <w:p w14:paraId="36D4FD36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</w:tbl>
    <w:p w14:paraId="1AB7A0DF" w14:textId="77777777" w:rsidR="002126AB" w:rsidRPr="0038422C" w:rsidRDefault="002126AB" w:rsidP="002126A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11A3453C" w14:textId="02BCA7B6" w:rsidR="002126AB" w:rsidRPr="002126AB" w:rsidRDefault="002126AB" w:rsidP="002126A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126AB">
        <w:rPr>
          <w:rFonts w:ascii="Times New Roman" w:hAnsi="Times New Roman" w:cs="Times New Roman"/>
        </w:rPr>
        <w:lastRenderedPageBreak/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14:paraId="163DF765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Для решений </w:t>
      </w:r>
      <w:r w:rsidRPr="00D92FAA">
        <w:rPr>
          <w:rFonts w:asciiTheme="majorBidi" w:hAnsiTheme="majorBidi" w:cstheme="majorBidi"/>
          <w:lang w:val="en-US"/>
        </w:rPr>
        <w:t>S</w:t>
      </w:r>
      <w:r w:rsidRPr="00D92FAA">
        <w:rPr>
          <w:rFonts w:asciiTheme="majorBidi" w:hAnsiTheme="majorBidi" w:cstheme="majorBidi"/>
        </w:rPr>
        <w:t xml:space="preserve"> и </w:t>
      </w:r>
      <w:r w:rsidRPr="00D92FAA">
        <w:rPr>
          <w:rFonts w:asciiTheme="majorBidi" w:hAnsiTheme="majorBidi" w:cstheme="majorBidi"/>
          <w:lang w:val="en-US"/>
        </w:rPr>
        <w:t>M</w:t>
      </w:r>
      <w:r w:rsidRPr="00D92FAA">
        <w:rPr>
          <w:rFonts w:asciiTheme="majorBidi" w:hAnsiTheme="majorBidi" w:cstheme="majorBidi"/>
        </w:rPr>
        <w:t xml:space="preserve"> возможны как внутреннее, так и внешнее совместительство (совмещение) для педагогических работников. Для решений </w:t>
      </w:r>
      <w:r w:rsidRPr="00D92FAA">
        <w:rPr>
          <w:rFonts w:asciiTheme="majorBidi" w:hAnsiTheme="majorBidi" w:cstheme="majorBidi"/>
          <w:lang w:val="en-US"/>
        </w:rPr>
        <w:t>L</w:t>
      </w:r>
      <w:r w:rsidRPr="00D92FAA">
        <w:rPr>
          <w:rFonts w:asciiTheme="majorBidi" w:hAnsiTheme="majorBidi" w:cstheme="majorBidi"/>
        </w:rPr>
        <w:t xml:space="preserve"> и </w:t>
      </w:r>
      <w:r w:rsidRPr="00D92FAA">
        <w:rPr>
          <w:rFonts w:asciiTheme="majorBidi" w:hAnsiTheme="majorBidi" w:cstheme="majorBidi"/>
          <w:lang w:val="en-US"/>
        </w:rPr>
        <w:t>XL</w:t>
      </w:r>
      <w:r w:rsidRPr="00D92FAA">
        <w:rPr>
          <w:rFonts w:asciiTheme="majorBidi" w:hAnsiTheme="majorBidi" w:cstheme="majorBidi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14:paraId="6248A698" w14:textId="1A7AA8DE" w:rsidR="00C6655C" w:rsidRPr="00D92FAA" w:rsidRDefault="00136D43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Работ</w:t>
      </w:r>
      <w:r>
        <w:rPr>
          <w:rFonts w:asciiTheme="majorBidi" w:hAnsiTheme="majorBidi" w:cstheme="majorBidi"/>
        </w:rPr>
        <w:t>а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 xml:space="preserve">по настройке, ремонту, обслуживанию оборудования может осуществляться на аутсорсинге сторонней организацией. Для решения </w:t>
      </w:r>
      <w:r w:rsidR="00C6655C" w:rsidRPr="00D92FAA">
        <w:rPr>
          <w:rFonts w:asciiTheme="majorBidi" w:hAnsiTheme="majorBidi" w:cstheme="majorBidi"/>
          <w:lang w:val="en-US"/>
        </w:rPr>
        <w:t>XL</w:t>
      </w:r>
      <w:r w:rsidR="00C6655C" w:rsidRPr="00D92FAA">
        <w:rPr>
          <w:rFonts w:asciiTheme="majorBidi" w:hAnsiTheme="majorBidi" w:cstheme="majorBidi"/>
        </w:rPr>
        <w:t xml:space="preserve"> такие специалисты представляются необходимыми в штатном расписании.</w:t>
      </w:r>
    </w:p>
    <w:p w14:paraId="182C0B4F" w14:textId="6EAD0585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Формирование и утверждение штатного расписания и организационной</w:t>
      </w:r>
      <w:r>
        <w:rPr>
          <w:rFonts w:asciiTheme="majorBidi" w:hAnsiTheme="majorBidi" w:cstheme="majorBidi"/>
        </w:rPr>
        <w:t xml:space="preserve"> </w:t>
      </w:r>
      <w:r w:rsidRPr="00D92FAA">
        <w:rPr>
          <w:rFonts w:asciiTheme="majorBidi" w:hAnsiTheme="majorBidi" w:cstheme="majorBidi"/>
        </w:rPr>
        <w:t xml:space="preserve">структуры находится в компетенции образовательной организации. Расчет штата персонала производится в соответствии с количеством направлений деятельности и количеством групп обучающихся по каждому направлению, </w:t>
      </w:r>
      <w:r w:rsidR="00136D43">
        <w:rPr>
          <w:rFonts w:asciiTheme="majorBidi" w:hAnsiTheme="majorBidi" w:cstheme="majorBidi"/>
        </w:rPr>
        <w:t xml:space="preserve">с </w:t>
      </w:r>
      <w:r w:rsidRPr="00D92FAA">
        <w:rPr>
          <w:rFonts w:asciiTheme="majorBidi" w:hAnsiTheme="majorBidi" w:cstheme="majorBidi"/>
        </w:rPr>
        <w:t xml:space="preserve">объемом государственного (муниципального) задания, </w:t>
      </w:r>
      <w:r w:rsidR="00136D43" w:rsidRPr="00D92FAA">
        <w:rPr>
          <w:rFonts w:asciiTheme="majorBidi" w:hAnsiTheme="majorBidi" w:cstheme="majorBidi"/>
        </w:rPr>
        <w:t>объем</w:t>
      </w:r>
      <w:r w:rsidR="00136D43">
        <w:rPr>
          <w:rFonts w:asciiTheme="majorBidi" w:hAnsiTheme="majorBidi" w:cstheme="majorBidi"/>
        </w:rPr>
        <w:t>ом</w:t>
      </w:r>
      <w:r w:rsidR="00136D43" w:rsidRPr="00D92FAA">
        <w:rPr>
          <w:rFonts w:asciiTheme="majorBidi" w:hAnsiTheme="majorBidi" w:cstheme="majorBidi"/>
        </w:rPr>
        <w:t xml:space="preserve"> </w:t>
      </w:r>
      <w:r w:rsidRPr="00D92FAA">
        <w:rPr>
          <w:rFonts w:asciiTheme="majorBidi" w:hAnsiTheme="majorBidi" w:cstheme="majorBidi"/>
        </w:rPr>
        <w:t>приносящей доход деятельности.</w:t>
      </w:r>
    </w:p>
    <w:p w14:paraId="6CBA935D" w14:textId="119B82E9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Образовательная деятельность по реализации дополнительных общеразвивающих программ 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осуществляется лицами (для педагога дополнительного образования, методиста, педагог</w:t>
      </w:r>
      <w:r w:rsidR="00136D43">
        <w:rPr>
          <w:rFonts w:asciiTheme="majorBidi" w:hAnsiTheme="majorBidi" w:cstheme="majorBidi"/>
        </w:rPr>
        <w:t>а</w:t>
      </w:r>
      <w:r w:rsidRPr="00D92FAA">
        <w:rPr>
          <w:rFonts w:asciiTheme="majorBidi" w:hAnsiTheme="majorBidi" w:cstheme="majorBidi"/>
        </w:rPr>
        <w:t>-организатора), имеющими среднее профессиональное или высшее образование</w:t>
      </w:r>
      <w:r w:rsidRPr="00D92FAA">
        <w:rPr>
          <w:rStyle w:val="ad"/>
          <w:rFonts w:asciiTheme="majorBidi" w:hAnsiTheme="majorBidi" w:cstheme="majorBidi"/>
        </w:rPr>
        <w:footnoteReference w:id="2"/>
      </w:r>
      <w:r w:rsidRPr="00D92FAA">
        <w:rPr>
          <w:rFonts w:asciiTheme="majorBidi" w:hAnsiTheme="majorBidi" w:cstheme="majorBidi"/>
        </w:rPr>
        <w:t>:</w:t>
      </w:r>
    </w:p>
    <w:p w14:paraId="4CB4436E" w14:textId="33E18680" w:rsidR="00C6655C" w:rsidRPr="00D92FAA" w:rsidRDefault="00136D43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–</w:t>
      </w:r>
      <w:r w:rsidR="00C6655C" w:rsidRPr="00D92FAA">
        <w:rPr>
          <w:rFonts w:asciiTheme="majorBidi" w:hAnsiTheme="majorBidi" w:cstheme="majorBidi"/>
        </w:rPr>
        <w:t xml:space="preserve"> по профилю, соответствующему реализуемой дополнительной общеразвивающей </w:t>
      </w:r>
      <w:r w:rsidRPr="00D92FAA">
        <w:rPr>
          <w:rFonts w:asciiTheme="majorBidi" w:hAnsiTheme="majorBidi" w:cstheme="majorBidi"/>
        </w:rPr>
        <w:t>программ</w:t>
      </w:r>
      <w:r>
        <w:rPr>
          <w:rFonts w:asciiTheme="majorBidi" w:hAnsiTheme="majorBidi" w:cstheme="majorBidi"/>
        </w:rPr>
        <w:t>е</w:t>
      </w:r>
      <w:r w:rsidR="00C6655C" w:rsidRPr="00D92FAA">
        <w:rPr>
          <w:rFonts w:asciiTheme="majorBidi" w:hAnsiTheme="majorBidi" w:cstheme="majorBidi"/>
        </w:rPr>
        <w:t xml:space="preserve">; </w:t>
      </w:r>
    </w:p>
    <w:p w14:paraId="3A8BBB7D" w14:textId="6AA85366" w:rsidR="00C6655C" w:rsidRPr="00D92FAA" w:rsidRDefault="00136D43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–</w:t>
      </w:r>
      <w:r w:rsidR="00C6655C" w:rsidRPr="00D92FAA">
        <w:rPr>
          <w:rFonts w:asciiTheme="majorBidi" w:hAnsiTheme="majorBidi" w:cstheme="majorBidi"/>
        </w:rPr>
        <w:t xml:space="preserve">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  <w:r>
        <w:rPr>
          <w:rFonts w:asciiTheme="majorBidi" w:hAnsiTheme="majorBidi" w:cstheme="majorBidi"/>
        </w:rPr>
        <w:t>;</w:t>
      </w:r>
    </w:p>
    <w:p w14:paraId="1DA46CCD" w14:textId="067D3C31" w:rsidR="00C6655C" w:rsidRPr="00D92FAA" w:rsidRDefault="00136D43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–</w:t>
      </w:r>
      <w:r w:rsidR="00C6655C" w:rsidRPr="00D92FAA">
        <w:rPr>
          <w:rFonts w:asciiTheme="majorBidi" w:hAnsiTheme="majorBidi" w:cstheme="majorBidi"/>
        </w:rPr>
        <w:t xml:space="preserve"> либо получающими высшее или среднее профессиональное образование в рамках укрупненных групп направлений подготовки «Образование и педагогические науки» в случае рекомендации аттестационной комиссии и </w:t>
      </w:r>
      <w:r>
        <w:rPr>
          <w:rFonts w:asciiTheme="majorBidi" w:hAnsiTheme="majorBidi" w:cstheme="majorBidi"/>
        </w:rPr>
        <w:t xml:space="preserve">при </w:t>
      </w:r>
      <w:r w:rsidRPr="00D92FAA">
        <w:rPr>
          <w:rFonts w:asciiTheme="majorBidi" w:hAnsiTheme="majorBidi" w:cstheme="majorBidi"/>
        </w:rPr>
        <w:t>соблюдени</w:t>
      </w:r>
      <w:r>
        <w:rPr>
          <w:rFonts w:asciiTheme="majorBidi" w:hAnsiTheme="majorBidi" w:cstheme="majorBidi"/>
        </w:rPr>
        <w:t>и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>требований, предусмотренных квалификационными справочниками</w:t>
      </w:r>
      <w:r w:rsidR="00C6655C" w:rsidRPr="00D92FAA">
        <w:rPr>
          <w:rStyle w:val="ad"/>
          <w:rFonts w:asciiTheme="majorBidi" w:hAnsiTheme="majorBidi" w:cstheme="majorBidi"/>
        </w:rPr>
        <w:footnoteReference w:id="3"/>
      </w:r>
      <w:r w:rsidR="00C6655C" w:rsidRPr="00D92FAA">
        <w:rPr>
          <w:rFonts w:asciiTheme="majorBidi" w:hAnsiTheme="majorBidi" w:cstheme="majorBidi"/>
        </w:rPr>
        <w:t>.</w:t>
      </w:r>
    </w:p>
    <w:p w14:paraId="47EEA567" w14:textId="3BECDBB6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</w:t>
      </w:r>
      <w:r w:rsidR="00136D43">
        <w:rPr>
          <w:rFonts w:asciiTheme="majorBidi" w:hAnsiTheme="majorBidi" w:cstheme="majorBidi"/>
        </w:rPr>
        <w:t xml:space="preserve">— </w:t>
      </w:r>
      <w:r w:rsidRPr="00D92FAA">
        <w:rPr>
          <w:rFonts w:asciiTheme="majorBidi" w:hAnsiTheme="majorBidi" w:cstheme="majorBidi"/>
        </w:rPr>
        <w:t>18 часов в неделю за ставку заработной платы.</w:t>
      </w:r>
    </w:p>
    <w:p w14:paraId="294C2B59" w14:textId="3D74047F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lastRenderedPageBreak/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</w:t>
      </w:r>
      <w:r w:rsidR="00136D43">
        <w:rPr>
          <w:rFonts w:asciiTheme="majorBidi" w:hAnsiTheme="majorBidi" w:cstheme="majorBidi"/>
        </w:rPr>
        <w:t>,</w:t>
      </w:r>
      <w:r w:rsidRPr="00D92FAA">
        <w:rPr>
          <w:rFonts w:asciiTheme="majorBidi" w:hAnsiTheme="majorBidi" w:cstheme="majorBidi"/>
        </w:rPr>
        <w:t xml:space="preserve"> устанавливается продолжительность рабочего времени </w:t>
      </w:r>
      <w:r w:rsidR="00136D43">
        <w:rPr>
          <w:rFonts w:asciiTheme="majorBidi" w:hAnsiTheme="majorBidi" w:cstheme="majorBidi"/>
        </w:rPr>
        <w:t xml:space="preserve">— </w:t>
      </w:r>
      <w:r w:rsidRPr="00D92FAA">
        <w:rPr>
          <w:rFonts w:asciiTheme="majorBidi" w:hAnsiTheme="majorBidi" w:cstheme="majorBidi"/>
        </w:rPr>
        <w:t>36 часов в неделю.</w:t>
      </w:r>
    </w:p>
    <w:p w14:paraId="6A27C162" w14:textId="3D67E78B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В зависимости от занимаемой должности в рабочее время педагогических работников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 </w:t>
      </w:r>
      <w:r w:rsidR="00136D43">
        <w:rPr>
          <w:rFonts w:asciiTheme="majorBidi" w:hAnsiTheme="majorBidi" w:cstheme="majorBidi"/>
        </w:rPr>
        <w:t>(</w:t>
      </w:r>
      <w:r w:rsidRPr="00D92FAA">
        <w:rPr>
          <w:rFonts w:asciiTheme="majorBidi" w:hAnsiTheme="majorBidi" w:cstheme="majorBidi"/>
        </w:rPr>
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</w:r>
      <w:r w:rsidR="00136D43">
        <w:rPr>
          <w:rFonts w:asciiTheme="majorBidi" w:hAnsiTheme="majorBidi" w:cstheme="majorBidi"/>
        </w:rPr>
        <w:t>)</w:t>
      </w:r>
      <w:r w:rsidRPr="00D92FAA">
        <w:rPr>
          <w:rStyle w:val="ad"/>
          <w:rFonts w:asciiTheme="majorBidi" w:hAnsiTheme="majorBidi" w:cstheme="majorBidi"/>
        </w:rPr>
        <w:footnoteReference w:id="4"/>
      </w:r>
      <w:r w:rsidR="00136D43">
        <w:rPr>
          <w:rFonts w:asciiTheme="majorBidi" w:hAnsiTheme="majorBidi" w:cstheme="majorBidi"/>
        </w:rPr>
        <w:t>.</w:t>
      </w:r>
      <w:r w:rsidRPr="00D92FAA">
        <w:rPr>
          <w:rFonts w:asciiTheme="majorBidi" w:hAnsiTheme="majorBidi" w:cstheme="majorBidi"/>
        </w:rPr>
        <w:t xml:space="preserve"> </w:t>
      </w:r>
    </w:p>
    <w:p w14:paraId="1232B475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Предусмотрена дифференциация требований к квалификации и опыту педагогических работников в зависимости от масштаба реализации:</w:t>
      </w:r>
    </w:p>
    <w:p w14:paraId="3E41968A" w14:textId="38D985FA" w:rsidR="00C6655C" w:rsidRPr="00D92FAA" w:rsidRDefault="00136D43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</w:t>
      </w:r>
      <w:r w:rsidR="00C6655C" w:rsidRPr="00D92FAA">
        <w:rPr>
          <w:rFonts w:asciiTheme="majorBidi" w:hAnsiTheme="majorBidi" w:cstheme="majorBidi"/>
        </w:rPr>
        <w:t xml:space="preserve">ешение </w:t>
      </w:r>
      <w:r w:rsidR="00C6655C" w:rsidRPr="00D92FAA">
        <w:rPr>
          <w:rFonts w:asciiTheme="majorBidi" w:hAnsiTheme="majorBidi" w:cstheme="majorBidi"/>
          <w:lang w:val="en-US"/>
        </w:rPr>
        <w:t>S</w:t>
      </w:r>
      <w:r w:rsidR="00C6655C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>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</w:t>
      </w:r>
      <w:r w:rsidR="0003152D">
        <w:rPr>
          <w:rFonts w:asciiTheme="majorBidi" w:hAnsiTheme="majorBidi" w:cstheme="majorBidi"/>
        </w:rPr>
        <w:t>;</w:t>
      </w:r>
    </w:p>
    <w:p w14:paraId="75390226" w14:textId="6AFF6E47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D92FAA">
        <w:rPr>
          <w:rFonts w:asciiTheme="majorBidi" w:hAnsiTheme="majorBidi" w:cstheme="majorBidi"/>
        </w:rPr>
        <w:t xml:space="preserve">ешение </w:t>
      </w:r>
      <w:r w:rsidR="00C6655C" w:rsidRPr="00D92FAA">
        <w:rPr>
          <w:rFonts w:asciiTheme="majorBidi" w:hAnsiTheme="majorBidi" w:cstheme="majorBidi"/>
          <w:lang w:val="en-US"/>
        </w:rPr>
        <w:t>M</w:t>
      </w:r>
      <w:r w:rsidR="00C6655C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>педагогическое образование по профилю образовательного направления/программы или среднее/высшее профессиональное образование по профилю (или незаконченное образование), опыт реализации проектов и программ в образовании не менее 1 года</w:t>
      </w:r>
      <w:r>
        <w:rPr>
          <w:rFonts w:asciiTheme="majorBidi" w:hAnsiTheme="majorBidi" w:cstheme="majorBidi"/>
        </w:rPr>
        <w:t>;</w:t>
      </w:r>
    </w:p>
    <w:p w14:paraId="271459BA" w14:textId="1B2C5B14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D92FAA">
        <w:rPr>
          <w:rFonts w:asciiTheme="majorBidi" w:hAnsiTheme="majorBidi" w:cstheme="majorBidi"/>
        </w:rPr>
        <w:t xml:space="preserve">ешение </w:t>
      </w:r>
      <w:r w:rsidR="00C6655C" w:rsidRPr="00D92FAA">
        <w:rPr>
          <w:rFonts w:asciiTheme="majorBidi" w:hAnsiTheme="majorBidi" w:cstheme="majorBidi"/>
          <w:lang w:val="en-US"/>
        </w:rPr>
        <w:t>L</w:t>
      </w:r>
      <w:r w:rsidR="00C6655C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>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  <w:r>
        <w:rPr>
          <w:rFonts w:asciiTheme="majorBidi" w:hAnsiTheme="majorBidi" w:cstheme="majorBidi"/>
        </w:rPr>
        <w:t>;</w:t>
      </w:r>
    </w:p>
    <w:p w14:paraId="52C2FA07" w14:textId="3E038AEE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D92FAA">
        <w:rPr>
          <w:rFonts w:asciiTheme="majorBidi" w:hAnsiTheme="majorBidi" w:cstheme="majorBidi"/>
        </w:rPr>
        <w:t xml:space="preserve">ешение </w:t>
      </w:r>
      <w:r w:rsidR="00C6655C" w:rsidRPr="00D92FAA">
        <w:rPr>
          <w:rFonts w:asciiTheme="majorBidi" w:hAnsiTheme="majorBidi" w:cstheme="majorBidi"/>
          <w:lang w:val="en-US"/>
        </w:rPr>
        <w:t>XL</w:t>
      </w:r>
      <w:r w:rsidR="00C6655C" w:rsidRPr="00D92FA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D92FAA">
        <w:rPr>
          <w:rFonts w:asciiTheme="majorBidi" w:hAnsiTheme="majorBidi" w:cstheme="majorBidi"/>
        </w:rPr>
        <w:t xml:space="preserve"> </w:t>
      </w:r>
      <w:r w:rsidR="00C6655C" w:rsidRPr="00D92FAA">
        <w:rPr>
          <w:rFonts w:asciiTheme="majorBidi" w:hAnsiTheme="majorBidi" w:cstheme="majorBidi"/>
        </w:rPr>
        <w:t>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лет.</w:t>
      </w:r>
    </w:p>
    <w:p w14:paraId="1CFEC6FF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Источники кадров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 xml:space="preserve">»: для реализации программ рекомендуется привлекать студентов гуманитарных, социальных и педагогических профилей высших учебных заведений, выпускников организаций среднего </w:t>
      </w:r>
      <w:r w:rsidRPr="00D92FAA">
        <w:rPr>
          <w:rFonts w:asciiTheme="majorBidi" w:hAnsiTheme="majorBidi" w:cstheme="majorBidi"/>
        </w:rPr>
        <w:lastRenderedPageBreak/>
        <w:t>профессионального образования данных специальностей, а также представителей общественных, волонтерских организаций, органов власти, науки и бизнеса.</w:t>
      </w:r>
    </w:p>
    <w:p w14:paraId="7524E00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Штатная численность и номенклатура должностей, квалификация и опыт педагогических работников зависят от выбранного решения.</w:t>
      </w:r>
    </w:p>
    <w:p w14:paraId="22B45480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Расчет штата основного персонала (персонала учебной части) производится в соответствии с количеством образовательных направлений и количеством групп обучающихся по каждому направлению (модулю).</w:t>
      </w:r>
    </w:p>
    <w:p w14:paraId="7B1A7D0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Для педагогических работников решений </w:t>
      </w:r>
      <w:r w:rsidRPr="00D92FAA">
        <w:rPr>
          <w:rFonts w:asciiTheme="majorBidi" w:hAnsiTheme="majorBidi" w:cstheme="majorBidi"/>
          <w:iCs/>
          <w:lang w:val="en-US"/>
        </w:rPr>
        <w:t>L</w:t>
      </w:r>
      <w:r w:rsidRPr="00D92FAA">
        <w:rPr>
          <w:rFonts w:asciiTheme="majorBidi" w:hAnsiTheme="majorBidi" w:cstheme="majorBidi"/>
          <w:iCs/>
        </w:rPr>
        <w:t xml:space="preserve"> и </w:t>
      </w:r>
      <w:r w:rsidRPr="00D92FAA">
        <w:rPr>
          <w:rFonts w:asciiTheme="majorBidi" w:hAnsiTheme="majorBidi" w:cstheme="majorBidi"/>
          <w:iCs/>
          <w:lang w:val="en-US"/>
        </w:rPr>
        <w:t>XL</w:t>
      </w:r>
      <w:r w:rsidRPr="00D92FAA">
        <w:rPr>
          <w:rFonts w:asciiTheme="majorBidi" w:hAnsiTheme="majorBidi" w:cstheme="majorBidi"/>
          <w:iCs/>
        </w:rPr>
        <w:t xml:space="preserve"> не рекомендуется внутреннее совмещение, в том числе внутреннее совместительство должностей.</w:t>
      </w:r>
    </w:p>
    <w:p w14:paraId="423C51A9" w14:textId="06953115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Нормативная численность административного и вспомогательного персонала определяется в соответствии с функциями, необходимыми для ведения финансово-хозяйственной деятельности образовательной организации, а также </w:t>
      </w:r>
      <w:r w:rsidR="0003152D">
        <w:rPr>
          <w:rFonts w:asciiTheme="majorBidi" w:hAnsiTheme="majorBidi" w:cstheme="majorBidi"/>
          <w:iCs/>
        </w:rPr>
        <w:t xml:space="preserve">для </w:t>
      </w:r>
      <w:r w:rsidRPr="00D92FAA">
        <w:rPr>
          <w:rFonts w:asciiTheme="majorBidi" w:hAnsiTheme="majorBidi" w:cstheme="majorBidi"/>
          <w:iCs/>
        </w:rPr>
        <w:t>обслуживания и сопровождения основной деятельности.</w:t>
      </w:r>
    </w:p>
    <w:p w14:paraId="1F1596A4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Профессиональное развитие кадров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осуществляют профильный Федеральный ресурсный центр, региональный модельный центр, муниципальные опорные центры, академические партнеры.</w:t>
      </w:r>
    </w:p>
    <w:p w14:paraId="1A40C7AE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b/>
        </w:rPr>
      </w:pPr>
      <w:r w:rsidRPr="00D92FAA">
        <w:rPr>
          <w:rFonts w:asciiTheme="majorBidi" w:hAnsiTheme="majorBidi" w:cstheme="majorBidi"/>
          <w:b/>
        </w:rPr>
        <w:t>Ключевые участники-партнеры (</w:t>
      </w:r>
      <w:proofErr w:type="spellStart"/>
      <w:r w:rsidRPr="00D92FAA">
        <w:rPr>
          <w:rFonts w:asciiTheme="majorBidi" w:hAnsiTheme="majorBidi" w:cstheme="majorBidi"/>
          <w:b/>
        </w:rPr>
        <w:t>акторы</w:t>
      </w:r>
      <w:proofErr w:type="spellEnd"/>
      <w:r w:rsidRPr="00D92FAA">
        <w:rPr>
          <w:rFonts w:asciiTheme="majorBidi" w:hAnsiTheme="majorBidi" w:cstheme="majorBidi"/>
          <w:b/>
        </w:rPr>
        <w:t>):</w:t>
      </w:r>
    </w:p>
    <w:p w14:paraId="4239173B" w14:textId="09DE2261" w:rsidR="00C6655C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Федеральный </w:t>
      </w:r>
      <w:r>
        <w:rPr>
          <w:rFonts w:asciiTheme="majorBidi" w:hAnsiTheme="majorBidi" w:cstheme="majorBidi"/>
        </w:rPr>
        <w:t xml:space="preserve">ресурсный </w:t>
      </w:r>
      <w:r w:rsidRPr="00D92FAA">
        <w:rPr>
          <w:rFonts w:asciiTheme="majorBidi" w:hAnsiTheme="majorBidi" w:cstheme="majorBidi"/>
        </w:rPr>
        <w:t>центр</w:t>
      </w:r>
      <w:r w:rsidR="0003152D">
        <w:rPr>
          <w:rFonts w:asciiTheme="majorBidi" w:hAnsiTheme="majorBidi" w:cstheme="majorBidi"/>
        </w:rPr>
        <w:t>;</w:t>
      </w:r>
      <w:r w:rsidRPr="00D92FAA">
        <w:rPr>
          <w:rFonts w:asciiTheme="majorBidi" w:hAnsiTheme="majorBidi" w:cstheme="majorBidi"/>
        </w:rPr>
        <w:t xml:space="preserve"> </w:t>
      </w:r>
    </w:p>
    <w:p w14:paraId="233D150B" w14:textId="09ED8369" w:rsidR="00C6655C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региональный центр по работе с одаренными детьми</w:t>
      </w:r>
      <w:r w:rsidRPr="0003152D">
        <w:rPr>
          <w:rFonts w:asciiTheme="majorBidi" w:hAnsiTheme="majorBidi" w:cstheme="majorBidi"/>
        </w:rPr>
        <w:t>;</w:t>
      </w:r>
    </w:p>
    <w:p w14:paraId="795CFBF8" w14:textId="3C28CBD8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региональный модельный центр</w:t>
      </w:r>
      <w:r>
        <w:rPr>
          <w:rFonts w:asciiTheme="majorBidi" w:hAnsiTheme="majorBidi" w:cstheme="majorBidi"/>
        </w:rPr>
        <w:t xml:space="preserve"> дополнительного образования</w:t>
      </w:r>
      <w:r w:rsidRPr="00D92FAA">
        <w:rPr>
          <w:rFonts w:asciiTheme="majorBidi" w:hAnsiTheme="majorBidi" w:cstheme="majorBidi"/>
        </w:rPr>
        <w:t>;</w:t>
      </w:r>
    </w:p>
    <w:p w14:paraId="7F3B430A" w14:textId="7E88D135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муниципальные опорные центры;</w:t>
      </w:r>
    </w:p>
    <w:p w14:paraId="1F87D0D8" w14:textId="497C14E8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Российский союз молодежи</w:t>
      </w:r>
      <w:r w:rsidRPr="0003152D">
        <w:rPr>
          <w:rFonts w:asciiTheme="majorBidi" w:hAnsiTheme="majorBidi" w:cstheme="majorBidi"/>
        </w:rPr>
        <w:t>;</w:t>
      </w:r>
    </w:p>
    <w:p w14:paraId="3863ABD6" w14:textId="35DF99A4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Российское движение школьников</w:t>
      </w:r>
      <w:r w:rsidRPr="0003152D">
        <w:rPr>
          <w:rFonts w:asciiTheme="majorBidi" w:hAnsiTheme="majorBidi" w:cstheme="majorBidi"/>
        </w:rPr>
        <w:t>;</w:t>
      </w:r>
    </w:p>
    <w:p w14:paraId="62C40183" w14:textId="7B65897C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деятельные неформальные сообщества и объединения</w:t>
      </w:r>
      <w:r w:rsidRPr="0003152D">
        <w:rPr>
          <w:rFonts w:asciiTheme="majorBidi" w:hAnsiTheme="majorBidi" w:cstheme="majorBidi"/>
        </w:rPr>
        <w:t>;</w:t>
      </w:r>
    </w:p>
    <w:p w14:paraId="147AF774" w14:textId="4451B339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региональные и муниципальные органы власти</w:t>
      </w:r>
      <w:r w:rsidRPr="0003152D">
        <w:rPr>
          <w:rFonts w:asciiTheme="majorBidi" w:hAnsiTheme="majorBidi" w:cstheme="majorBidi"/>
        </w:rPr>
        <w:t>;</w:t>
      </w:r>
    </w:p>
    <w:p w14:paraId="4C73D017" w14:textId="60A20BE5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общественные и некоммерческие организации, реализующие проекты в сфере социокультурной деятельности</w:t>
      </w:r>
      <w:r w:rsidRPr="0003152D">
        <w:rPr>
          <w:rFonts w:asciiTheme="majorBidi" w:hAnsiTheme="majorBidi" w:cstheme="majorBidi"/>
        </w:rPr>
        <w:t>;</w:t>
      </w:r>
    </w:p>
    <w:p w14:paraId="1202EFFB" w14:textId="5F77AD65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гуманитарные вузы и колледжи</w:t>
      </w:r>
      <w:r w:rsidRPr="0003152D">
        <w:rPr>
          <w:rFonts w:asciiTheme="majorBidi" w:hAnsiTheme="majorBidi" w:cstheme="majorBidi"/>
        </w:rPr>
        <w:t>;</w:t>
      </w:r>
    </w:p>
    <w:p w14:paraId="15BD19B2" w14:textId="76E1A524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научные организации</w:t>
      </w:r>
      <w:r w:rsidRPr="0003152D">
        <w:rPr>
          <w:rFonts w:asciiTheme="majorBidi" w:hAnsiTheme="majorBidi" w:cstheme="majorBidi"/>
        </w:rPr>
        <w:t>;</w:t>
      </w:r>
    </w:p>
    <w:p w14:paraId="128F8D45" w14:textId="2900F70A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студенческие, школьные, родительские сообщества и объединения;</w:t>
      </w:r>
    </w:p>
    <w:p w14:paraId="282B4E1C" w14:textId="3D1AFF3D" w:rsidR="00C6655C" w:rsidRPr="00D92FAA" w:rsidRDefault="0003152D" w:rsidP="00C6655C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  <w:r w:rsidRPr="00D92FAA">
        <w:rPr>
          <w:rFonts w:asciiTheme="majorBidi" w:hAnsiTheme="majorBidi" w:cstheme="majorBidi"/>
        </w:rPr>
        <w:t xml:space="preserve">отдельные заинтересованные </w:t>
      </w:r>
      <w:r w:rsidR="00C6655C" w:rsidRPr="00D92FAA">
        <w:rPr>
          <w:rFonts w:asciiTheme="majorBidi" w:hAnsiTheme="majorBidi" w:cstheme="majorBidi"/>
        </w:rPr>
        <w:t>участники</w:t>
      </w:r>
      <w:r>
        <w:rPr>
          <w:rFonts w:asciiTheme="majorBidi" w:hAnsiTheme="majorBidi" w:cstheme="majorBidi"/>
        </w:rPr>
        <w:t>.</w:t>
      </w:r>
    </w:p>
    <w:p w14:paraId="20604AEF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eastAsia="Times New Roman" w:hAnsiTheme="majorBidi" w:cstheme="majorBidi"/>
          <w:bCs/>
          <w:lang w:eastAsia="zh-CN"/>
        </w:rPr>
      </w:pPr>
    </w:p>
    <w:p w14:paraId="421E528D" w14:textId="77777777" w:rsidR="0003152D" w:rsidRDefault="00C6655C" w:rsidP="00C6655C">
      <w:pPr>
        <w:spacing w:line="360" w:lineRule="auto"/>
        <w:ind w:firstLine="709"/>
        <w:jc w:val="both"/>
        <w:rPr>
          <w:rFonts w:asciiTheme="majorBidi" w:eastAsia="Times New Roman" w:hAnsiTheme="majorBidi" w:cstheme="majorBidi"/>
          <w:bCs/>
          <w:lang w:eastAsia="zh-CN"/>
        </w:rPr>
      </w:pPr>
      <w:r w:rsidRPr="00D92FAA">
        <w:rPr>
          <w:rFonts w:asciiTheme="majorBidi" w:eastAsia="Times New Roman" w:hAnsiTheme="majorBidi" w:cstheme="majorBidi"/>
          <w:bCs/>
          <w:lang w:eastAsia="zh-CN"/>
        </w:rPr>
        <w:t xml:space="preserve">Описание категорий участников мероприятий по внедрению и функционированию типовой модели </w:t>
      </w:r>
      <w:r w:rsidRPr="00D92FAA">
        <w:rPr>
          <w:rFonts w:asciiTheme="majorBidi" w:hAnsiTheme="majorBidi" w:cstheme="majorBidi"/>
        </w:rPr>
        <w:t>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</w:t>
      </w:r>
      <w:r w:rsidRPr="00D92FAA">
        <w:rPr>
          <w:rFonts w:asciiTheme="majorBidi" w:eastAsia="Times New Roman" w:hAnsiTheme="majorBidi" w:cstheme="majorBidi"/>
          <w:bCs/>
          <w:lang w:eastAsia="zh-CN"/>
        </w:rPr>
        <w:t xml:space="preserve">, а также схема взаимодействия участников мероприятий по внедрению и функционированию типовой модели </w:t>
      </w:r>
      <w:r w:rsidRPr="00D92FAA">
        <w:rPr>
          <w:rFonts w:asciiTheme="majorBidi" w:hAnsiTheme="majorBidi" w:cstheme="majorBidi"/>
        </w:rPr>
        <w:t>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</w:t>
      </w:r>
      <w:r w:rsidR="0003152D">
        <w:rPr>
          <w:rFonts w:asciiTheme="majorBidi" w:eastAsia="Times New Roman" w:hAnsiTheme="majorBidi" w:cstheme="majorBidi"/>
          <w:bCs/>
          <w:lang w:eastAsia="zh-CN"/>
        </w:rPr>
        <w:t xml:space="preserve"> приведены в табл. 2.</w:t>
      </w:r>
    </w:p>
    <w:p w14:paraId="6D4FDAAF" w14:textId="28F599CA" w:rsidR="0089591A" w:rsidRPr="0015052D" w:rsidRDefault="0003152D" w:rsidP="00E55545">
      <w:pPr>
        <w:spacing w:line="360" w:lineRule="auto"/>
        <w:ind w:firstLine="709"/>
        <w:jc w:val="right"/>
        <w:rPr>
          <w:rFonts w:asciiTheme="majorBidi" w:eastAsia="Times New Roman" w:hAnsiTheme="majorBidi" w:cstheme="majorBidi"/>
          <w:b/>
          <w:bCs/>
          <w:lang w:eastAsia="zh-CN"/>
        </w:rPr>
      </w:pPr>
      <w:r>
        <w:rPr>
          <w:rFonts w:asciiTheme="majorBidi" w:eastAsia="Times New Roman" w:hAnsiTheme="majorBidi" w:cstheme="majorBidi"/>
          <w:bCs/>
          <w:lang w:eastAsia="zh-CN"/>
        </w:rPr>
        <w:lastRenderedPageBreak/>
        <w:t>Таблица 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3462"/>
        <w:gridCol w:w="5260"/>
      </w:tblGrid>
      <w:tr w:rsidR="0089591A" w14:paraId="14F9F382" w14:textId="77777777" w:rsidTr="00D27888">
        <w:tc>
          <w:tcPr>
            <w:tcW w:w="484" w:type="dxa"/>
          </w:tcPr>
          <w:p w14:paraId="1097C963" w14:textId="149CEED9" w:rsidR="0089591A" w:rsidRPr="00E55545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zh-CN"/>
              </w:rPr>
            </w:pPr>
            <w:r w:rsidRPr="00E5554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zh-CN"/>
              </w:rPr>
              <w:t>№</w:t>
            </w:r>
            <w:r w:rsidR="0003152D" w:rsidRPr="00E5554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zh-CN"/>
              </w:rPr>
              <w:t xml:space="preserve"> п/п</w:t>
            </w:r>
          </w:p>
        </w:tc>
        <w:tc>
          <w:tcPr>
            <w:tcW w:w="3480" w:type="dxa"/>
          </w:tcPr>
          <w:p w14:paraId="2A158F31" w14:textId="77777777" w:rsidR="0089591A" w:rsidRPr="00527B2C" w:rsidRDefault="0089591A" w:rsidP="00D92FA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527B2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Категория/наименование участников</w:t>
            </w:r>
          </w:p>
        </w:tc>
        <w:tc>
          <w:tcPr>
            <w:tcW w:w="5381" w:type="dxa"/>
          </w:tcPr>
          <w:p w14:paraId="1823156F" w14:textId="77777777" w:rsidR="0089591A" w:rsidRPr="00527B2C" w:rsidRDefault="0089591A" w:rsidP="00D92FA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527B2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Функции</w:t>
            </w:r>
          </w:p>
        </w:tc>
      </w:tr>
      <w:tr w:rsidR="0089591A" w14:paraId="34C67CFB" w14:textId="77777777" w:rsidTr="00D27888">
        <w:tc>
          <w:tcPr>
            <w:tcW w:w="484" w:type="dxa"/>
          </w:tcPr>
          <w:p w14:paraId="53FF6DD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1</w:t>
            </w:r>
          </w:p>
        </w:tc>
        <w:tc>
          <w:tcPr>
            <w:tcW w:w="3480" w:type="dxa"/>
          </w:tcPr>
          <w:p w14:paraId="092579A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Организаторы</w:t>
            </w:r>
          </w:p>
          <w:p w14:paraId="7DB86CAE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Органы исполнительной власти, органы местного самоуправления, организации, на базе которых создаются новые места</w:t>
            </w:r>
          </w:p>
        </w:tc>
        <w:tc>
          <w:tcPr>
            <w:tcW w:w="5381" w:type="dxa"/>
          </w:tcPr>
          <w:p w14:paraId="272E42D4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Инвентаризация ресурсов и </w:t>
            </w:r>
            <w:proofErr w:type="spellStart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самообследование</w:t>
            </w:r>
            <w:proofErr w:type="spellEnd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, реализация деятельности по созданию новых мест</w:t>
            </w:r>
          </w:p>
        </w:tc>
      </w:tr>
      <w:tr w:rsidR="0089591A" w14:paraId="755B1190" w14:textId="77777777" w:rsidTr="00D27888">
        <w:tc>
          <w:tcPr>
            <w:tcW w:w="484" w:type="dxa"/>
          </w:tcPr>
          <w:p w14:paraId="3DB58B57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2</w:t>
            </w:r>
          </w:p>
        </w:tc>
        <w:tc>
          <w:tcPr>
            <w:tcW w:w="3480" w:type="dxa"/>
          </w:tcPr>
          <w:p w14:paraId="78AF607E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2F433A">
              <w:rPr>
                <w:rFonts w:asciiTheme="majorBidi" w:hAnsiTheme="majorBidi" w:cstheme="majorBidi"/>
                <w:i/>
                <w:iCs/>
              </w:rPr>
              <w:t>Кураторы</w:t>
            </w:r>
          </w:p>
          <w:p w14:paraId="7B15C472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Федеральный оператор,</w:t>
            </w:r>
          </w:p>
          <w:p w14:paraId="0D1E413A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Федеральный ресурсный центр,</w:t>
            </w:r>
          </w:p>
          <w:p w14:paraId="5CB912A1" w14:textId="51FBADBE" w:rsidR="0089591A" w:rsidRPr="002F433A" w:rsidRDefault="0003152D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региональный координатор/региональный модельный центр,</w:t>
            </w:r>
          </w:p>
          <w:p w14:paraId="430C8C0C" w14:textId="5F202762" w:rsidR="0089591A" w:rsidRPr="002F433A" w:rsidRDefault="0003152D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муниципальные </w:t>
            </w:r>
            <w:r w:rsidR="0089591A" w:rsidRPr="002F433A">
              <w:rPr>
                <w:rFonts w:asciiTheme="majorBidi" w:eastAsia="Times New Roman" w:hAnsiTheme="majorBidi" w:cstheme="majorBidi"/>
                <w:lang w:eastAsia="zh-CN"/>
              </w:rPr>
              <w:t>опорные центры</w:t>
            </w:r>
          </w:p>
        </w:tc>
        <w:tc>
          <w:tcPr>
            <w:tcW w:w="5381" w:type="dxa"/>
          </w:tcPr>
          <w:p w14:paraId="53656EDE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Организационное, информационное, методическое и аналитическое сопровождение, мониторинг развития</w:t>
            </w:r>
          </w:p>
        </w:tc>
      </w:tr>
      <w:tr w:rsidR="0089591A" w14:paraId="06D3EE41" w14:textId="77777777" w:rsidTr="00D27888">
        <w:tc>
          <w:tcPr>
            <w:tcW w:w="484" w:type="dxa"/>
          </w:tcPr>
          <w:p w14:paraId="41BDB620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3</w:t>
            </w:r>
          </w:p>
        </w:tc>
        <w:tc>
          <w:tcPr>
            <w:tcW w:w="3480" w:type="dxa"/>
          </w:tcPr>
          <w:p w14:paraId="2600CA5C" w14:textId="2A53AB3E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hAnsiTheme="majorBidi" w:cstheme="majorBidi"/>
                <w:i/>
                <w:iCs/>
              </w:rPr>
              <w:t>Академические партнеры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Образовательные и научные организации</w:t>
            </w:r>
            <w:r w:rsidR="00C6655C">
              <w:rPr>
                <w:rFonts w:asciiTheme="majorBidi" w:eastAsia="Times New Roman" w:hAnsiTheme="majorBidi" w:cstheme="majorBidi"/>
                <w:lang w:eastAsia="zh-CN"/>
              </w:rPr>
              <w:t xml:space="preserve"> по гуманитарному профилю</w:t>
            </w:r>
          </w:p>
        </w:tc>
        <w:tc>
          <w:tcPr>
            <w:tcW w:w="5381" w:type="dxa"/>
          </w:tcPr>
          <w:p w14:paraId="075FF202" w14:textId="13945165" w:rsidR="0089591A" w:rsidRPr="002F433A" w:rsidRDefault="0089591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Интеллектуальная поддержка программ и проектов </w:t>
            </w:r>
            <w:r w:rsidR="0003152D">
              <w:rPr>
                <w:rFonts w:asciiTheme="majorBidi" w:eastAsia="Times New Roman" w:hAnsiTheme="majorBidi" w:cstheme="majorBidi"/>
                <w:lang w:eastAsia="zh-CN"/>
              </w:rPr>
              <w:t xml:space="preserve">по 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формировани</w:t>
            </w:r>
            <w:r w:rsidR="0003152D">
              <w:rPr>
                <w:rFonts w:asciiTheme="majorBidi" w:eastAsia="Times New Roman" w:hAnsiTheme="majorBidi" w:cstheme="majorBidi"/>
                <w:lang w:eastAsia="zh-CN"/>
              </w:rPr>
              <w:t>ю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актуального содержания и технологий дополнительных общеразвивающих программ </w:t>
            </w:r>
            <w:r>
              <w:rPr>
                <w:rFonts w:asciiTheme="majorBidi" w:eastAsia="Times New Roman" w:hAnsiTheme="majorBidi" w:cstheme="majorBidi"/>
                <w:lang w:eastAsia="zh-CN"/>
              </w:rPr>
              <w:t>гуманитарного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профиля. Реализация совместных образовательных программ и проектов</w:t>
            </w:r>
          </w:p>
        </w:tc>
      </w:tr>
      <w:tr w:rsidR="0089591A" w14:paraId="1CFEDD14" w14:textId="77777777" w:rsidTr="00D27888">
        <w:tc>
          <w:tcPr>
            <w:tcW w:w="484" w:type="dxa"/>
          </w:tcPr>
          <w:p w14:paraId="0B67D79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3480" w:type="dxa"/>
          </w:tcPr>
          <w:p w14:paraId="29C629CD" w14:textId="49B22F93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Технологические партнеры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Организации реального сектора экономики</w:t>
            </w:r>
            <w:r w:rsidR="00021AB4">
              <w:rPr>
                <w:rFonts w:asciiTheme="majorBidi" w:eastAsia="Times New Roman" w:hAnsiTheme="majorBidi" w:cstheme="majorBidi"/>
                <w:lang w:eastAsia="zh-CN"/>
              </w:rPr>
              <w:t xml:space="preserve">, </w:t>
            </w:r>
            <w:r w:rsidR="00E00FBA">
              <w:rPr>
                <w:rFonts w:asciiTheme="majorBidi" w:eastAsia="Times New Roman" w:hAnsiTheme="majorBidi" w:cstheme="majorBidi"/>
                <w:lang w:eastAsia="zh-CN"/>
              </w:rPr>
              <w:t xml:space="preserve">органы управления, бизнес, </w:t>
            </w:r>
            <w:r w:rsidR="00021AB4">
              <w:rPr>
                <w:rFonts w:asciiTheme="majorBidi" w:eastAsia="Times New Roman" w:hAnsiTheme="majorBidi" w:cstheme="majorBidi"/>
                <w:lang w:eastAsia="zh-CN"/>
              </w:rPr>
              <w:t>СМИ</w:t>
            </w:r>
          </w:p>
        </w:tc>
        <w:tc>
          <w:tcPr>
            <w:tcW w:w="5381" w:type="dxa"/>
          </w:tcPr>
          <w:p w14:paraId="323E5991" w14:textId="3C034FC1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Технологическая поддержка программ и проектов в работе с современными технологиями и наставниками. Проведение совместных </w:t>
            </w:r>
            <w:proofErr w:type="spellStart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профориентационных</w:t>
            </w:r>
            <w:proofErr w:type="spellEnd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мероприятий и образовательных программ</w:t>
            </w:r>
          </w:p>
        </w:tc>
      </w:tr>
      <w:tr w:rsidR="0089591A" w14:paraId="20861BA2" w14:textId="77777777" w:rsidTr="00D27888">
        <w:tc>
          <w:tcPr>
            <w:tcW w:w="484" w:type="dxa"/>
          </w:tcPr>
          <w:p w14:paraId="78741417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3480" w:type="dxa"/>
          </w:tcPr>
          <w:p w14:paraId="1833AFAB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Общественно-деловые объединения*</w:t>
            </w:r>
          </w:p>
          <w:p w14:paraId="11E6E999" w14:textId="23F2383C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lang w:eastAsia="zh-CN"/>
              </w:rPr>
              <w:t xml:space="preserve">Общественные организации, </w:t>
            </w:r>
            <w:r w:rsidR="00E00FBA">
              <w:rPr>
                <w:rFonts w:asciiTheme="majorBidi" w:eastAsia="Times New Roman" w:hAnsiTheme="majorBidi" w:cstheme="majorBidi"/>
                <w:lang w:eastAsia="zh-CN"/>
              </w:rPr>
              <w:t>РДШ, НКО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и т.д.</w:t>
            </w:r>
          </w:p>
        </w:tc>
        <w:tc>
          <w:tcPr>
            <w:tcW w:w="5381" w:type="dxa"/>
          </w:tcPr>
          <w:p w14:paraId="629C4814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Проведение совместных творческих и конкурсных мероприятий, экспертная поддержка</w:t>
            </w:r>
          </w:p>
        </w:tc>
      </w:tr>
      <w:tr w:rsidR="0089591A" w14:paraId="7B76E35D" w14:textId="77777777" w:rsidTr="00D27888">
        <w:tc>
          <w:tcPr>
            <w:tcW w:w="484" w:type="dxa"/>
          </w:tcPr>
          <w:p w14:paraId="53DECCB3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lastRenderedPageBreak/>
              <w:t>6</w:t>
            </w:r>
          </w:p>
        </w:tc>
        <w:tc>
          <w:tcPr>
            <w:tcW w:w="3480" w:type="dxa"/>
          </w:tcPr>
          <w:p w14:paraId="255FC75F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Межведомственный совет</w:t>
            </w:r>
          </w:p>
        </w:tc>
        <w:tc>
          <w:tcPr>
            <w:tcW w:w="5381" w:type="dxa"/>
          </w:tcPr>
          <w:p w14:paraId="667040E8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Обеспечение межведомственного и межуровневого взаимодействия</w:t>
            </w:r>
          </w:p>
        </w:tc>
      </w:tr>
    </w:tbl>
    <w:p w14:paraId="0387CA90" w14:textId="77777777" w:rsidR="0089591A" w:rsidRDefault="0089591A" w:rsidP="00D92FA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36053F91" w14:textId="02B87005" w:rsidR="0089591A" w:rsidRDefault="0089591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55545">
        <w:rPr>
          <w:rFonts w:asciiTheme="majorBidi" w:hAnsiTheme="majorBidi" w:cstheme="majorBidi"/>
          <w:sz w:val="22"/>
          <w:szCs w:val="22"/>
        </w:rPr>
        <w:t>*</w:t>
      </w:r>
      <w:r w:rsidR="0003152D" w:rsidRPr="00E55545">
        <w:rPr>
          <w:rFonts w:asciiTheme="majorBidi" w:hAnsiTheme="majorBidi" w:cstheme="majorBidi"/>
          <w:sz w:val="22"/>
          <w:szCs w:val="22"/>
        </w:rPr>
        <w:t xml:space="preserve"> </w:t>
      </w:r>
      <w:r w:rsidRPr="00E55545">
        <w:rPr>
          <w:rFonts w:asciiTheme="majorBidi" w:hAnsiTheme="majorBidi" w:cstheme="majorBidi"/>
          <w:sz w:val="22"/>
          <w:szCs w:val="22"/>
        </w:rPr>
        <w:t xml:space="preserve">Привлечение общественно-деловых объединений и участие представителя реального сектора экономики </w:t>
      </w:r>
      <w:r w:rsidR="0003152D" w:rsidRPr="00E55545">
        <w:rPr>
          <w:rFonts w:asciiTheme="majorBidi" w:hAnsiTheme="majorBidi" w:cstheme="majorBidi"/>
          <w:sz w:val="22"/>
          <w:szCs w:val="22"/>
        </w:rPr>
        <w:t xml:space="preserve">осуществляются </w:t>
      </w:r>
      <w:r w:rsidRPr="00E55545">
        <w:rPr>
          <w:rFonts w:asciiTheme="majorBidi" w:hAnsiTheme="majorBidi" w:cstheme="majorBidi"/>
          <w:sz w:val="22"/>
          <w:szCs w:val="22"/>
        </w:rPr>
        <w:t xml:space="preserve">в соответствии с Распоряжением </w:t>
      </w:r>
      <w:proofErr w:type="spellStart"/>
      <w:r w:rsidRPr="00E55545">
        <w:rPr>
          <w:rFonts w:asciiTheme="majorBidi" w:hAnsiTheme="majorBidi" w:cstheme="majorBidi"/>
          <w:sz w:val="22"/>
          <w:szCs w:val="22"/>
        </w:rPr>
        <w:t>Минпросвещения</w:t>
      </w:r>
      <w:proofErr w:type="spellEnd"/>
      <w:r w:rsidRPr="00E55545">
        <w:rPr>
          <w:rFonts w:asciiTheme="majorBidi" w:hAnsiTheme="majorBidi" w:cstheme="majorBidi"/>
          <w:sz w:val="22"/>
          <w:szCs w:val="22"/>
        </w:rPr>
        <w:t xml:space="preserve"> России от 27</w:t>
      </w:r>
      <w:r w:rsidR="0003152D" w:rsidRPr="00E55545">
        <w:rPr>
          <w:rFonts w:asciiTheme="majorBidi" w:hAnsiTheme="majorBidi" w:cstheme="majorBidi"/>
          <w:sz w:val="22"/>
          <w:szCs w:val="22"/>
        </w:rPr>
        <w:t xml:space="preserve"> декабря 2</w:t>
      </w:r>
      <w:r w:rsidRPr="00E55545">
        <w:rPr>
          <w:rFonts w:asciiTheme="majorBidi" w:hAnsiTheme="majorBidi" w:cstheme="majorBidi"/>
          <w:sz w:val="22"/>
          <w:szCs w:val="22"/>
        </w:rPr>
        <w:t xml:space="preserve">019 </w:t>
      </w:r>
      <w:r w:rsidR="0003152D" w:rsidRPr="00E55545">
        <w:rPr>
          <w:rFonts w:asciiTheme="majorBidi" w:hAnsiTheme="majorBidi" w:cstheme="majorBidi"/>
          <w:sz w:val="22"/>
          <w:szCs w:val="22"/>
        </w:rPr>
        <w:t xml:space="preserve">г. № </w:t>
      </w:r>
      <w:r w:rsidRPr="00E55545">
        <w:rPr>
          <w:rFonts w:asciiTheme="majorBidi" w:hAnsiTheme="majorBidi" w:cstheme="majorBidi"/>
          <w:sz w:val="22"/>
          <w:szCs w:val="22"/>
        </w:rPr>
        <w:t xml:space="preserve">Р-154 </w:t>
      </w:r>
      <w:r w:rsidR="0003152D" w:rsidRPr="00E55545">
        <w:rPr>
          <w:rFonts w:asciiTheme="majorBidi" w:hAnsiTheme="majorBidi" w:cstheme="majorBidi"/>
          <w:sz w:val="22"/>
          <w:szCs w:val="22"/>
        </w:rPr>
        <w:t>«</w:t>
      </w:r>
      <w:r w:rsidRPr="00E55545">
        <w:rPr>
          <w:rFonts w:asciiTheme="majorBidi" w:hAnsiTheme="majorBidi" w:cstheme="majorBidi"/>
          <w:sz w:val="22"/>
          <w:szCs w:val="22"/>
        </w:rPr>
        <w:t>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</w:t>
      </w:r>
      <w:r w:rsidR="0003152D" w:rsidRPr="00E55545">
        <w:rPr>
          <w:rFonts w:asciiTheme="majorBidi" w:hAnsiTheme="majorBidi" w:cstheme="majorBidi"/>
          <w:sz w:val="22"/>
          <w:szCs w:val="22"/>
        </w:rPr>
        <w:t>».</w:t>
      </w:r>
    </w:p>
    <w:p w14:paraId="026473C6" w14:textId="3926AC25" w:rsidR="0089591A" w:rsidRPr="00E55545" w:rsidRDefault="0089591A" w:rsidP="00E55545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E55545">
        <w:rPr>
          <w:rFonts w:asciiTheme="majorBidi" w:eastAsia="Times New Roman" w:hAnsiTheme="majorBidi" w:cstheme="majorBidi"/>
          <w:bCs/>
          <w:lang w:eastAsia="zh-CN"/>
        </w:rPr>
        <w:t>Схема взаимодействия участников мероприятий по внедрению и функционированию типовой модели «</w:t>
      </w:r>
      <w:proofErr w:type="spellStart"/>
      <w:r w:rsidRPr="00E55545">
        <w:rPr>
          <w:rFonts w:asciiTheme="majorBidi" w:eastAsia="Times New Roman" w:hAnsiTheme="majorBidi" w:cstheme="majorBidi"/>
          <w:bCs/>
          <w:lang w:eastAsia="zh-CN"/>
        </w:rPr>
        <w:t>Социос</w:t>
      </w:r>
      <w:proofErr w:type="spellEnd"/>
      <w:r w:rsidRPr="00E55545">
        <w:rPr>
          <w:rFonts w:asciiTheme="majorBidi" w:eastAsia="Times New Roman" w:hAnsiTheme="majorBidi" w:cstheme="majorBidi"/>
          <w:bCs/>
          <w:lang w:eastAsia="zh-CN"/>
        </w:rPr>
        <w:t>»</w:t>
      </w:r>
      <w:r w:rsidR="0003152D" w:rsidRPr="00E55545">
        <w:rPr>
          <w:rFonts w:asciiTheme="majorBidi" w:eastAsia="Times New Roman" w:hAnsiTheme="majorBidi" w:cstheme="majorBidi"/>
          <w:bCs/>
          <w:lang w:eastAsia="zh-CN"/>
        </w:rPr>
        <w:t xml:space="preserve"> приведена на рис. 1.</w:t>
      </w:r>
    </w:p>
    <w:p w14:paraId="62BA1B17" w14:textId="77777777" w:rsidR="0089591A" w:rsidRDefault="0089591A" w:rsidP="0089591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2A2B0D43" wp14:editId="50A88CEB">
            <wp:extent cx="5940425" cy="36912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нимок экрана 2020-05-08 в 00.42.0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28FD" w14:textId="4C6E80E1" w:rsidR="0089591A" w:rsidRPr="0089591A" w:rsidRDefault="0089591A" w:rsidP="0089591A">
      <w:pPr>
        <w:spacing w:line="360" w:lineRule="auto"/>
        <w:jc w:val="center"/>
        <w:rPr>
          <w:rFonts w:asciiTheme="majorBidi" w:hAnsiTheme="majorBidi" w:cstheme="majorBidi"/>
          <w:bCs/>
        </w:rPr>
      </w:pPr>
      <w:r w:rsidRPr="0089591A">
        <w:rPr>
          <w:rFonts w:asciiTheme="majorBidi" w:hAnsiTheme="majorBidi" w:cstheme="majorBidi"/>
        </w:rPr>
        <w:t>Рис</w:t>
      </w:r>
      <w:r w:rsidR="00CD39A8">
        <w:rPr>
          <w:rFonts w:asciiTheme="majorBidi" w:hAnsiTheme="majorBidi" w:cstheme="majorBidi"/>
        </w:rPr>
        <w:t>.</w:t>
      </w:r>
      <w:r w:rsidRPr="0089591A">
        <w:rPr>
          <w:rFonts w:asciiTheme="majorBidi" w:hAnsiTheme="majorBidi" w:cstheme="majorBidi"/>
        </w:rPr>
        <w:t xml:space="preserve"> 1</w:t>
      </w:r>
      <w:r w:rsidR="00CD39A8">
        <w:rPr>
          <w:rFonts w:asciiTheme="majorBidi" w:hAnsiTheme="majorBidi" w:cstheme="majorBidi"/>
        </w:rPr>
        <w:t xml:space="preserve">. </w:t>
      </w:r>
      <w:r w:rsidRPr="0089591A">
        <w:rPr>
          <w:rFonts w:asciiTheme="majorBidi" w:eastAsia="Times New Roman" w:hAnsiTheme="majorBidi" w:cstheme="majorBidi"/>
          <w:bCs/>
          <w:lang w:eastAsia="zh-CN"/>
        </w:rPr>
        <w:t>Схема взаимодействия участников мероприятий по внедрению и функционированию типовой модели «</w:t>
      </w:r>
      <w:proofErr w:type="spellStart"/>
      <w:r w:rsidRPr="0089591A">
        <w:rPr>
          <w:rFonts w:asciiTheme="majorBidi" w:eastAsia="Times New Roman" w:hAnsiTheme="majorBidi" w:cstheme="majorBidi"/>
          <w:bCs/>
          <w:lang w:eastAsia="zh-CN"/>
        </w:rPr>
        <w:t>Социос</w:t>
      </w:r>
      <w:proofErr w:type="spellEnd"/>
      <w:r w:rsidRPr="0089591A">
        <w:rPr>
          <w:rFonts w:asciiTheme="majorBidi" w:eastAsia="Times New Roman" w:hAnsiTheme="majorBidi" w:cstheme="majorBidi"/>
          <w:bCs/>
          <w:lang w:eastAsia="zh-CN"/>
        </w:rPr>
        <w:t>»</w:t>
      </w:r>
    </w:p>
    <w:p w14:paraId="6C671E0A" w14:textId="77777777" w:rsidR="0089591A" w:rsidRDefault="0089591A" w:rsidP="0089591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0B9A16FF" w14:textId="4071F503" w:rsidR="00E00FBA" w:rsidRPr="00E00FBA" w:rsidRDefault="00E00FBA" w:rsidP="0089591A">
      <w:pPr>
        <w:pStyle w:val="ConsPlusNormal"/>
        <w:spacing w:before="240"/>
        <w:ind w:firstLine="540"/>
        <w:jc w:val="right"/>
        <w:rPr>
          <w:rFonts w:asciiTheme="majorBidi" w:hAnsiTheme="majorBidi" w:cstheme="majorBidi"/>
          <w:b/>
        </w:rPr>
      </w:pPr>
      <w:r w:rsidRPr="00E00FBA">
        <w:rPr>
          <w:rFonts w:asciiTheme="majorBidi" w:hAnsiTheme="majorBidi" w:cstheme="majorBidi"/>
          <w:b/>
        </w:rPr>
        <w:lastRenderedPageBreak/>
        <w:t>Приложение 1</w:t>
      </w:r>
    </w:p>
    <w:p w14:paraId="441FDC1E" w14:textId="77777777" w:rsidR="00E00FBA" w:rsidRDefault="00E00FBA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ED15C50" w14:textId="78AE1880" w:rsidR="00E00FBA" w:rsidRPr="00D92FAA" w:rsidRDefault="00CD39A8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Примерная «д</w:t>
      </w:r>
      <w:r w:rsidR="00E00FBA" w:rsidRPr="00D92FAA">
        <w:rPr>
          <w:rFonts w:ascii="Times New Roman" w:hAnsi="Times New Roman" w:cs="Times New Roman"/>
          <w:b/>
        </w:rPr>
        <w:t>орожная карта» реализации типовой модели «</w:t>
      </w:r>
      <w:proofErr w:type="spellStart"/>
      <w:r w:rsidR="00E00FBA" w:rsidRPr="00D92FAA">
        <w:rPr>
          <w:rFonts w:ascii="Times New Roman" w:hAnsi="Times New Roman" w:cs="Times New Roman"/>
          <w:b/>
        </w:rPr>
        <w:t>Социос</w:t>
      </w:r>
      <w:proofErr w:type="spellEnd"/>
      <w:r w:rsidR="00E00FBA" w:rsidRPr="00D92FAA">
        <w:rPr>
          <w:rFonts w:ascii="Times New Roman" w:hAnsi="Times New Roman" w:cs="Times New Roman"/>
          <w:b/>
        </w:rPr>
        <w:t xml:space="preserve">» </w:t>
      </w:r>
    </w:p>
    <w:p w14:paraId="70CF5C4D" w14:textId="00634F69" w:rsidR="00E00FBA" w:rsidRPr="00D92FAA" w:rsidRDefault="00E00FBA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  <w:b/>
        </w:rPr>
        <w:t>на 2020</w:t>
      </w:r>
      <w:r w:rsidR="00CD39A8">
        <w:rPr>
          <w:rFonts w:ascii="Times New Roman" w:hAnsi="Times New Roman" w:cs="Times New Roman"/>
          <w:b/>
        </w:rPr>
        <w:t>–</w:t>
      </w:r>
      <w:r w:rsidRPr="00D92FAA">
        <w:rPr>
          <w:rFonts w:ascii="Times New Roman" w:hAnsi="Times New Roman" w:cs="Times New Roman"/>
          <w:b/>
        </w:rPr>
        <w:t>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4146"/>
        <w:gridCol w:w="3202"/>
        <w:gridCol w:w="1431"/>
      </w:tblGrid>
      <w:tr w:rsidR="00E00FBA" w:rsidRPr="00990642" w14:paraId="12592116" w14:textId="77777777" w:rsidTr="006B16CA">
        <w:tc>
          <w:tcPr>
            <w:tcW w:w="558" w:type="dxa"/>
          </w:tcPr>
          <w:p w14:paraId="5E14DDE6" w14:textId="7CEA2085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№</w:t>
            </w:r>
            <w:r w:rsidR="00CD39A8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4257" w:type="dxa"/>
          </w:tcPr>
          <w:p w14:paraId="619197FF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Мероприятие</w:t>
            </w:r>
          </w:p>
        </w:tc>
        <w:tc>
          <w:tcPr>
            <w:tcW w:w="3240" w:type="dxa"/>
          </w:tcPr>
          <w:p w14:paraId="2980EA81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Ответственный</w:t>
            </w:r>
          </w:p>
        </w:tc>
        <w:tc>
          <w:tcPr>
            <w:tcW w:w="1330" w:type="dxa"/>
          </w:tcPr>
          <w:p w14:paraId="51B11AAC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Сроки</w:t>
            </w:r>
          </w:p>
        </w:tc>
      </w:tr>
      <w:tr w:rsidR="00E00FBA" w:rsidRPr="00990642" w14:paraId="038A4396" w14:textId="77777777" w:rsidTr="006B16CA">
        <w:tc>
          <w:tcPr>
            <w:tcW w:w="558" w:type="dxa"/>
          </w:tcPr>
          <w:p w14:paraId="0057125A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4257" w:type="dxa"/>
          </w:tcPr>
          <w:p w14:paraId="2767B38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</w:tcPr>
          <w:p w14:paraId="505E272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</w:t>
            </w:r>
          </w:p>
        </w:tc>
        <w:tc>
          <w:tcPr>
            <w:tcW w:w="1330" w:type="dxa"/>
          </w:tcPr>
          <w:p w14:paraId="4711738A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Февраль</w:t>
            </w:r>
          </w:p>
        </w:tc>
      </w:tr>
      <w:tr w:rsidR="00E00FBA" w:rsidRPr="00990642" w14:paraId="1FEC33BF" w14:textId="77777777" w:rsidTr="006B16CA">
        <w:tc>
          <w:tcPr>
            <w:tcW w:w="558" w:type="dxa"/>
          </w:tcPr>
          <w:p w14:paraId="6A4F8BC9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257" w:type="dxa"/>
          </w:tcPr>
          <w:p w14:paraId="08B2840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Проведение анализа (на основе </w:t>
            </w:r>
            <w:proofErr w:type="spellStart"/>
            <w:r w:rsidRPr="00990642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r w:rsidRPr="00990642">
              <w:rPr>
                <w:rFonts w:asciiTheme="majorBidi" w:hAnsiTheme="majorBidi" w:cstheme="majorBidi"/>
                <w:bCs/>
              </w:rPr>
              <w:t>) территориальных систем дополнительного образования, уточнение показателей и индикаторов реализации модели</w:t>
            </w:r>
          </w:p>
        </w:tc>
        <w:tc>
          <w:tcPr>
            <w:tcW w:w="3240" w:type="dxa"/>
          </w:tcPr>
          <w:p w14:paraId="437EAFA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координатор/оператор</w:t>
            </w:r>
          </w:p>
        </w:tc>
        <w:tc>
          <w:tcPr>
            <w:tcW w:w="1330" w:type="dxa"/>
          </w:tcPr>
          <w:p w14:paraId="6E2516E5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Март</w:t>
            </w:r>
          </w:p>
        </w:tc>
      </w:tr>
      <w:tr w:rsidR="00E00FBA" w:rsidRPr="00990642" w14:paraId="42F0DFC5" w14:textId="77777777" w:rsidTr="006B16CA">
        <w:tc>
          <w:tcPr>
            <w:tcW w:w="558" w:type="dxa"/>
          </w:tcPr>
          <w:p w14:paraId="4389F73C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257" w:type="dxa"/>
          </w:tcPr>
          <w:p w14:paraId="1EDE924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Выбор и утверждение организаций для реализации модели</w:t>
            </w:r>
          </w:p>
        </w:tc>
        <w:tc>
          <w:tcPr>
            <w:tcW w:w="3240" w:type="dxa"/>
          </w:tcPr>
          <w:p w14:paraId="5B9DE98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</w:tcPr>
          <w:p w14:paraId="5414F466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E00FBA" w:rsidRPr="00990642" w14:paraId="619907F2" w14:textId="77777777" w:rsidTr="006B16CA">
        <w:tc>
          <w:tcPr>
            <w:tcW w:w="558" w:type="dxa"/>
          </w:tcPr>
          <w:p w14:paraId="2DC565EE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257" w:type="dxa"/>
          </w:tcPr>
          <w:p w14:paraId="08E41B6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</w:tcPr>
          <w:p w14:paraId="31FB0964" w14:textId="07C56E56" w:rsidR="00E00FBA" w:rsidRPr="00990642" w:rsidRDefault="00E00FBA" w:rsidP="00CD39A8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</w:t>
            </w:r>
            <w:r w:rsidR="00CD39A8">
              <w:rPr>
                <w:rFonts w:asciiTheme="majorBidi" w:hAnsiTheme="majorBidi" w:cstheme="majorBidi"/>
                <w:bCs/>
              </w:rPr>
              <w:t>атор</w:t>
            </w:r>
            <w:r w:rsidRPr="00990642">
              <w:rPr>
                <w:rFonts w:asciiTheme="majorBidi" w:hAnsiTheme="majorBidi" w:cstheme="majorBidi"/>
                <w:bCs/>
              </w:rPr>
              <w:t xml:space="preserve"> организации, на базе котор</w:t>
            </w:r>
            <w:r w:rsidR="00CD39A8">
              <w:rPr>
                <w:rFonts w:asciiTheme="majorBidi" w:hAnsiTheme="majorBidi" w:cstheme="majorBidi"/>
                <w:bCs/>
              </w:rPr>
              <w:t>ой</w:t>
            </w:r>
            <w:r w:rsidRPr="00990642">
              <w:rPr>
                <w:rFonts w:asciiTheme="majorBidi" w:hAnsiTheme="majorBidi" w:cstheme="majorBidi"/>
                <w:bCs/>
              </w:rPr>
              <w:t xml:space="preserve"> создаются новые места</w:t>
            </w:r>
          </w:p>
        </w:tc>
        <w:tc>
          <w:tcPr>
            <w:tcW w:w="1330" w:type="dxa"/>
          </w:tcPr>
          <w:p w14:paraId="06A4212A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E00FBA" w:rsidRPr="00990642" w14:paraId="7FBFABCC" w14:textId="77777777" w:rsidTr="006B16CA">
        <w:tc>
          <w:tcPr>
            <w:tcW w:w="558" w:type="dxa"/>
          </w:tcPr>
          <w:p w14:paraId="46D2B7E3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4257" w:type="dxa"/>
          </w:tcPr>
          <w:p w14:paraId="1CE56BAA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Закупка, наладка и настройка оборудования</w:t>
            </w:r>
          </w:p>
        </w:tc>
        <w:tc>
          <w:tcPr>
            <w:tcW w:w="3240" w:type="dxa"/>
          </w:tcPr>
          <w:p w14:paraId="28601753" w14:textId="4DC91C4B" w:rsidR="00E00FBA" w:rsidRPr="00990642" w:rsidRDefault="00E00FBA" w:rsidP="00CD39A8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</w:t>
            </w:r>
            <w:r w:rsidR="00CD39A8">
              <w:rPr>
                <w:rFonts w:asciiTheme="majorBidi" w:hAnsiTheme="majorBidi" w:cstheme="majorBidi"/>
                <w:bCs/>
              </w:rPr>
              <w:t>та РФ, региональный координатор</w:t>
            </w:r>
            <w:r w:rsidRPr="00990642">
              <w:rPr>
                <w:rFonts w:asciiTheme="majorBidi" w:hAnsiTheme="majorBidi" w:cstheme="majorBidi"/>
                <w:bCs/>
              </w:rPr>
              <w:t xml:space="preserve"> организации, на базе котор</w:t>
            </w:r>
            <w:r w:rsidR="00CD39A8">
              <w:rPr>
                <w:rFonts w:asciiTheme="majorBidi" w:hAnsiTheme="majorBidi" w:cstheme="majorBidi"/>
                <w:bCs/>
              </w:rPr>
              <w:t>ой</w:t>
            </w:r>
            <w:r w:rsidRPr="00990642">
              <w:rPr>
                <w:rFonts w:asciiTheme="majorBidi" w:hAnsiTheme="majorBidi" w:cstheme="majorBidi"/>
                <w:bCs/>
              </w:rPr>
              <w:t xml:space="preserve"> создаются новые места</w:t>
            </w:r>
          </w:p>
        </w:tc>
        <w:tc>
          <w:tcPr>
            <w:tcW w:w="1330" w:type="dxa"/>
          </w:tcPr>
          <w:p w14:paraId="096B9855" w14:textId="74EAE78A" w:rsidR="00E00FBA" w:rsidRPr="00990642" w:rsidRDefault="00E00FBA" w:rsidP="00CD39A8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Март</w:t>
            </w:r>
            <w:r w:rsidR="00CD39A8">
              <w:rPr>
                <w:rFonts w:asciiTheme="majorBidi" w:hAnsiTheme="majorBidi" w:cstheme="majorBidi"/>
                <w:bCs/>
              </w:rPr>
              <w:t xml:space="preserve"> –</w:t>
            </w:r>
            <w:r w:rsidRPr="00990642">
              <w:rPr>
                <w:rFonts w:asciiTheme="majorBidi" w:hAnsiTheme="majorBidi" w:cstheme="majorBidi"/>
                <w:bCs/>
              </w:rPr>
              <w:t>август</w:t>
            </w:r>
          </w:p>
        </w:tc>
      </w:tr>
      <w:tr w:rsidR="00E00FBA" w:rsidRPr="00990642" w14:paraId="5AEE14D6" w14:textId="77777777" w:rsidTr="006B16CA">
        <w:tc>
          <w:tcPr>
            <w:tcW w:w="558" w:type="dxa"/>
          </w:tcPr>
          <w:p w14:paraId="772EB6C7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4257" w:type="dxa"/>
          </w:tcPr>
          <w:p w14:paraId="5626F24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Старт приемной кампании по набору детей</w:t>
            </w:r>
          </w:p>
        </w:tc>
        <w:tc>
          <w:tcPr>
            <w:tcW w:w="3240" w:type="dxa"/>
          </w:tcPr>
          <w:p w14:paraId="2F2A06C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7A52F0D5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E00FBA" w:rsidRPr="00990642" w14:paraId="0F003BBD" w14:textId="77777777" w:rsidTr="006B16CA">
        <w:tc>
          <w:tcPr>
            <w:tcW w:w="558" w:type="dxa"/>
          </w:tcPr>
          <w:p w14:paraId="7AA24083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4257" w:type="dxa"/>
          </w:tcPr>
          <w:p w14:paraId="3D91DB9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Поиск и привлечение партнеров, заключение договоров</w:t>
            </w:r>
          </w:p>
        </w:tc>
        <w:tc>
          <w:tcPr>
            <w:tcW w:w="3240" w:type="dxa"/>
          </w:tcPr>
          <w:p w14:paraId="1FA16527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Региональный координатор, муниципальные опорные </w:t>
            </w:r>
            <w:r w:rsidRPr="00990642">
              <w:rPr>
                <w:rFonts w:asciiTheme="majorBidi" w:hAnsiTheme="majorBidi" w:cstheme="majorBidi"/>
                <w:bCs/>
              </w:rPr>
              <w:lastRenderedPageBreak/>
              <w:t>центры,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0DB25F57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Май, ежегодно</w:t>
            </w:r>
          </w:p>
        </w:tc>
      </w:tr>
      <w:tr w:rsidR="00E00FBA" w:rsidRPr="00990642" w14:paraId="6BC18BDF" w14:textId="77777777" w:rsidTr="006B16CA">
        <w:tc>
          <w:tcPr>
            <w:tcW w:w="558" w:type="dxa"/>
          </w:tcPr>
          <w:p w14:paraId="17007ECE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4257" w:type="dxa"/>
          </w:tcPr>
          <w:p w14:paraId="090D60B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Разработка дизайн-проекта и зонирования помещений</w:t>
            </w:r>
          </w:p>
        </w:tc>
        <w:tc>
          <w:tcPr>
            <w:tcW w:w="3240" w:type="dxa"/>
          </w:tcPr>
          <w:p w14:paraId="6143B84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муниципальные опорные центры</w:t>
            </w:r>
          </w:p>
        </w:tc>
        <w:tc>
          <w:tcPr>
            <w:tcW w:w="1330" w:type="dxa"/>
          </w:tcPr>
          <w:p w14:paraId="7E004770" w14:textId="110570A7" w:rsidR="00E00FBA" w:rsidRPr="00990642" w:rsidRDefault="00E00FBA" w:rsidP="00CD39A8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</w:t>
            </w:r>
            <w:r w:rsidR="00CD39A8">
              <w:rPr>
                <w:rFonts w:asciiTheme="majorBidi" w:hAnsiTheme="majorBidi" w:cstheme="majorBidi"/>
                <w:bCs/>
              </w:rPr>
              <w:t xml:space="preserve"> – </w:t>
            </w:r>
            <w:r w:rsidRPr="00990642">
              <w:rPr>
                <w:rFonts w:asciiTheme="majorBidi" w:hAnsiTheme="majorBidi" w:cstheme="majorBidi"/>
                <w:bCs/>
              </w:rPr>
              <w:t>июнь</w:t>
            </w:r>
          </w:p>
        </w:tc>
      </w:tr>
      <w:tr w:rsidR="00E00FBA" w:rsidRPr="00990642" w14:paraId="5FFA122F" w14:textId="77777777" w:rsidTr="006B16CA">
        <w:tc>
          <w:tcPr>
            <w:tcW w:w="558" w:type="dxa"/>
          </w:tcPr>
          <w:p w14:paraId="7B1FD156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9</w:t>
            </w:r>
          </w:p>
        </w:tc>
        <w:tc>
          <w:tcPr>
            <w:tcW w:w="4257" w:type="dxa"/>
          </w:tcPr>
          <w:p w14:paraId="0EAEBCA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</w:tcPr>
          <w:p w14:paraId="6088994D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</w:tcPr>
          <w:p w14:paraId="736E0D1D" w14:textId="194D3E2F" w:rsidR="00E00FBA" w:rsidRPr="00990642" w:rsidRDefault="00E00FBA" w:rsidP="00CD39A8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</w:t>
            </w:r>
            <w:r w:rsidR="00CD39A8">
              <w:rPr>
                <w:rFonts w:asciiTheme="majorBidi" w:hAnsiTheme="majorBidi" w:cstheme="majorBidi"/>
                <w:bCs/>
              </w:rPr>
              <w:t xml:space="preserve"> –</w:t>
            </w:r>
            <w:r w:rsidRPr="00990642">
              <w:rPr>
                <w:rFonts w:asciiTheme="majorBidi" w:hAnsiTheme="majorBidi" w:cstheme="majorBidi"/>
                <w:bCs/>
              </w:rPr>
              <w:t xml:space="preserve"> август</w:t>
            </w:r>
          </w:p>
        </w:tc>
      </w:tr>
      <w:tr w:rsidR="00E00FBA" w:rsidRPr="00990642" w14:paraId="216195CA" w14:textId="77777777" w:rsidTr="006B16CA">
        <w:tc>
          <w:tcPr>
            <w:tcW w:w="558" w:type="dxa"/>
          </w:tcPr>
          <w:p w14:paraId="179890A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4257" w:type="dxa"/>
          </w:tcPr>
          <w:p w14:paraId="52F15E7B" w14:textId="7218E4F0" w:rsidR="00E00FBA" w:rsidRPr="00990642" w:rsidRDefault="00E00FBA" w:rsidP="00CD39A8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Завершение оборудования </w:t>
            </w:r>
            <w:r w:rsidR="00CD39A8" w:rsidRPr="00990642">
              <w:rPr>
                <w:rFonts w:asciiTheme="majorBidi" w:hAnsiTheme="majorBidi" w:cstheme="majorBidi"/>
                <w:bCs/>
              </w:rPr>
              <w:t xml:space="preserve">новых </w:t>
            </w:r>
            <w:r w:rsidRPr="00990642">
              <w:rPr>
                <w:rFonts w:asciiTheme="majorBidi" w:hAnsiTheme="majorBidi" w:cstheme="majorBidi"/>
                <w:bCs/>
              </w:rPr>
              <w:t>создаваемых мест, обновление инфраструктуры, ремонтные работы</w:t>
            </w:r>
          </w:p>
        </w:tc>
        <w:tc>
          <w:tcPr>
            <w:tcW w:w="3240" w:type="dxa"/>
          </w:tcPr>
          <w:p w14:paraId="10C28767" w14:textId="5351A2EF" w:rsidR="00E00FBA" w:rsidRPr="00990642" w:rsidRDefault="00E00FBA" w:rsidP="00CD39A8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организации, на базе котор</w:t>
            </w:r>
            <w:r w:rsidR="00CD39A8">
              <w:rPr>
                <w:rFonts w:asciiTheme="majorBidi" w:hAnsiTheme="majorBidi" w:cstheme="majorBidi"/>
                <w:bCs/>
              </w:rPr>
              <w:t>ой</w:t>
            </w:r>
            <w:r w:rsidRPr="00990642">
              <w:rPr>
                <w:rFonts w:asciiTheme="majorBidi" w:hAnsiTheme="majorBidi" w:cstheme="majorBidi"/>
                <w:bCs/>
              </w:rPr>
              <w:t xml:space="preserve"> создаются новые места</w:t>
            </w:r>
          </w:p>
        </w:tc>
        <w:tc>
          <w:tcPr>
            <w:tcW w:w="1330" w:type="dxa"/>
          </w:tcPr>
          <w:p w14:paraId="11D1316B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Август, ежегодно</w:t>
            </w:r>
          </w:p>
        </w:tc>
      </w:tr>
      <w:tr w:rsidR="00E00FBA" w:rsidRPr="00990642" w14:paraId="4B52DADE" w14:textId="77777777" w:rsidTr="006B16CA">
        <w:tc>
          <w:tcPr>
            <w:tcW w:w="558" w:type="dxa"/>
          </w:tcPr>
          <w:p w14:paraId="37BC1789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11</w:t>
            </w:r>
          </w:p>
        </w:tc>
        <w:tc>
          <w:tcPr>
            <w:tcW w:w="4257" w:type="dxa"/>
          </w:tcPr>
          <w:p w14:paraId="45DFC29A" w14:textId="49EED88B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Организационное оформление деятельности</w:t>
            </w:r>
            <w:r w:rsidR="0075359B">
              <w:rPr>
                <w:rFonts w:asciiTheme="majorBidi" w:hAnsiTheme="majorBidi" w:cstheme="majorBidi"/>
                <w:bCs/>
              </w:rPr>
              <w:t xml:space="preserve"> </w:t>
            </w:r>
            <w:r w:rsidRPr="00990642">
              <w:rPr>
                <w:rFonts w:asciiTheme="majorBidi" w:hAnsiTheme="majorBidi" w:cstheme="majorBidi"/>
                <w:bCs/>
              </w:rPr>
              <w:t>(локальные акты, штатное расписание, планы, трудовые договора и т.д.)</w:t>
            </w:r>
          </w:p>
        </w:tc>
        <w:tc>
          <w:tcPr>
            <w:tcW w:w="3240" w:type="dxa"/>
          </w:tcPr>
          <w:p w14:paraId="3439740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1B23E69D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До 25 августа</w:t>
            </w:r>
          </w:p>
        </w:tc>
      </w:tr>
      <w:tr w:rsidR="00E00FBA" w:rsidRPr="00990642" w14:paraId="3A27D25C" w14:textId="77777777" w:rsidTr="006B16CA">
        <w:tc>
          <w:tcPr>
            <w:tcW w:w="558" w:type="dxa"/>
          </w:tcPr>
          <w:p w14:paraId="44A35B94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12</w:t>
            </w:r>
          </w:p>
        </w:tc>
        <w:tc>
          <w:tcPr>
            <w:tcW w:w="4257" w:type="dxa"/>
          </w:tcPr>
          <w:p w14:paraId="49FD09F1" w14:textId="587160EA" w:rsidR="00E00FBA" w:rsidRPr="00990642" w:rsidRDefault="00CD39A8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Доработаны</w:t>
            </w:r>
            <w:r w:rsidR="00E00FBA" w:rsidRPr="00990642">
              <w:rPr>
                <w:rFonts w:asciiTheme="majorBidi" w:hAnsiTheme="majorBidi" w:cstheme="majorBidi"/>
                <w:bCs/>
              </w:rPr>
              <w:t xml:space="preserve"> образовательная концепция и образовательные программы</w:t>
            </w:r>
          </w:p>
        </w:tc>
        <w:tc>
          <w:tcPr>
            <w:tcW w:w="3240" w:type="dxa"/>
          </w:tcPr>
          <w:p w14:paraId="0B733FD7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</w:tcPr>
          <w:p w14:paraId="5F64D40D" w14:textId="780DADF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Август</w:t>
            </w:r>
            <w:r w:rsidR="00CD39A8">
              <w:rPr>
                <w:rFonts w:asciiTheme="majorBidi" w:hAnsiTheme="majorBidi" w:cstheme="majorBidi"/>
                <w:bCs/>
              </w:rPr>
              <w:t xml:space="preserve"> –</w:t>
            </w:r>
            <w:r w:rsidRPr="00990642">
              <w:rPr>
                <w:rFonts w:asciiTheme="majorBidi" w:hAnsiTheme="majorBidi" w:cstheme="majorBidi"/>
                <w:bCs/>
              </w:rPr>
              <w:t>сентябрь</w:t>
            </w:r>
          </w:p>
        </w:tc>
      </w:tr>
      <w:tr w:rsidR="00E00FBA" w:rsidRPr="00990642" w14:paraId="0CD81013" w14:textId="77777777" w:rsidTr="006B16CA">
        <w:tc>
          <w:tcPr>
            <w:tcW w:w="558" w:type="dxa"/>
          </w:tcPr>
          <w:p w14:paraId="24BDF2E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13</w:t>
            </w:r>
          </w:p>
        </w:tc>
        <w:tc>
          <w:tcPr>
            <w:tcW w:w="4257" w:type="dxa"/>
          </w:tcPr>
          <w:p w14:paraId="261B8B5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Реализация дополнительных общеразвивающих программ и мероприятий</w:t>
            </w:r>
          </w:p>
        </w:tc>
        <w:tc>
          <w:tcPr>
            <w:tcW w:w="3240" w:type="dxa"/>
          </w:tcPr>
          <w:p w14:paraId="09BC534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Создающие новые места организации</w:t>
            </w:r>
          </w:p>
        </w:tc>
        <w:tc>
          <w:tcPr>
            <w:tcW w:w="1330" w:type="dxa"/>
          </w:tcPr>
          <w:p w14:paraId="18D3B51E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Сентябрь, в течение всего года</w:t>
            </w:r>
          </w:p>
        </w:tc>
      </w:tr>
      <w:tr w:rsidR="00E00FBA" w:rsidRPr="00990642" w14:paraId="7440DE0B" w14:textId="77777777" w:rsidTr="006B16CA">
        <w:tc>
          <w:tcPr>
            <w:tcW w:w="558" w:type="dxa"/>
          </w:tcPr>
          <w:p w14:paraId="57ED6A04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14</w:t>
            </w:r>
          </w:p>
        </w:tc>
        <w:tc>
          <w:tcPr>
            <w:tcW w:w="4257" w:type="dxa"/>
          </w:tcPr>
          <w:p w14:paraId="4A08EF5F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Организационно-методическое сопровождение реализации модели</w:t>
            </w:r>
          </w:p>
        </w:tc>
        <w:tc>
          <w:tcPr>
            <w:tcW w:w="3240" w:type="dxa"/>
          </w:tcPr>
          <w:p w14:paraId="53D3FA22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Федеральные ресурсные центры, институты развития 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062FD667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E00FBA" w:rsidRPr="00990642" w14:paraId="4E13D8F1" w14:textId="77777777" w:rsidTr="006B16CA">
        <w:tc>
          <w:tcPr>
            <w:tcW w:w="558" w:type="dxa"/>
          </w:tcPr>
          <w:p w14:paraId="779347C6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tcW w:w="4257" w:type="dxa"/>
          </w:tcPr>
          <w:p w14:paraId="683579D4" w14:textId="6149298F" w:rsidR="00E00FBA" w:rsidRPr="00990642" w:rsidRDefault="00CD39A8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Разработка и реализация</w:t>
            </w:r>
            <w:r w:rsidR="00E00FBA" w:rsidRPr="00990642">
              <w:rPr>
                <w:rFonts w:asciiTheme="majorBidi" w:hAnsiTheme="majorBidi" w:cstheme="majorBidi"/>
                <w:bCs/>
              </w:rPr>
              <w:t xml:space="preserve"> программы развития организации, создающей </w:t>
            </w:r>
            <w:r w:rsidR="00E00FBA" w:rsidRPr="00990642">
              <w:rPr>
                <w:rFonts w:asciiTheme="majorBidi" w:hAnsiTheme="majorBidi" w:cstheme="majorBidi"/>
                <w:bCs/>
              </w:rPr>
              <w:lastRenderedPageBreak/>
              <w:t>новые места в рамках типовой модели</w:t>
            </w:r>
          </w:p>
        </w:tc>
        <w:tc>
          <w:tcPr>
            <w:tcW w:w="3240" w:type="dxa"/>
          </w:tcPr>
          <w:p w14:paraId="668FA07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 xml:space="preserve">Организации, региональные модельные центры, </w:t>
            </w:r>
            <w:r w:rsidRPr="00990642">
              <w:rPr>
                <w:rFonts w:asciiTheme="majorBidi" w:hAnsiTheme="majorBidi" w:cstheme="majorBidi"/>
                <w:bCs/>
              </w:rPr>
              <w:lastRenderedPageBreak/>
              <w:t>муниципальные опорные центры</w:t>
            </w:r>
          </w:p>
        </w:tc>
        <w:tc>
          <w:tcPr>
            <w:tcW w:w="1330" w:type="dxa"/>
          </w:tcPr>
          <w:p w14:paraId="2F0AF481" w14:textId="03179BCF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Апрель</w:t>
            </w:r>
            <w:r w:rsidR="00CD39A8">
              <w:rPr>
                <w:rFonts w:asciiTheme="majorBidi" w:hAnsiTheme="majorBidi" w:cstheme="majorBidi"/>
                <w:bCs/>
              </w:rPr>
              <w:t xml:space="preserve"> – </w:t>
            </w:r>
            <w:r w:rsidRPr="00990642">
              <w:rPr>
                <w:rFonts w:asciiTheme="majorBidi" w:hAnsiTheme="majorBidi" w:cstheme="majorBidi"/>
                <w:bCs/>
              </w:rPr>
              <w:t>июнь,</w:t>
            </w:r>
          </w:p>
          <w:p w14:paraId="5252D074" w14:textId="75679F81" w:rsidR="00E00FBA" w:rsidRPr="00990642" w:rsidRDefault="00CD39A8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lastRenderedPageBreak/>
              <w:t>е</w:t>
            </w:r>
            <w:r w:rsidR="00E00FBA" w:rsidRPr="00990642">
              <w:rPr>
                <w:rFonts w:asciiTheme="majorBidi" w:hAnsiTheme="majorBidi" w:cstheme="majorBidi"/>
                <w:bCs/>
              </w:rPr>
              <w:t>жегодно</w:t>
            </w:r>
          </w:p>
        </w:tc>
      </w:tr>
      <w:tr w:rsidR="00E00FBA" w:rsidRPr="00990642" w14:paraId="7C315730" w14:textId="77777777" w:rsidTr="006B16CA">
        <w:tc>
          <w:tcPr>
            <w:tcW w:w="558" w:type="dxa"/>
          </w:tcPr>
          <w:p w14:paraId="6A76777B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16</w:t>
            </w:r>
          </w:p>
        </w:tc>
        <w:tc>
          <w:tcPr>
            <w:tcW w:w="4257" w:type="dxa"/>
          </w:tcPr>
          <w:p w14:paraId="5DD2930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Обновление содержания, технологий и материально-технической базы</w:t>
            </w:r>
          </w:p>
        </w:tc>
        <w:tc>
          <w:tcPr>
            <w:tcW w:w="3240" w:type="dxa"/>
          </w:tcPr>
          <w:p w14:paraId="725F8294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</w:tcPr>
          <w:p w14:paraId="55215E73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E00FBA" w:rsidRPr="00990642" w14:paraId="3BB4FC42" w14:textId="77777777" w:rsidTr="006B16CA">
        <w:tc>
          <w:tcPr>
            <w:tcW w:w="558" w:type="dxa"/>
          </w:tcPr>
          <w:p w14:paraId="0BEABE7B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17</w:t>
            </w:r>
          </w:p>
        </w:tc>
        <w:tc>
          <w:tcPr>
            <w:tcW w:w="4257" w:type="dxa"/>
          </w:tcPr>
          <w:p w14:paraId="479A39D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Проведение </w:t>
            </w:r>
            <w:proofErr w:type="spellStart"/>
            <w:r w:rsidRPr="00990642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r w:rsidRPr="00990642">
              <w:rPr>
                <w:rFonts w:asciiTheme="majorBidi" w:hAnsiTheme="majorBidi" w:cstheme="majorBidi"/>
                <w:bCs/>
              </w:rPr>
              <w:t xml:space="preserve"> и корректировка планирования деятельности организации</w:t>
            </w:r>
          </w:p>
        </w:tc>
        <w:tc>
          <w:tcPr>
            <w:tcW w:w="3240" w:type="dxa"/>
          </w:tcPr>
          <w:p w14:paraId="02A9E00D" w14:textId="6AF62895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</w:t>
            </w:r>
            <w:r w:rsidR="0075359B">
              <w:rPr>
                <w:rFonts w:asciiTheme="majorBidi" w:hAnsiTheme="majorBidi" w:cstheme="majorBidi"/>
                <w:bCs/>
              </w:rPr>
              <w:t xml:space="preserve"> </w:t>
            </w:r>
            <w:r w:rsidRPr="00990642">
              <w:rPr>
                <w:rFonts w:asciiTheme="majorBidi" w:hAnsiTheme="majorBidi" w:cstheme="majorBidi"/>
                <w:bCs/>
              </w:rPr>
              <w:t>муниципальные опорные центры</w:t>
            </w:r>
          </w:p>
        </w:tc>
        <w:tc>
          <w:tcPr>
            <w:tcW w:w="1330" w:type="dxa"/>
          </w:tcPr>
          <w:p w14:paraId="4A04F843" w14:textId="114DBFF5" w:rsidR="00E00FBA" w:rsidRPr="00990642" w:rsidRDefault="00CD39A8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Ежегодно, март –</w:t>
            </w:r>
            <w:r w:rsidR="00E00FBA" w:rsidRPr="00990642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E00FBA" w:rsidRPr="00990642" w14:paraId="5DA7BCC7" w14:textId="77777777" w:rsidTr="006B16CA">
        <w:tc>
          <w:tcPr>
            <w:tcW w:w="558" w:type="dxa"/>
          </w:tcPr>
          <w:p w14:paraId="293E394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4257" w:type="dxa"/>
          </w:tcPr>
          <w:p w14:paraId="5327652E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Проведение независимой оценки качества услуг и работ организации</w:t>
            </w:r>
          </w:p>
        </w:tc>
        <w:tc>
          <w:tcPr>
            <w:tcW w:w="3240" w:type="dxa"/>
          </w:tcPr>
          <w:p w14:paraId="2961652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1871B7E0" w14:textId="6E7DA4A4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Апрель</w:t>
            </w:r>
            <w:r w:rsidR="00CD39A8">
              <w:rPr>
                <w:rFonts w:asciiTheme="majorBidi" w:hAnsiTheme="majorBidi" w:cstheme="majorBidi"/>
                <w:bCs/>
              </w:rPr>
              <w:t xml:space="preserve"> – </w:t>
            </w:r>
            <w:r w:rsidRPr="00990642">
              <w:rPr>
                <w:rFonts w:asciiTheme="majorBidi" w:hAnsiTheme="majorBidi" w:cstheme="majorBidi"/>
                <w:bCs/>
              </w:rPr>
              <w:t>май</w:t>
            </w:r>
          </w:p>
        </w:tc>
      </w:tr>
      <w:tr w:rsidR="00E00FBA" w:rsidRPr="00990642" w14:paraId="6A5AD287" w14:textId="77777777" w:rsidTr="006B16CA">
        <w:tc>
          <w:tcPr>
            <w:tcW w:w="558" w:type="dxa"/>
          </w:tcPr>
          <w:p w14:paraId="0702052C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19</w:t>
            </w:r>
          </w:p>
        </w:tc>
        <w:tc>
          <w:tcPr>
            <w:tcW w:w="4257" w:type="dxa"/>
          </w:tcPr>
          <w:p w14:paraId="738D2B8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Обслуживание и поддержка оборудования и созданной инфраструктуры</w:t>
            </w:r>
          </w:p>
        </w:tc>
        <w:tc>
          <w:tcPr>
            <w:tcW w:w="3240" w:type="dxa"/>
          </w:tcPr>
          <w:p w14:paraId="09CB728C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производители</w:t>
            </w:r>
          </w:p>
        </w:tc>
        <w:tc>
          <w:tcPr>
            <w:tcW w:w="1330" w:type="dxa"/>
          </w:tcPr>
          <w:p w14:paraId="5CF6279E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 по отдельному графику</w:t>
            </w:r>
          </w:p>
        </w:tc>
      </w:tr>
      <w:tr w:rsidR="00E00FBA" w:rsidRPr="00990642" w14:paraId="74D86826" w14:textId="77777777" w:rsidTr="006B16CA">
        <w:tc>
          <w:tcPr>
            <w:tcW w:w="558" w:type="dxa"/>
          </w:tcPr>
          <w:p w14:paraId="394B8818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4257" w:type="dxa"/>
          </w:tcPr>
          <w:p w14:paraId="21B0CEA5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…</w:t>
            </w:r>
          </w:p>
        </w:tc>
        <w:tc>
          <w:tcPr>
            <w:tcW w:w="3240" w:type="dxa"/>
          </w:tcPr>
          <w:p w14:paraId="16F46630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30" w:type="dxa"/>
          </w:tcPr>
          <w:p w14:paraId="3900F589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D2082C6" w14:textId="77777777" w:rsidR="00E00FBA" w:rsidRPr="00D92FAA" w:rsidRDefault="00E00FBA" w:rsidP="00E00FBA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</w:p>
    <w:p w14:paraId="5345C144" w14:textId="77777777" w:rsidR="00E00FBA" w:rsidRPr="00D92FAA" w:rsidRDefault="00E00FBA" w:rsidP="00E00FBA">
      <w:pPr>
        <w:spacing w:line="360" w:lineRule="auto"/>
        <w:ind w:firstLine="709"/>
        <w:rPr>
          <w:rFonts w:asciiTheme="majorBidi" w:hAnsiTheme="majorBidi" w:cstheme="majorBidi"/>
          <w:b/>
        </w:rPr>
      </w:pPr>
      <w:r w:rsidRPr="00D92FAA">
        <w:rPr>
          <w:rFonts w:asciiTheme="majorBidi" w:hAnsiTheme="majorBidi" w:cstheme="majorBidi"/>
          <w:b/>
        </w:rPr>
        <w:t>Оценка возможных рисков реализации проекта</w:t>
      </w:r>
    </w:p>
    <w:p w14:paraId="361437A7" w14:textId="77777777" w:rsidR="00E00FBA" w:rsidRPr="00D92FAA" w:rsidRDefault="00E00FBA" w:rsidP="00E00FB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D92FAA">
        <w:rPr>
          <w:rFonts w:asciiTheme="majorBidi" w:hAnsiTheme="majorBidi" w:cstheme="majorBidi"/>
          <w:bCs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14:paraId="40A7D55D" w14:textId="3FD08D1E" w:rsidR="00E00FBA" w:rsidRPr="00D92FAA" w:rsidRDefault="00E00FBA" w:rsidP="00E00FB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D92FAA">
        <w:rPr>
          <w:rFonts w:asciiTheme="majorBidi" w:hAnsiTheme="majorBidi" w:cstheme="majorBidi"/>
          <w:bCs/>
        </w:rPr>
        <w:t xml:space="preserve">Система управления рисками </w:t>
      </w:r>
      <w:r w:rsidR="00392887">
        <w:rPr>
          <w:rFonts w:asciiTheme="majorBidi" w:hAnsiTheme="majorBidi" w:cstheme="majorBidi"/>
          <w:bCs/>
        </w:rPr>
        <w:t>—</w:t>
      </w:r>
      <w:r w:rsidR="00392887" w:rsidRPr="00D92FAA">
        <w:rPr>
          <w:rFonts w:asciiTheme="majorBidi" w:hAnsiTheme="majorBidi" w:cstheme="majorBidi"/>
          <w:bCs/>
        </w:rPr>
        <w:t xml:space="preserve"> </w:t>
      </w:r>
      <w:r w:rsidR="00CD39A8">
        <w:rPr>
          <w:rFonts w:asciiTheme="majorBidi" w:hAnsiTheme="majorBidi" w:cstheme="majorBidi"/>
          <w:bCs/>
        </w:rPr>
        <w:t xml:space="preserve">это </w:t>
      </w:r>
      <w:r w:rsidRPr="00D92FAA">
        <w:rPr>
          <w:rFonts w:asciiTheme="majorBidi" w:hAnsiTheme="majorBidi" w:cstheme="majorBidi"/>
          <w:bCs/>
        </w:rPr>
        <w:t>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2521"/>
        <w:gridCol w:w="6258"/>
      </w:tblGrid>
      <w:tr w:rsidR="00E00FBA" w:rsidRPr="00D92FAA" w14:paraId="346AEC91" w14:textId="77777777" w:rsidTr="006B16CA">
        <w:tc>
          <w:tcPr>
            <w:tcW w:w="458" w:type="dxa"/>
          </w:tcPr>
          <w:p w14:paraId="01B12682" w14:textId="6A5455B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№</w:t>
            </w:r>
            <w:r w:rsidR="00CD39A8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2551" w:type="dxa"/>
          </w:tcPr>
          <w:p w14:paraId="041EF4EA" w14:textId="77777777" w:rsidR="00E00FBA" w:rsidRPr="00D92FAA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Риски</w:t>
            </w:r>
          </w:p>
        </w:tc>
        <w:tc>
          <w:tcPr>
            <w:tcW w:w="6515" w:type="dxa"/>
          </w:tcPr>
          <w:p w14:paraId="32A66484" w14:textId="77777777" w:rsidR="00E00FBA" w:rsidRPr="00D92FAA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Компенсации</w:t>
            </w:r>
          </w:p>
        </w:tc>
      </w:tr>
      <w:tr w:rsidR="00E00FBA" w:rsidRPr="00D92FAA" w14:paraId="14E260D2" w14:textId="77777777" w:rsidTr="006B16CA">
        <w:tc>
          <w:tcPr>
            <w:tcW w:w="458" w:type="dxa"/>
          </w:tcPr>
          <w:p w14:paraId="0502525B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551" w:type="dxa"/>
          </w:tcPr>
          <w:p w14:paraId="451E167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Недостаточность контингента, небольшой набор</w:t>
            </w:r>
          </w:p>
        </w:tc>
        <w:tc>
          <w:tcPr>
            <w:tcW w:w="6515" w:type="dxa"/>
          </w:tcPr>
          <w:p w14:paraId="2E505AD6" w14:textId="43D26B94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Корректировка информационной к</w:t>
            </w:r>
            <w:r>
              <w:rPr>
                <w:rFonts w:asciiTheme="majorBidi" w:hAnsiTheme="majorBidi" w:cstheme="majorBidi"/>
                <w:bCs/>
              </w:rPr>
              <w:t>а</w:t>
            </w:r>
            <w:r w:rsidRPr="00D92FAA">
              <w:rPr>
                <w:rFonts w:asciiTheme="majorBidi" w:hAnsiTheme="majorBidi" w:cstheme="majorBidi"/>
                <w:bCs/>
              </w:rPr>
              <w:t>мпании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</w:p>
          <w:p w14:paraId="5BB99B1B" w14:textId="7A75D67E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Корректировка содержательных направлений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</w:p>
          <w:p w14:paraId="7A805311" w14:textId="15B295CA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Формирование уникальных направлений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</w:p>
          <w:p w14:paraId="27FFA17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Мониторинг конкурентов</w:t>
            </w:r>
          </w:p>
        </w:tc>
      </w:tr>
      <w:tr w:rsidR="00E00FBA" w:rsidRPr="00D92FAA" w14:paraId="6A8FF7CD" w14:textId="77777777" w:rsidTr="006B16CA">
        <w:tc>
          <w:tcPr>
            <w:tcW w:w="458" w:type="dxa"/>
          </w:tcPr>
          <w:p w14:paraId="4BA9252A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551" w:type="dxa"/>
          </w:tcPr>
          <w:p w14:paraId="3303A40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Сопротивление родительской общественности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реализуемым изменениям</w:t>
            </w:r>
          </w:p>
        </w:tc>
        <w:tc>
          <w:tcPr>
            <w:tcW w:w="6515" w:type="dxa"/>
          </w:tcPr>
          <w:p w14:paraId="675058E7" w14:textId="77777777" w:rsidR="00392887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lastRenderedPageBreak/>
              <w:t>Информационная открытость проекта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2DB8B6B3" w14:textId="106F79F3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Привлечение родителей к планированию и реализации отдельных мероприятий</w:t>
            </w:r>
          </w:p>
          <w:p w14:paraId="2245CB2B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E00FBA" w:rsidRPr="00D92FAA" w14:paraId="361F64FA" w14:textId="77777777" w:rsidTr="006B16CA">
        <w:tc>
          <w:tcPr>
            <w:tcW w:w="458" w:type="dxa"/>
          </w:tcPr>
          <w:p w14:paraId="302262BE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2551" w:type="dxa"/>
          </w:tcPr>
          <w:p w14:paraId="3232E2C0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Сопротивление педагогического коллектива реализуемым изменениям</w:t>
            </w:r>
          </w:p>
        </w:tc>
        <w:tc>
          <w:tcPr>
            <w:tcW w:w="6515" w:type="dxa"/>
          </w:tcPr>
          <w:p w14:paraId="65319D6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Вовлечение педагогов в разработку концептуальных</w:t>
            </w:r>
          </w:p>
          <w:p w14:paraId="3B70D828" w14:textId="3EC2915D" w:rsidR="00E00FBA" w:rsidRPr="00D92FAA" w:rsidRDefault="00392887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="00E00FBA" w:rsidRPr="00D92FAA">
              <w:rPr>
                <w:rFonts w:asciiTheme="majorBidi" w:hAnsiTheme="majorBidi" w:cstheme="majorBidi"/>
                <w:bCs/>
              </w:rPr>
              <w:t>окументов</w:t>
            </w:r>
            <w:r>
              <w:rPr>
                <w:rFonts w:asciiTheme="majorBidi" w:hAnsiTheme="majorBidi" w:cstheme="majorBidi"/>
                <w:bCs/>
              </w:rPr>
              <w:t>.</w:t>
            </w:r>
          </w:p>
          <w:p w14:paraId="7321388A" w14:textId="18C86EE3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Делегирование ответственности педагогам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</w:p>
          <w:p w14:paraId="29BC413C" w14:textId="6434748C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Cs/>
              </w:rPr>
              <w:t>Стимулирование</w:t>
            </w:r>
            <w:r w:rsidR="00392887">
              <w:rPr>
                <w:rFonts w:asciiTheme="majorBidi" w:hAnsiTheme="majorBidi" w:cstheme="majorBidi"/>
                <w:bCs/>
              </w:rPr>
              <w:t xml:space="preserve"> —</w:t>
            </w:r>
            <w:r w:rsidRPr="00D92FAA">
              <w:rPr>
                <w:rFonts w:asciiTheme="majorBidi" w:hAnsiTheme="majorBidi" w:cstheme="majorBidi"/>
                <w:bCs/>
              </w:rPr>
              <w:t xml:space="preserve"> моральное и материальное</w:t>
            </w:r>
            <w:r w:rsidR="00392887">
              <w:rPr>
                <w:rFonts w:asciiTheme="majorBidi" w:hAnsiTheme="majorBidi" w:cstheme="majorBidi"/>
                <w:bCs/>
              </w:rPr>
              <w:t xml:space="preserve"> —</w:t>
            </w:r>
            <w:r w:rsidRPr="00D92FAA">
              <w:rPr>
                <w:rFonts w:asciiTheme="majorBidi" w:hAnsiTheme="majorBidi" w:cstheme="majorBidi"/>
                <w:bCs/>
              </w:rPr>
              <w:t xml:space="preserve"> активных</w:t>
            </w:r>
            <w:r w:rsidR="00392887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участников реализации проекта</w:t>
            </w:r>
          </w:p>
        </w:tc>
      </w:tr>
      <w:tr w:rsidR="00E00FBA" w:rsidRPr="00D92FAA" w14:paraId="3C8048A7" w14:textId="77777777" w:rsidTr="006B16CA">
        <w:tc>
          <w:tcPr>
            <w:tcW w:w="458" w:type="dxa"/>
          </w:tcPr>
          <w:p w14:paraId="6D719DEA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551" w:type="dxa"/>
          </w:tcPr>
          <w:p w14:paraId="3AC404B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Нехватка кадров</w:t>
            </w:r>
          </w:p>
        </w:tc>
        <w:tc>
          <w:tcPr>
            <w:tcW w:w="6515" w:type="dxa"/>
          </w:tcPr>
          <w:p w14:paraId="0CF56069" w14:textId="4B263EFB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Мониторинг сотрудников школ, организаций дополнительного образования, студентов и выпускников </w:t>
            </w:r>
            <w:r w:rsidR="00392887" w:rsidRPr="00D92FAA">
              <w:rPr>
                <w:rFonts w:asciiTheme="majorBidi" w:hAnsiTheme="majorBidi" w:cstheme="majorBidi"/>
                <w:bCs/>
              </w:rPr>
              <w:t>вузо</w:t>
            </w:r>
            <w:r w:rsidRPr="00D92FAA">
              <w:rPr>
                <w:rFonts w:asciiTheme="majorBidi" w:hAnsiTheme="majorBidi" w:cstheme="majorBidi"/>
                <w:bCs/>
              </w:rPr>
              <w:t>в и т.д. по требуемым специальностям, тщательный отбор сотрудников и выгодные условия работы, способные привлечь качественный персонал</w:t>
            </w:r>
          </w:p>
        </w:tc>
      </w:tr>
      <w:tr w:rsidR="00E00FBA" w:rsidRPr="00D92FAA" w14:paraId="68100B30" w14:textId="77777777" w:rsidTr="006B16CA">
        <w:tc>
          <w:tcPr>
            <w:tcW w:w="458" w:type="dxa"/>
          </w:tcPr>
          <w:p w14:paraId="20700477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551" w:type="dxa"/>
          </w:tcPr>
          <w:p w14:paraId="0467FBE3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D92FAA">
              <w:rPr>
                <w:rFonts w:asciiTheme="majorBidi" w:hAnsiTheme="majorBidi" w:cstheme="majorBidi"/>
                <w:bCs/>
              </w:rPr>
              <w:t>Репутационные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риски</w:t>
            </w:r>
          </w:p>
        </w:tc>
        <w:tc>
          <w:tcPr>
            <w:tcW w:w="6515" w:type="dxa"/>
          </w:tcPr>
          <w:p w14:paraId="2436DEDA" w14:textId="4677EC00" w:rsidR="00E00FBA" w:rsidRPr="00D92FAA" w:rsidRDefault="00E00FB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Постоянный </w:t>
            </w:r>
            <w:r w:rsidR="00392887" w:rsidRPr="00D92FAA">
              <w:rPr>
                <w:rFonts w:asciiTheme="majorBidi" w:hAnsiTheme="majorBidi" w:cstheme="majorBidi"/>
                <w:bCs/>
              </w:rPr>
              <w:t>контрол</w:t>
            </w:r>
            <w:r w:rsidR="00392887">
              <w:rPr>
                <w:rFonts w:asciiTheme="majorBidi" w:hAnsiTheme="majorBidi" w:cstheme="majorBidi"/>
                <w:bCs/>
              </w:rPr>
              <w:t>ь</w:t>
            </w:r>
            <w:r w:rsidR="00392887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качества услуг, </w:t>
            </w:r>
            <w:r w:rsidR="00392887" w:rsidRPr="00D92FAA">
              <w:rPr>
                <w:rFonts w:asciiTheme="majorBidi" w:hAnsiTheme="majorBidi" w:cstheme="majorBidi"/>
                <w:bCs/>
              </w:rPr>
              <w:t>получени</w:t>
            </w:r>
            <w:r w:rsidR="00392887">
              <w:rPr>
                <w:rFonts w:asciiTheme="majorBidi" w:hAnsiTheme="majorBidi" w:cstheme="majorBidi"/>
                <w:bCs/>
              </w:rPr>
              <w:t>е</w:t>
            </w:r>
            <w:r w:rsidR="00392887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обратной связи от семей, партнеров и </w:t>
            </w:r>
            <w:r w:rsidR="00392887" w:rsidRPr="00D92FAA">
              <w:rPr>
                <w:rFonts w:asciiTheme="majorBidi" w:hAnsiTheme="majorBidi" w:cstheme="majorBidi"/>
                <w:bCs/>
              </w:rPr>
              <w:t>проведени</w:t>
            </w:r>
            <w:r w:rsidR="00392887">
              <w:rPr>
                <w:rFonts w:asciiTheme="majorBidi" w:hAnsiTheme="majorBidi" w:cstheme="majorBidi"/>
                <w:bCs/>
              </w:rPr>
              <w:t>е</w:t>
            </w:r>
            <w:r w:rsidR="00392887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корректирующих мероприятий</w:t>
            </w:r>
          </w:p>
        </w:tc>
      </w:tr>
      <w:tr w:rsidR="00E00FBA" w:rsidRPr="00D92FAA" w14:paraId="6B47553F" w14:textId="77777777" w:rsidTr="006B16CA">
        <w:tc>
          <w:tcPr>
            <w:tcW w:w="458" w:type="dxa"/>
          </w:tcPr>
          <w:p w14:paraId="4A8A20E8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551" w:type="dxa"/>
          </w:tcPr>
          <w:p w14:paraId="301D3069" w14:textId="77777777" w:rsidR="00E00FBA" w:rsidRPr="00D92FAA" w:rsidRDefault="00E00FBA" w:rsidP="006B16CA">
            <w:pPr>
              <w:tabs>
                <w:tab w:val="left" w:pos="1195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Несвоевременное открытие новых мест</w:t>
            </w:r>
          </w:p>
        </w:tc>
        <w:tc>
          <w:tcPr>
            <w:tcW w:w="6515" w:type="dxa"/>
          </w:tcPr>
          <w:p w14:paraId="6AD6F49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оборудования с одним и тем же поставщиком.</w:t>
            </w:r>
          </w:p>
          <w:p w14:paraId="53728439" w14:textId="01A5A068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</w:t>
            </w:r>
          </w:p>
        </w:tc>
      </w:tr>
      <w:tr w:rsidR="00E00FBA" w:rsidRPr="00D92FAA" w14:paraId="1A9BBC8B" w14:textId="77777777" w:rsidTr="006B16CA">
        <w:tc>
          <w:tcPr>
            <w:tcW w:w="458" w:type="dxa"/>
          </w:tcPr>
          <w:p w14:paraId="2A9E4A39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551" w:type="dxa"/>
          </w:tcPr>
          <w:p w14:paraId="15923BC2" w14:textId="6D5C8362" w:rsidR="00E00FBA" w:rsidRPr="00D92FAA" w:rsidRDefault="006D2F18" w:rsidP="006B16CA">
            <w:pPr>
              <w:tabs>
                <w:tab w:val="left" w:pos="3202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>
              <w:rPr>
                <w:rFonts w:asciiTheme="majorBidi" w:hAnsiTheme="majorBidi" w:cstheme="majorBidi"/>
                <w:bCs/>
              </w:rPr>
              <w:t>Не</w:t>
            </w:r>
            <w:r w:rsidR="00E00FBA" w:rsidRPr="00D92FAA">
              <w:rPr>
                <w:rFonts w:asciiTheme="majorBidi" w:hAnsiTheme="majorBidi" w:cstheme="majorBidi"/>
                <w:bCs/>
              </w:rPr>
              <w:t>достижение</w:t>
            </w:r>
            <w:proofErr w:type="spellEnd"/>
            <w:r w:rsidR="00E00FBA" w:rsidRPr="00D92FAA">
              <w:rPr>
                <w:rFonts w:asciiTheme="majorBidi" w:hAnsiTheme="majorBidi" w:cstheme="majorBidi"/>
                <w:bCs/>
              </w:rPr>
              <w:t xml:space="preserve"> показателей по охвату детей в возрасте от 5 до 18 лет</w:t>
            </w:r>
          </w:p>
        </w:tc>
        <w:tc>
          <w:tcPr>
            <w:tcW w:w="6515" w:type="dxa"/>
          </w:tcPr>
          <w:p w14:paraId="260B4D28" w14:textId="4A07788B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При планировании охвата ответственно подходить к расчету данного показателя, учитывать риски</w:t>
            </w:r>
            <w:r w:rsidR="00392887">
              <w:rPr>
                <w:rFonts w:asciiTheme="majorBidi" w:hAnsiTheme="majorBidi" w:cstheme="majorBidi"/>
                <w:bCs/>
              </w:rPr>
              <w:t>,</w:t>
            </w:r>
            <w:r w:rsidRPr="00D92FAA">
              <w:rPr>
                <w:rFonts w:asciiTheme="majorBidi" w:hAnsiTheme="majorBidi" w:cstheme="majorBidi"/>
                <w:bCs/>
              </w:rPr>
              <w:t xml:space="preserve"> не зав</w:t>
            </w:r>
            <w:r w:rsidR="006D2F18">
              <w:rPr>
                <w:rFonts w:asciiTheme="majorBidi" w:hAnsiTheme="majorBidi" w:cstheme="majorBidi"/>
                <w:bCs/>
              </w:rPr>
              <w:t xml:space="preserve">ышать данный показатель. При </w:t>
            </w:r>
            <w:proofErr w:type="spellStart"/>
            <w:r w:rsidR="006D2F18">
              <w:rPr>
                <w:rFonts w:asciiTheme="majorBidi" w:hAnsiTheme="majorBidi" w:cstheme="majorBidi"/>
                <w:bCs/>
              </w:rPr>
              <w:t>не</w:t>
            </w:r>
            <w:r w:rsidRPr="00D92FAA">
              <w:rPr>
                <w:rFonts w:asciiTheme="majorBidi" w:hAnsiTheme="majorBidi" w:cstheme="majorBidi"/>
                <w:bCs/>
              </w:rPr>
              <w:t>достижении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данного показателя в отчетном периоде учитывать все причины и факторы, которые повлияли на показатель</w:t>
            </w:r>
          </w:p>
        </w:tc>
      </w:tr>
      <w:tr w:rsidR="00E00FBA" w:rsidRPr="00D92FAA" w14:paraId="1B7D95AE" w14:textId="77777777" w:rsidTr="006B16CA">
        <w:tc>
          <w:tcPr>
            <w:tcW w:w="458" w:type="dxa"/>
          </w:tcPr>
          <w:p w14:paraId="639CDF22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551" w:type="dxa"/>
          </w:tcPr>
          <w:p w14:paraId="142915DD" w14:textId="1BA84045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Неисправность оборудования,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поставленного в условиях ограниченных сроков</w:t>
            </w:r>
          </w:p>
        </w:tc>
        <w:tc>
          <w:tcPr>
            <w:tcW w:w="6515" w:type="dxa"/>
          </w:tcPr>
          <w:p w14:paraId="07387217" w14:textId="20B658DB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lastRenderedPageBreak/>
              <w:t>Не допускать оборудование к эксплуатации, пока не будут проведены все контрольные тесты, в т</w:t>
            </w:r>
            <w:r w:rsidR="00392887">
              <w:rPr>
                <w:rFonts w:asciiTheme="majorBidi" w:hAnsiTheme="majorBidi" w:cstheme="majorBidi"/>
                <w:bCs/>
              </w:rPr>
              <w:t>ом числе</w:t>
            </w:r>
            <w:r w:rsidRPr="00D92FAA">
              <w:rPr>
                <w:rFonts w:asciiTheme="majorBidi" w:hAnsiTheme="majorBidi" w:cstheme="majorBidi"/>
                <w:bCs/>
              </w:rPr>
              <w:t xml:space="preserve"> по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безопасности, доставлены все комплектующие к этому оборудованию в случае, если оборудование поставляется частями</w:t>
            </w:r>
            <w:r w:rsidR="00392887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E00FBA" w:rsidRPr="00D92FAA" w14:paraId="6D28EBE6" w14:textId="77777777" w:rsidTr="006B16CA">
        <w:tc>
          <w:tcPr>
            <w:tcW w:w="458" w:type="dxa"/>
          </w:tcPr>
          <w:p w14:paraId="3BE3E5F7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lastRenderedPageBreak/>
              <w:t>9</w:t>
            </w:r>
          </w:p>
        </w:tc>
        <w:tc>
          <w:tcPr>
            <w:tcW w:w="2551" w:type="dxa"/>
          </w:tcPr>
          <w:p w14:paraId="30F9FF96" w14:textId="2F013706" w:rsidR="00E00FBA" w:rsidRPr="00D92FAA" w:rsidRDefault="00E00FB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Несвоевременные поставки оборудования </w:t>
            </w:r>
          </w:p>
        </w:tc>
        <w:tc>
          <w:tcPr>
            <w:tcW w:w="6515" w:type="dxa"/>
          </w:tcPr>
          <w:p w14:paraId="01CEE29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14:paraId="78D70D5F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E00FBA" w:rsidRPr="00D92FAA" w14:paraId="6A970488" w14:textId="77777777" w:rsidTr="006B16CA">
        <w:tc>
          <w:tcPr>
            <w:tcW w:w="458" w:type="dxa"/>
          </w:tcPr>
          <w:p w14:paraId="55EEC72C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551" w:type="dxa"/>
          </w:tcPr>
          <w:p w14:paraId="445BBD20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Завышение начальной максимальной цены, повторное проведение конкурсов (аукционов).</w:t>
            </w:r>
            <w:r w:rsidRPr="00D92FAA">
              <w:rPr>
                <w:rFonts w:asciiTheme="majorBidi" w:hAnsiTheme="majorBidi" w:cstheme="majorBidi"/>
                <w:bCs/>
              </w:rPr>
              <w:tab/>
              <w:t xml:space="preserve"> Заключение государственных контрактов с единственным поставщиком</w:t>
            </w:r>
          </w:p>
        </w:tc>
        <w:tc>
          <w:tcPr>
            <w:tcW w:w="6515" w:type="dxa"/>
          </w:tcPr>
          <w:p w14:paraId="0E733BCF" w14:textId="28BC5844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Мониторинг и контроль документации осуществляемых закупок с проверкой цено</w:t>
            </w:r>
            <w:r w:rsidR="00392887">
              <w:rPr>
                <w:rFonts w:asciiTheme="majorBidi" w:hAnsiTheme="majorBidi" w:cstheme="majorBidi"/>
                <w:bCs/>
              </w:rPr>
              <w:t>о</w:t>
            </w:r>
            <w:r w:rsidRPr="00D92FAA">
              <w:rPr>
                <w:rFonts w:asciiTheme="majorBidi" w:hAnsiTheme="majorBidi" w:cstheme="majorBidi"/>
                <w:bCs/>
              </w:rPr>
              <w:t>бразования и потенциальных поставщиков.</w:t>
            </w:r>
          </w:p>
          <w:p w14:paraId="75CA3D1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E00FBA" w:rsidRPr="00D92FAA" w14:paraId="257A7B69" w14:textId="77777777" w:rsidTr="006B16CA">
        <w:tc>
          <w:tcPr>
            <w:tcW w:w="458" w:type="dxa"/>
          </w:tcPr>
          <w:p w14:paraId="3E95B970" w14:textId="77777777" w:rsidR="00E00FBA" w:rsidRPr="00E55545" w:rsidRDefault="00E00FBA" w:rsidP="006B16C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551" w:type="dxa"/>
          </w:tcPr>
          <w:p w14:paraId="10F7C3F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Отсутствие новых программ под закупаемое оборудование</w:t>
            </w:r>
          </w:p>
        </w:tc>
        <w:tc>
          <w:tcPr>
            <w:tcW w:w="6515" w:type="dxa"/>
          </w:tcPr>
          <w:p w14:paraId="0C25E97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Планирование образовательных систем организаций и муниципальных образований с учетом запроса семей и 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14:paraId="66DD2450" w14:textId="77777777" w:rsidR="00E00FBA" w:rsidRPr="00454598" w:rsidRDefault="00E00FBA" w:rsidP="00E00FBA">
      <w:pPr>
        <w:rPr>
          <w:rFonts w:asciiTheme="majorBidi" w:hAnsiTheme="majorBidi" w:cstheme="majorBidi"/>
          <w:b/>
          <w:sz w:val="28"/>
        </w:rPr>
      </w:pPr>
    </w:p>
    <w:p w14:paraId="5368B380" w14:textId="7BBA45E2" w:rsidR="00E00FBA" w:rsidRPr="00030A19" w:rsidRDefault="00E00FBA" w:rsidP="00030A19">
      <w:pPr>
        <w:rPr>
          <w:rFonts w:asciiTheme="majorBidi" w:hAnsiTheme="majorBidi" w:cstheme="majorBidi"/>
          <w:b/>
          <w:sz w:val="28"/>
        </w:rPr>
      </w:pPr>
      <w:r w:rsidRPr="00454598">
        <w:rPr>
          <w:rFonts w:asciiTheme="majorBidi" w:hAnsiTheme="majorBidi" w:cstheme="majorBidi"/>
          <w:b/>
          <w:sz w:val="28"/>
        </w:rPr>
        <w:br w:type="page"/>
      </w:r>
    </w:p>
    <w:p w14:paraId="4AF8654F" w14:textId="3170E75D" w:rsidR="0089591A" w:rsidRPr="00E00FBA" w:rsidRDefault="0089591A" w:rsidP="0089591A">
      <w:pPr>
        <w:pStyle w:val="ConsPlusNormal"/>
        <w:spacing w:before="240"/>
        <w:ind w:firstLine="540"/>
        <w:jc w:val="right"/>
        <w:rPr>
          <w:rFonts w:asciiTheme="majorBidi" w:hAnsiTheme="majorBidi" w:cstheme="majorBidi"/>
          <w:b/>
        </w:rPr>
      </w:pPr>
      <w:r w:rsidRPr="00E00FBA">
        <w:rPr>
          <w:rFonts w:asciiTheme="majorBidi" w:hAnsiTheme="majorBidi" w:cstheme="majorBidi"/>
          <w:b/>
        </w:rPr>
        <w:lastRenderedPageBreak/>
        <w:t>Приложение 2</w:t>
      </w:r>
    </w:p>
    <w:p w14:paraId="736CC0E3" w14:textId="77777777" w:rsidR="00D92FAA" w:rsidRPr="0089591A" w:rsidRDefault="00D92FAA" w:rsidP="00D92FAA">
      <w:pPr>
        <w:pStyle w:val="ConsPlusNormal"/>
        <w:spacing w:line="360" w:lineRule="auto"/>
        <w:ind w:firstLine="709"/>
        <w:jc w:val="right"/>
        <w:rPr>
          <w:rFonts w:asciiTheme="majorBidi" w:hAnsiTheme="majorBidi" w:cstheme="majorBidi"/>
        </w:rPr>
      </w:pPr>
    </w:p>
    <w:p w14:paraId="389181BE" w14:textId="396511D4" w:rsidR="0089591A" w:rsidRPr="00193ECE" w:rsidRDefault="00E00FBA" w:rsidP="00E00FBA">
      <w:pPr>
        <w:pStyle w:val="ConsPlusNormal"/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Примерная</w:t>
      </w:r>
      <w:r w:rsidR="0089591A" w:rsidRPr="00193ECE">
        <w:rPr>
          <w:rFonts w:asciiTheme="majorBidi" w:hAnsiTheme="majorBidi" w:cstheme="majorBidi"/>
          <w:b/>
          <w:bCs/>
        </w:rPr>
        <w:t xml:space="preserve"> информационная стратегия типовой модели </w:t>
      </w:r>
      <w:r w:rsidR="0089591A" w:rsidRPr="0089591A">
        <w:rPr>
          <w:rFonts w:asciiTheme="majorBidi" w:hAnsiTheme="majorBidi" w:cstheme="majorBidi"/>
          <w:b/>
          <w:bCs/>
        </w:rPr>
        <w:t>«</w:t>
      </w:r>
      <w:proofErr w:type="spellStart"/>
      <w:r w:rsidR="0089591A" w:rsidRPr="0089591A">
        <w:rPr>
          <w:rFonts w:asciiTheme="majorBidi" w:hAnsiTheme="majorBidi" w:cstheme="majorBidi"/>
          <w:b/>
          <w:bCs/>
        </w:rPr>
        <w:t>Социос</w:t>
      </w:r>
      <w:proofErr w:type="spellEnd"/>
      <w:r w:rsidR="0089591A" w:rsidRPr="0089591A">
        <w:rPr>
          <w:rFonts w:asciiTheme="majorBidi" w:hAnsiTheme="majorBidi" w:cstheme="majorBidi"/>
          <w:b/>
          <w:bCs/>
        </w:rPr>
        <w:t>»</w:t>
      </w:r>
    </w:p>
    <w:p w14:paraId="27FBEF18" w14:textId="77777777" w:rsidR="00E00FBA" w:rsidRDefault="00E00FBA" w:rsidP="00D92FAA">
      <w:pPr>
        <w:pStyle w:val="ConsPlusNormal"/>
        <w:spacing w:line="360" w:lineRule="auto"/>
        <w:ind w:firstLine="709"/>
        <w:jc w:val="both"/>
      </w:pPr>
    </w:p>
    <w:p w14:paraId="3CE2375C" w14:textId="2D19436A" w:rsidR="0089591A" w:rsidRDefault="0089591A" w:rsidP="00D92FAA">
      <w:pPr>
        <w:pStyle w:val="ConsPlusNormal"/>
        <w:spacing w:line="360" w:lineRule="auto"/>
        <w:ind w:firstLine="709"/>
        <w:jc w:val="both"/>
      </w:pPr>
      <w:r>
        <w:t xml:space="preserve">Информационная стратегия для настоящей типовой модели </w:t>
      </w:r>
      <w:r w:rsidR="00392887">
        <w:t xml:space="preserve">— это </w:t>
      </w:r>
      <w:r>
        <w:t xml:space="preserve">набор наиболее эффективных инструментов воздействия на целевые аудитории и </w:t>
      </w:r>
      <w:r w:rsidR="00392887">
        <w:t xml:space="preserve">программа </w:t>
      </w:r>
      <w:r>
        <w:t xml:space="preserve">использования этих инструментов, включающую три основных параметра: целевые аудитории, коммуникационное сообщение и форматы коммуникации. </w:t>
      </w:r>
    </w:p>
    <w:p w14:paraId="4D72A8D3" w14:textId="33744D22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  <w:r>
        <w:tab/>
      </w:r>
      <w:r>
        <w:tab/>
      </w:r>
    </w:p>
    <w:p w14:paraId="42C38FC7" w14:textId="3D3C11EC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При формировании информационной стратегии, под которой понимается план по распространению информации в соответствии с целями и задачами, общими принципами информационной политики образовательных организаций, реализующих типовую </w:t>
      </w:r>
      <w:r w:rsidR="00392887">
        <w:t xml:space="preserve">модель </w:t>
      </w:r>
      <w:r>
        <w:t>«</w:t>
      </w:r>
      <w:proofErr w:type="spellStart"/>
      <w:r>
        <w:t>Социос</w:t>
      </w:r>
      <w:proofErr w:type="spellEnd"/>
      <w:r>
        <w:t>»</w:t>
      </w:r>
      <w:r w:rsidR="00392887">
        <w:t>,</w:t>
      </w:r>
      <w:r>
        <w:t xml:space="preserve"> рекомендуется включить следующие этапы:</w:t>
      </w:r>
    </w:p>
    <w:p w14:paraId="636F9910" w14:textId="77777777" w:rsidR="0089591A" w:rsidRPr="004B5402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  <w:rPr>
          <w:i/>
          <w:iCs/>
        </w:rPr>
      </w:pPr>
      <w:r w:rsidRPr="004B5402">
        <w:rPr>
          <w:i/>
          <w:iCs/>
        </w:rPr>
        <w:t>Анализ внутренней среды.</w:t>
      </w:r>
    </w:p>
    <w:p w14:paraId="4B4FD780" w14:textId="0C16432E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Рекомендуется, </w:t>
      </w:r>
      <w:r w:rsidR="00392887">
        <w:t>исходя из</w:t>
      </w:r>
      <w:r>
        <w:t xml:space="preserve"> результатов </w:t>
      </w:r>
      <w:r>
        <w:rPr>
          <w:lang w:val="en-US"/>
        </w:rPr>
        <w:t>SWOT</w:t>
      </w:r>
      <w:r w:rsidRPr="00B825E7">
        <w:t>-</w:t>
      </w:r>
      <w:r>
        <w:t>анализа</w:t>
      </w:r>
      <w:r w:rsidRPr="004B5402">
        <w:t xml:space="preserve"> </w:t>
      </w:r>
      <w:r>
        <w:t>организации и проекта, зафиксировать сильные стороны, возможности для позиционирования</w:t>
      </w:r>
      <w:r w:rsidR="00392887">
        <w:t xml:space="preserve"> с</w:t>
      </w:r>
      <w:r>
        <w:t xml:space="preserve"> </w:t>
      </w:r>
      <w:r w:rsidR="00392887">
        <w:t>учетом вероятных рисков</w:t>
      </w:r>
      <w:r>
        <w:t>.</w:t>
      </w:r>
    </w:p>
    <w:p w14:paraId="510B176D" w14:textId="77777777" w:rsidR="0089591A" w:rsidRPr="004B5402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4B5402">
        <w:rPr>
          <w:i/>
          <w:iCs/>
        </w:rPr>
        <w:t xml:space="preserve">Анализ внешней среды. </w:t>
      </w:r>
    </w:p>
    <w:p w14:paraId="318E86D7" w14:textId="6572B82A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F2532B">
        <w:t xml:space="preserve">Рекомендуется, </w:t>
      </w:r>
      <w:r w:rsidR="00BC6BD8">
        <w:t>исходя из</w:t>
      </w:r>
      <w:r w:rsidRPr="00F2532B">
        <w:t xml:space="preserve"> результатов SWOT-анализа организации и проекта</w:t>
      </w:r>
      <w:r w:rsidR="00BC6BD8">
        <w:t>,</w:t>
      </w:r>
      <w:r w:rsidRPr="00F2532B">
        <w:t xml:space="preserve"> </w:t>
      </w:r>
      <w:r>
        <w:t>о</w:t>
      </w:r>
      <w:r w:rsidRPr="004B5402">
        <w:t>предел</w:t>
      </w:r>
      <w:r>
        <w:t>ить</w:t>
      </w:r>
      <w:r w:rsidRPr="004B5402">
        <w:t xml:space="preserve"> ключевы</w:t>
      </w:r>
      <w:r>
        <w:t>е</w:t>
      </w:r>
      <w:r w:rsidRPr="004B5402">
        <w:t xml:space="preserve"> целевы</w:t>
      </w:r>
      <w:r>
        <w:t>е</w:t>
      </w:r>
      <w:r w:rsidRPr="004B5402">
        <w:t xml:space="preserve"> аудитори</w:t>
      </w:r>
      <w:r>
        <w:t>и</w:t>
      </w:r>
      <w:r w:rsidRPr="004B5402">
        <w:t>, их особенност</w:t>
      </w:r>
      <w:r>
        <w:t>и, с</w:t>
      </w:r>
      <w:r w:rsidRPr="004B5402">
        <w:t xml:space="preserve">оставить «портрет» </w:t>
      </w:r>
      <w:r>
        <w:t>ребенка и его семьи</w:t>
      </w:r>
      <w:r w:rsidRPr="004B5402">
        <w:t xml:space="preserve"> </w:t>
      </w:r>
      <w:r w:rsidR="00BC6BD8">
        <w:t>(</w:t>
      </w:r>
      <w:r w:rsidRPr="004B5402">
        <w:t>возраст, стремления в жизни, увлечения</w:t>
      </w:r>
      <w:r>
        <w:t>, образование и социально-экономический статус родителей</w:t>
      </w:r>
      <w:r w:rsidR="00BC6BD8">
        <w:t>)</w:t>
      </w:r>
      <w:r>
        <w:t>. Ц</w:t>
      </w:r>
      <w:r w:rsidRPr="004B5402">
        <w:t>елевая аудитория — это группа клиентов</w:t>
      </w:r>
      <w:r>
        <w:t xml:space="preserve"> и партнеров</w:t>
      </w:r>
      <w:r w:rsidRPr="004B5402">
        <w:t>, которая стремится удовлетворить потребность, решае</w:t>
      </w:r>
      <w:r w:rsidR="00BC6BD8">
        <w:t>мую</w:t>
      </w:r>
      <w:r w:rsidRPr="004B5402">
        <w:t xml:space="preserve"> </w:t>
      </w:r>
      <w:r>
        <w:t>проект</w:t>
      </w:r>
      <w:r w:rsidR="00BC6BD8">
        <w:t>ом</w:t>
      </w:r>
      <w:r>
        <w:t xml:space="preserve"> типовой модели «</w:t>
      </w:r>
      <w:proofErr w:type="spellStart"/>
      <w:r>
        <w:t>Социос</w:t>
      </w:r>
      <w:proofErr w:type="spellEnd"/>
      <w:r>
        <w:t>»</w:t>
      </w:r>
      <w:r w:rsidRPr="004B5402">
        <w:t xml:space="preserve">. </w:t>
      </w:r>
      <w:r>
        <w:t>Н</w:t>
      </w:r>
      <w:r w:rsidRPr="004B5402">
        <w:t xml:space="preserve">еобходимо определить </w:t>
      </w:r>
      <w:r>
        <w:t xml:space="preserve">круг </w:t>
      </w:r>
      <w:r w:rsidRPr="004B5402">
        <w:t>людей</w:t>
      </w:r>
      <w:r>
        <w:t xml:space="preserve"> и </w:t>
      </w:r>
      <w:proofErr w:type="spellStart"/>
      <w:r>
        <w:t>стей</w:t>
      </w:r>
      <w:r w:rsidR="00BC6BD8">
        <w:t>к</w:t>
      </w:r>
      <w:r>
        <w:t>холдеров</w:t>
      </w:r>
      <w:proofErr w:type="spellEnd"/>
      <w:r w:rsidRPr="004B5402">
        <w:t xml:space="preserve">, которым будет интересно </w:t>
      </w:r>
      <w:r w:rsidR="00BC6BD8">
        <w:t>совершенствование</w:t>
      </w:r>
      <w:r w:rsidR="00BC6BD8" w:rsidRPr="004B5402">
        <w:t xml:space="preserve"> </w:t>
      </w:r>
      <w:r>
        <w:t xml:space="preserve">социальных навыков, общего развития и универсальных компетентностей, </w:t>
      </w:r>
      <w:proofErr w:type="spellStart"/>
      <w:r>
        <w:t>профориентационных</w:t>
      </w:r>
      <w:proofErr w:type="spellEnd"/>
      <w:r>
        <w:t xml:space="preserve"> возможностей модели в сфере связанных профессий.</w:t>
      </w:r>
    </w:p>
    <w:p w14:paraId="43D7C291" w14:textId="77777777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E55545">
        <w:rPr>
          <w:i/>
        </w:rPr>
        <w:t>Определение возможных</w:t>
      </w:r>
      <w:r>
        <w:t xml:space="preserve"> </w:t>
      </w:r>
      <w:r w:rsidRPr="00D15C60">
        <w:rPr>
          <w:i/>
          <w:iCs/>
        </w:rPr>
        <w:t xml:space="preserve">направлений </w:t>
      </w:r>
      <w:r>
        <w:rPr>
          <w:i/>
          <w:iCs/>
        </w:rPr>
        <w:t>и задач информационной стратегии</w:t>
      </w:r>
      <w:r>
        <w:t>.</w:t>
      </w:r>
    </w:p>
    <w:p w14:paraId="4750140F" w14:textId="7D101944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</w:t>
      </w:r>
      <w:r w:rsidR="00BC6BD8">
        <w:t>(</w:t>
      </w:r>
      <w:r>
        <w:t>бизнес-партнеры, семьи, органы власти, образовательные организации и т.д.</w:t>
      </w:r>
      <w:r w:rsidR="00BC6BD8">
        <w:t>).</w:t>
      </w:r>
    </w:p>
    <w:p w14:paraId="661E660E" w14:textId="77777777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735B2C">
        <w:rPr>
          <w:i/>
          <w:iCs/>
        </w:rPr>
        <w:t>Выбор форматов, каналов и периодичности информирования</w:t>
      </w:r>
      <w:r>
        <w:t>.</w:t>
      </w:r>
    </w:p>
    <w:p w14:paraId="373E026D" w14:textId="1F4B381E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lastRenderedPageBreak/>
        <w:t>На данном этапе необходима инвентаризация существующих (имеющихся и перспективных) возможностей информирования целевых групп о проекте.</w:t>
      </w:r>
    </w:p>
    <w:p w14:paraId="60EFD32E" w14:textId="63E1EBDE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87612A">
        <w:t>Ключевы</w:t>
      </w:r>
      <w:r>
        <w:t>ми</w:t>
      </w:r>
      <w:r w:rsidRPr="0087612A">
        <w:t xml:space="preserve"> </w:t>
      </w:r>
      <w:r>
        <w:t>каналами</w:t>
      </w:r>
      <w:r w:rsidRPr="0087612A">
        <w:t xml:space="preserve"> </w:t>
      </w:r>
      <w:r>
        <w:t>для реализации информационной стратегии могут выступать</w:t>
      </w:r>
      <w:r w:rsidRPr="0087612A">
        <w:t>:</w:t>
      </w:r>
    </w:p>
    <w:p w14:paraId="6B8585C4" w14:textId="7264CCDC" w:rsidR="0089591A" w:rsidRPr="0087612A" w:rsidRDefault="00BC6BD8" w:rsidP="00E55545">
      <w:pPr>
        <w:pStyle w:val="ConsPlusNormal"/>
        <w:tabs>
          <w:tab w:val="left" w:pos="0"/>
        </w:tabs>
        <w:spacing w:line="360" w:lineRule="auto"/>
        <w:ind w:left="709"/>
        <w:jc w:val="both"/>
      </w:pPr>
      <w:r>
        <w:t>с</w:t>
      </w:r>
      <w:r w:rsidRPr="0087612A">
        <w:t>айт организации</w:t>
      </w:r>
      <w:r w:rsidRPr="00BC6BD8">
        <w:t>;</w:t>
      </w:r>
    </w:p>
    <w:p w14:paraId="7C69AC48" w14:textId="63FA6A56" w:rsidR="0089591A" w:rsidRPr="0087612A" w:rsidRDefault="00BC6BD8" w:rsidP="00E55545">
      <w:pPr>
        <w:pStyle w:val="ConsPlusNormal"/>
        <w:tabs>
          <w:tab w:val="left" w:pos="0"/>
        </w:tabs>
        <w:spacing w:line="360" w:lineRule="auto"/>
        <w:ind w:left="709"/>
        <w:jc w:val="both"/>
      </w:pPr>
      <w:r>
        <w:t>м</w:t>
      </w:r>
      <w:r w:rsidRPr="0087612A">
        <w:t>естная печатная и электронная пресса</w:t>
      </w:r>
      <w:r w:rsidRPr="00BC6BD8">
        <w:t>;</w:t>
      </w:r>
    </w:p>
    <w:p w14:paraId="7D033E90" w14:textId="4B4172AE" w:rsidR="0089591A" w:rsidRPr="0087612A" w:rsidRDefault="00BC6BD8" w:rsidP="00E55545">
      <w:pPr>
        <w:pStyle w:val="ConsPlusNormal"/>
        <w:tabs>
          <w:tab w:val="left" w:pos="0"/>
        </w:tabs>
        <w:spacing w:line="360" w:lineRule="auto"/>
        <w:ind w:left="709"/>
        <w:jc w:val="both"/>
      </w:pPr>
      <w:r>
        <w:t>с</w:t>
      </w:r>
      <w:r w:rsidRPr="0087612A">
        <w:t>оциальные сети</w:t>
      </w:r>
      <w:r w:rsidRPr="00BC6BD8">
        <w:t>;</w:t>
      </w:r>
    </w:p>
    <w:p w14:paraId="0084169F" w14:textId="31CE0571" w:rsidR="0089591A" w:rsidRPr="0087612A" w:rsidRDefault="00BC6BD8" w:rsidP="00E55545">
      <w:pPr>
        <w:pStyle w:val="ConsPlusNormal"/>
        <w:tabs>
          <w:tab w:val="left" w:pos="0"/>
        </w:tabs>
        <w:spacing w:line="360" w:lineRule="auto"/>
        <w:ind w:left="709"/>
        <w:jc w:val="both"/>
      </w:pPr>
      <w:r>
        <w:t>т</w:t>
      </w:r>
      <w:r w:rsidRPr="0087612A">
        <w:t>елевидение и радио</w:t>
      </w:r>
      <w:r w:rsidRPr="00BC6BD8">
        <w:t>;</w:t>
      </w:r>
    </w:p>
    <w:p w14:paraId="6664926C" w14:textId="47B397A4" w:rsidR="0089591A" w:rsidRPr="0087612A" w:rsidRDefault="00BC6BD8" w:rsidP="00E55545">
      <w:pPr>
        <w:pStyle w:val="ConsPlusNormal"/>
        <w:tabs>
          <w:tab w:val="left" w:pos="0"/>
        </w:tabs>
        <w:spacing w:line="360" w:lineRule="auto"/>
        <w:ind w:left="709"/>
        <w:jc w:val="both"/>
      </w:pPr>
      <w:r>
        <w:t>п</w:t>
      </w:r>
      <w:r w:rsidRPr="0087612A">
        <w:t xml:space="preserve">рофильные </w:t>
      </w:r>
      <w:r w:rsidR="0089591A" w:rsidRPr="0087612A">
        <w:t>сайты об образовании</w:t>
      </w:r>
      <w:r>
        <w:t>.</w:t>
      </w:r>
    </w:p>
    <w:p w14:paraId="3B523013" w14:textId="6DA64920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Возможные каналы </w:t>
      </w:r>
      <w:r w:rsidRPr="0087612A">
        <w:t>продвижения</w:t>
      </w:r>
      <w:r>
        <w:t xml:space="preserve"> в Интернет</w:t>
      </w:r>
      <w:r w:rsidR="00BC6BD8">
        <w:t>е</w:t>
      </w:r>
      <w:r w:rsidRPr="0087612A">
        <w:t>:</w:t>
      </w:r>
    </w:p>
    <w:p w14:paraId="5B0B0AFD" w14:textId="408BCBBB" w:rsidR="0089591A" w:rsidRPr="0087612A" w:rsidRDefault="00BC6BD8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r w:rsidRPr="0087612A">
        <w:t>поисковая оптимизация и продвижение</w:t>
      </w:r>
      <w:r w:rsidRPr="00BC6BD8">
        <w:t>;</w:t>
      </w:r>
    </w:p>
    <w:p w14:paraId="51B16DB1" w14:textId="10E0ED4B" w:rsidR="0089591A" w:rsidRPr="0087612A" w:rsidRDefault="00BC6BD8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r w:rsidRPr="0087612A">
        <w:t>контент-маркетинг</w:t>
      </w:r>
      <w:r w:rsidRPr="00BC6BD8">
        <w:t>;</w:t>
      </w:r>
    </w:p>
    <w:p w14:paraId="1EC9FAB7" w14:textId="50EDE3C2" w:rsidR="0089591A" w:rsidRPr="0087612A" w:rsidRDefault="00BC6BD8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r w:rsidRPr="0087612A">
        <w:t>контекстная реклама</w:t>
      </w:r>
      <w:r w:rsidRPr="00BC6BD8">
        <w:t>;</w:t>
      </w:r>
    </w:p>
    <w:p w14:paraId="45A40909" w14:textId="763C5131" w:rsidR="0089591A" w:rsidRPr="0087612A" w:rsidRDefault="00BC6BD8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proofErr w:type="spellStart"/>
      <w:r w:rsidRPr="0087612A">
        <w:t>таргетированная</w:t>
      </w:r>
      <w:proofErr w:type="spellEnd"/>
      <w:r w:rsidRPr="0087612A">
        <w:t xml:space="preserve"> реклама</w:t>
      </w:r>
      <w:r w:rsidRPr="00BC6BD8">
        <w:t>;</w:t>
      </w:r>
    </w:p>
    <w:p w14:paraId="40FB6DD8" w14:textId="30078DE9" w:rsidR="0089591A" w:rsidRPr="0087612A" w:rsidRDefault="00BC6BD8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r w:rsidRPr="0087612A">
        <w:t xml:space="preserve">маркетинг </w:t>
      </w:r>
      <w:r w:rsidR="0089591A" w:rsidRPr="0087612A">
        <w:t>в социальных сетях</w:t>
      </w:r>
      <w:r w:rsidRPr="00BC6BD8">
        <w:t>;</w:t>
      </w:r>
    </w:p>
    <w:p w14:paraId="08B1CD91" w14:textId="2EABEAA4" w:rsidR="0089591A" w:rsidRPr="0087612A" w:rsidRDefault="0089591A" w:rsidP="00E55545">
      <w:pPr>
        <w:pStyle w:val="ConsPlusNormal"/>
        <w:tabs>
          <w:tab w:val="left" w:pos="284"/>
        </w:tabs>
        <w:spacing w:line="360" w:lineRule="auto"/>
        <w:ind w:left="1068"/>
        <w:jc w:val="both"/>
      </w:pPr>
      <w:r w:rsidRPr="0087612A">
        <w:t>E-</w:t>
      </w:r>
      <w:proofErr w:type="spellStart"/>
      <w:r w:rsidRPr="0087612A">
        <w:t>mail</w:t>
      </w:r>
      <w:proofErr w:type="spellEnd"/>
      <w:r w:rsidRPr="0087612A">
        <w:t>-маркетинг</w:t>
      </w:r>
      <w:r w:rsidR="00BC6BD8" w:rsidRPr="00BC6BD8">
        <w:t>;</w:t>
      </w:r>
    </w:p>
    <w:p w14:paraId="2827DBD7" w14:textId="1F50418B" w:rsidR="0089591A" w:rsidRDefault="0075359B" w:rsidP="00E55545">
      <w:pPr>
        <w:pStyle w:val="ConsPlusNormal"/>
        <w:tabs>
          <w:tab w:val="left" w:pos="284"/>
        </w:tabs>
        <w:spacing w:line="360" w:lineRule="auto"/>
        <w:ind w:left="709"/>
        <w:jc w:val="both"/>
      </w:pPr>
      <w:r>
        <w:t xml:space="preserve"> </w:t>
      </w:r>
      <w:proofErr w:type="spellStart"/>
      <w:r w:rsidR="00BC6BD8">
        <w:t>в</w:t>
      </w:r>
      <w:r w:rsidR="00BC6BD8" w:rsidRPr="0087612A">
        <w:t>идеомаркетинг</w:t>
      </w:r>
      <w:proofErr w:type="spellEnd"/>
      <w:r w:rsidR="00BC6BD8">
        <w:t>.</w:t>
      </w:r>
    </w:p>
    <w:p w14:paraId="1C29885F" w14:textId="42368EBF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87612A">
        <w:t>Основные фор</w:t>
      </w:r>
      <w:r>
        <w:t>маты</w:t>
      </w:r>
      <w:r w:rsidRPr="0087612A">
        <w:t xml:space="preserve"> информирования: анонсы, новости, интервью, репортажи, фотоотчеты, реклама образовательных программ, пресс-конференции</w:t>
      </w:r>
      <w:r>
        <w:t>, день открытых дверей, открытые массовые мероприятия.</w:t>
      </w:r>
    </w:p>
    <w:p w14:paraId="00616002" w14:textId="77777777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</w:p>
    <w:p w14:paraId="32ACE8BF" w14:textId="64EF4125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E55545">
        <w:rPr>
          <w:i/>
        </w:rPr>
        <w:t xml:space="preserve">Определение </w:t>
      </w:r>
      <w:r w:rsidRPr="00BC6BD8">
        <w:rPr>
          <w:i/>
          <w:iCs/>
        </w:rPr>
        <w:t>текущего и перспективного планирования</w:t>
      </w:r>
      <w:r w:rsidRPr="00E55545">
        <w:rPr>
          <w:i/>
        </w:rPr>
        <w:t xml:space="preserve"> информационной стратегии </w:t>
      </w:r>
      <w:r>
        <w:t>может осуществляться в соответствии с примерной формой</w:t>
      </w:r>
      <w:r w:rsidR="00BC6BD8"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2957"/>
        <w:gridCol w:w="1364"/>
        <w:gridCol w:w="1702"/>
        <w:gridCol w:w="1676"/>
        <w:gridCol w:w="1080"/>
      </w:tblGrid>
      <w:tr w:rsidR="0089591A" w:rsidRPr="00284B3C" w14:paraId="10F217BD" w14:textId="77777777" w:rsidTr="00D92FAA">
        <w:tc>
          <w:tcPr>
            <w:tcW w:w="459" w:type="dxa"/>
          </w:tcPr>
          <w:p w14:paraId="273E2FA0" w14:textId="003300DA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№</w:t>
            </w:r>
            <w:r w:rsidR="00BC6BD8">
              <w:rPr>
                <w:rFonts w:asciiTheme="majorBidi" w:hAnsiTheme="majorBidi" w:cstheme="majorBidi"/>
                <w:b/>
                <w:bCs/>
                <w:szCs w:val="22"/>
              </w:rPr>
              <w:t xml:space="preserve"> п/п</w:t>
            </w:r>
          </w:p>
        </w:tc>
        <w:tc>
          <w:tcPr>
            <w:tcW w:w="3125" w:type="dxa"/>
          </w:tcPr>
          <w:p w14:paraId="17B5DAE7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Мероприятие/задача</w:t>
            </w:r>
          </w:p>
        </w:tc>
        <w:tc>
          <w:tcPr>
            <w:tcW w:w="1364" w:type="dxa"/>
          </w:tcPr>
          <w:p w14:paraId="369B983A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Cs w:val="22"/>
              </w:rPr>
              <w:t>Целевые аудитории</w:t>
            </w:r>
          </w:p>
        </w:tc>
        <w:tc>
          <w:tcPr>
            <w:tcW w:w="1716" w:type="dxa"/>
          </w:tcPr>
          <w:p w14:paraId="0A2BA76A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Каналы</w:t>
            </w:r>
          </w:p>
        </w:tc>
        <w:tc>
          <w:tcPr>
            <w:tcW w:w="1715" w:type="dxa"/>
          </w:tcPr>
          <w:p w14:paraId="47C245C7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Форма</w:t>
            </w:r>
          </w:p>
        </w:tc>
        <w:tc>
          <w:tcPr>
            <w:tcW w:w="1186" w:type="dxa"/>
          </w:tcPr>
          <w:p w14:paraId="02FBCCF2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Срок</w:t>
            </w:r>
          </w:p>
        </w:tc>
      </w:tr>
      <w:tr w:rsidR="0089591A" w:rsidRPr="00284B3C" w14:paraId="7BF70A6C" w14:textId="77777777" w:rsidTr="00D92FAA">
        <w:tc>
          <w:tcPr>
            <w:tcW w:w="459" w:type="dxa"/>
          </w:tcPr>
          <w:p w14:paraId="32856D81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</w:t>
            </w:r>
          </w:p>
        </w:tc>
        <w:tc>
          <w:tcPr>
            <w:tcW w:w="3125" w:type="dxa"/>
          </w:tcPr>
          <w:p w14:paraId="43C6AF0D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Информирование семей о начале набора на программы модели</w:t>
            </w:r>
          </w:p>
        </w:tc>
        <w:tc>
          <w:tcPr>
            <w:tcW w:w="1364" w:type="dxa"/>
          </w:tcPr>
          <w:p w14:paraId="3836609D" w14:textId="77777777" w:rsidR="0089591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Семьи с детьми, органы власти, бизнес</w:t>
            </w:r>
          </w:p>
        </w:tc>
        <w:tc>
          <w:tcPr>
            <w:tcW w:w="1716" w:type="dxa"/>
          </w:tcPr>
          <w:p w14:paraId="1925272D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Региональные и местные СМИ</w:t>
            </w:r>
          </w:p>
        </w:tc>
        <w:tc>
          <w:tcPr>
            <w:tcW w:w="1715" w:type="dxa"/>
          </w:tcPr>
          <w:p w14:paraId="415CAF68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Пресс-релиз</w:t>
            </w:r>
          </w:p>
        </w:tc>
        <w:tc>
          <w:tcPr>
            <w:tcW w:w="1186" w:type="dxa"/>
          </w:tcPr>
          <w:p w14:paraId="1BC1FC41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89591A" w:rsidRPr="00284B3C" w14:paraId="2F4BE603" w14:textId="77777777" w:rsidTr="00D92FAA">
        <w:tc>
          <w:tcPr>
            <w:tcW w:w="459" w:type="dxa"/>
          </w:tcPr>
          <w:p w14:paraId="4F57D602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2</w:t>
            </w:r>
          </w:p>
        </w:tc>
        <w:tc>
          <w:tcPr>
            <w:tcW w:w="3125" w:type="dxa"/>
          </w:tcPr>
          <w:p w14:paraId="77B9DF78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Разъяснение предназначения создаваемых новых мест</w:t>
            </w:r>
          </w:p>
        </w:tc>
        <w:tc>
          <w:tcPr>
            <w:tcW w:w="1364" w:type="dxa"/>
          </w:tcPr>
          <w:p w14:paraId="30BEE925" w14:textId="77777777" w:rsidR="0089591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Семьи с детьми</w:t>
            </w:r>
          </w:p>
        </w:tc>
        <w:tc>
          <w:tcPr>
            <w:tcW w:w="1716" w:type="dxa"/>
          </w:tcPr>
          <w:p w14:paraId="2702EF4F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ТВ и интернет-трансляция</w:t>
            </w:r>
          </w:p>
        </w:tc>
        <w:tc>
          <w:tcPr>
            <w:tcW w:w="1715" w:type="dxa"/>
          </w:tcPr>
          <w:p w14:paraId="36A36C63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Пресс-конференция</w:t>
            </w:r>
          </w:p>
        </w:tc>
        <w:tc>
          <w:tcPr>
            <w:tcW w:w="1186" w:type="dxa"/>
          </w:tcPr>
          <w:p w14:paraId="3681DEC4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89591A" w:rsidRPr="00284B3C" w14:paraId="322FB028" w14:textId="77777777" w:rsidTr="00D92FAA">
        <w:tc>
          <w:tcPr>
            <w:tcW w:w="459" w:type="dxa"/>
          </w:tcPr>
          <w:p w14:paraId="0DC3CEA5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125" w:type="dxa"/>
          </w:tcPr>
          <w:p w14:paraId="2BDB4358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…</w:t>
            </w:r>
          </w:p>
        </w:tc>
        <w:tc>
          <w:tcPr>
            <w:tcW w:w="1364" w:type="dxa"/>
          </w:tcPr>
          <w:p w14:paraId="15B351AD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6" w:type="dxa"/>
          </w:tcPr>
          <w:p w14:paraId="1B5110FF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5" w:type="dxa"/>
          </w:tcPr>
          <w:p w14:paraId="1005D47E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186" w:type="dxa"/>
          </w:tcPr>
          <w:p w14:paraId="4AB58EAF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2CBC8E22" w14:textId="2F7DC702" w:rsidR="0089591A" w:rsidRDefault="0089591A" w:rsidP="00D92FAA">
      <w:pPr>
        <w:pStyle w:val="ConsPlusNormal"/>
        <w:spacing w:line="360" w:lineRule="auto"/>
        <w:ind w:firstLine="709"/>
        <w:jc w:val="both"/>
        <w:rPr>
          <w:sz w:val="28"/>
        </w:rPr>
      </w:pPr>
      <w:r>
        <w:t>В качестве индикатора оценки эффективности информационной стратегии предлагается рассматривать уровень информированности целевых аудиторий.</w:t>
      </w:r>
    </w:p>
    <w:p w14:paraId="0D7E4180" w14:textId="77777777" w:rsidR="0089591A" w:rsidRDefault="0089591A" w:rsidP="006F710B">
      <w:pPr>
        <w:jc w:val="right"/>
        <w:rPr>
          <w:sz w:val="28"/>
        </w:rPr>
        <w:sectPr w:rsidR="0089591A" w:rsidSect="00FB2D0A">
          <w:footerReference w:type="even" r:id="rId10"/>
          <w:footerReference w:type="defaul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F450C79" w14:textId="453F696F" w:rsidR="0020294C" w:rsidRPr="00E00FBA" w:rsidRDefault="00DB4CA4" w:rsidP="006F710B">
      <w:pPr>
        <w:jc w:val="right"/>
        <w:rPr>
          <w:rFonts w:ascii="Times New Roman" w:hAnsi="Times New Roman" w:cs="Times New Roman"/>
          <w:b/>
        </w:rPr>
      </w:pPr>
      <w:r w:rsidRPr="00E00FBA">
        <w:rPr>
          <w:rFonts w:ascii="Times New Roman" w:hAnsi="Times New Roman" w:cs="Times New Roman"/>
          <w:b/>
        </w:rPr>
        <w:lastRenderedPageBreak/>
        <w:t>Приложение</w:t>
      </w:r>
      <w:r w:rsidR="0089591A" w:rsidRPr="00E00FBA">
        <w:rPr>
          <w:rFonts w:ascii="Times New Roman" w:hAnsi="Times New Roman" w:cs="Times New Roman"/>
          <w:b/>
        </w:rPr>
        <w:t xml:space="preserve"> 3</w:t>
      </w:r>
    </w:p>
    <w:p w14:paraId="49399F9E" w14:textId="77777777" w:rsidR="0089591A" w:rsidRPr="0089591A" w:rsidRDefault="0089591A" w:rsidP="00E00FBA">
      <w:pPr>
        <w:spacing w:line="360" w:lineRule="auto"/>
        <w:rPr>
          <w:rFonts w:asciiTheme="majorBidi" w:hAnsiTheme="majorBidi" w:cstheme="majorBidi"/>
          <w:b/>
        </w:rPr>
      </w:pPr>
    </w:p>
    <w:p w14:paraId="76397AD9" w14:textId="77777777" w:rsidR="00D27888" w:rsidRDefault="00DB4CA4" w:rsidP="00D92FAA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89591A">
        <w:rPr>
          <w:rFonts w:asciiTheme="majorBidi" w:hAnsiTheme="majorBidi" w:cstheme="majorBidi"/>
          <w:b/>
        </w:rPr>
        <w:t>Основные индикаторы и показатели типовой модели «</w:t>
      </w:r>
      <w:proofErr w:type="spellStart"/>
      <w:r w:rsidRPr="0089591A">
        <w:rPr>
          <w:rFonts w:asciiTheme="majorBidi" w:hAnsiTheme="majorBidi" w:cstheme="majorBidi"/>
          <w:b/>
        </w:rPr>
        <w:t>Социос</w:t>
      </w:r>
      <w:proofErr w:type="spellEnd"/>
      <w:r w:rsidRPr="0089591A">
        <w:rPr>
          <w:rFonts w:asciiTheme="majorBidi" w:hAnsiTheme="majorBidi" w:cstheme="majorBidi"/>
          <w:b/>
        </w:rPr>
        <w:t xml:space="preserve">» </w:t>
      </w:r>
    </w:p>
    <w:p w14:paraId="4EB9C76C" w14:textId="0600D527" w:rsidR="00DB4CA4" w:rsidRPr="0089591A" w:rsidRDefault="00DB4CA4" w:rsidP="00D92FAA">
      <w:pPr>
        <w:spacing w:line="360" w:lineRule="auto"/>
        <w:jc w:val="center"/>
        <w:rPr>
          <w:rFonts w:asciiTheme="majorBidi" w:hAnsiTheme="majorBidi" w:cstheme="majorBidi"/>
          <w:b/>
          <w:bCs/>
          <w:szCs w:val="28"/>
        </w:rPr>
      </w:pPr>
      <w:r w:rsidRPr="0089591A">
        <w:rPr>
          <w:rFonts w:asciiTheme="majorBidi" w:hAnsiTheme="majorBidi" w:cstheme="majorBidi"/>
          <w:b/>
        </w:rPr>
        <w:t>и м</w:t>
      </w:r>
      <w:r w:rsidRPr="0089591A">
        <w:rPr>
          <w:rFonts w:asciiTheme="majorBidi" w:hAnsiTheme="majorBidi" w:cstheme="majorBidi"/>
          <w:b/>
          <w:bCs/>
          <w:szCs w:val="28"/>
        </w:rPr>
        <w:t xml:space="preserve">етодика их расчета 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560"/>
        <w:gridCol w:w="3175"/>
        <w:gridCol w:w="699"/>
        <w:gridCol w:w="4917"/>
      </w:tblGrid>
      <w:tr w:rsidR="00DB4CA4" w:rsidRPr="00D92FAA" w14:paraId="49D198A3" w14:textId="77777777" w:rsidTr="005624D9">
        <w:trPr>
          <w:trHeight w:val="562"/>
        </w:trPr>
        <w:tc>
          <w:tcPr>
            <w:tcW w:w="498" w:type="dxa"/>
          </w:tcPr>
          <w:p w14:paraId="355287B9" w14:textId="3FB44DBD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№</w:t>
            </w:r>
            <w:r w:rsidR="00BC6BD8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3193" w:type="dxa"/>
          </w:tcPr>
          <w:p w14:paraId="3A2D82FF" w14:textId="77777777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Наименование индикатора</w:t>
            </w:r>
          </w:p>
        </w:tc>
        <w:tc>
          <w:tcPr>
            <w:tcW w:w="699" w:type="dxa"/>
          </w:tcPr>
          <w:p w14:paraId="7F0752B7" w14:textId="28827105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Ед</w:t>
            </w:r>
            <w:r w:rsidR="00BC6BD8">
              <w:rPr>
                <w:rFonts w:asciiTheme="majorBidi" w:hAnsiTheme="majorBidi" w:cstheme="majorBidi"/>
                <w:b/>
              </w:rPr>
              <w:t>. изм.</w:t>
            </w:r>
          </w:p>
        </w:tc>
        <w:tc>
          <w:tcPr>
            <w:tcW w:w="4961" w:type="dxa"/>
          </w:tcPr>
          <w:p w14:paraId="56FD2DC4" w14:textId="77777777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Методика расчета</w:t>
            </w:r>
          </w:p>
        </w:tc>
      </w:tr>
      <w:tr w:rsidR="00DB4CA4" w:rsidRPr="00D92FAA" w14:paraId="2A15FE8B" w14:textId="77777777" w:rsidTr="005624D9">
        <w:tc>
          <w:tcPr>
            <w:tcW w:w="498" w:type="dxa"/>
          </w:tcPr>
          <w:p w14:paraId="08D9764A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193" w:type="dxa"/>
          </w:tcPr>
          <w:p w14:paraId="199BBCE4" w14:textId="49A30581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 в возрасте 5</w:t>
            </w:r>
            <w:r w:rsidR="00BC6BD8">
              <w:rPr>
                <w:rFonts w:asciiTheme="majorBidi" w:hAnsiTheme="majorBidi" w:cstheme="majorBidi"/>
                <w:bCs/>
              </w:rPr>
              <w:t>–</w:t>
            </w:r>
            <w:r w:rsidRPr="00D92FAA">
              <w:rPr>
                <w:rFonts w:asciiTheme="majorBidi" w:hAnsiTheme="majorBidi" w:cstheme="majorBidi"/>
                <w:bCs/>
              </w:rPr>
              <w:t>18 лет в муниципальном образовании, охваченных программами социально-педагогической направленности</w:t>
            </w:r>
          </w:p>
        </w:tc>
        <w:tc>
          <w:tcPr>
            <w:tcW w:w="699" w:type="dxa"/>
          </w:tcPr>
          <w:p w14:paraId="06AA3FAA" w14:textId="77777777" w:rsidR="00DB4CA4" w:rsidRPr="00D92FAA" w:rsidRDefault="00DB4CA4" w:rsidP="00D92FAA">
            <w:pPr>
              <w:spacing w:line="360" w:lineRule="auto"/>
              <w:jc w:val="center"/>
              <w:rPr>
                <w:noProof/>
                <w:position w:val="-24"/>
                <w:lang w:val="en-US"/>
              </w:rPr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4C58FF26" w14:textId="1E585059" w:rsidR="00DB4CA4" w:rsidRPr="00BE2194" w:rsidRDefault="00BE219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Х=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="002B5C1A" w:rsidRPr="00BE2194">
              <w:rPr>
                <w:rFonts w:ascii="Times New Roman" w:hAnsi="Times New Roman" w:cs="Times New Roman"/>
                <w:bCs/>
              </w:rPr>
              <w:t>,</w:t>
            </w:r>
            <w:r w:rsidR="0075359B">
              <w:rPr>
                <w:rFonts w:ascii="Times New Roman" w:hAnsi="Times New Roman" w:cs="Times New Roman"/>
                <w:bCs/>
              </w:rPr>
              <w:t xml:space="preserve"> </w:t>
            </w:r>
            <w:r w:rsidR="00DB4CA4" w:rsidRPr="00BE2194">
              <w:rPr>
                <w:rFonts w:asciiTheme="majorBidi" w:hAnsiTheme="majorBidi" w:cstheme="majorBidi"/>
                <w:bCs/>
              </w:rPr>
              <w:t xml:space="preserve">где </w:t>
            </w:r>
            <w:r w:rsidR="00DB4CA4" w:rsidRPr="00E55545">
              <w:rPr>
                <w:rFonts w:asciiTheme="majorBidi" w:hAnsiTheme="majorBidi" w:cstheme="majorBidi"/>
                <w:lang w:val="en-US"/>
              </w:rPr>
              <w:t>X</w:t>
            </w:r>
            <w:r w:rsidR="00DB4CA4" w:rsidRPr="00BE2194">
              <w:rPr>
                <w:rFonts w:asciiTheme="majorBidi" w:hAnsiTheme="majorBidi" w:cstheme="majorBidi"/>
                <w:bCs/>
              </w:rPr>
              <w:t xml:space="preserve"> </w:t>
            </w:r>
            <w:r w:rsidRPr="00BE2194">
              <w:rPr>
                <w:rFonts w:asciiTheme="majorBidi" w:hAnsiTheme="majorBidi" w:cstheme="majorBidi"/>
                <w:bCs/>
              </w:rPr>
              <w:t xml:space="preserve">— </w:t>
            </w:r>
            <w:r w:rsidR="00DB4CA4" w:rsidRPr="00BE2194">
              <w:rPr>
                <w:rFonts w:asciiTheme="majorBidi" w:hAnsiTheme="majorBidi" w:cstheme="majorBidi"/>
                <w:bCs/>
              </w:rPr>
              <w:t>доля детей в возрасте 5</w:t>
            </w:r>
            <w:r w:rsidRPr="00BE2194">
              <w:rPr>
                <w:rFonts w:asciiTheme="majorBidi" w:hAnsiTheme="majorBidi" w:cstheme="majorBidi"/>
                <w:bCs/>
              </w:rPr>
              <w:t>–</w:t>
            </w:r>
            <w:r w:rsidR="00DB4CA4" w:rsidRPr="00BE2194">
              <w:rPr>
                <w:rFonts w:asciiTheme="majorBidi" w:hAnsiTheme="majorBidi" w:cstheme="majorBidi"/>
                <w:bCs/>
              </w:rPr>
              <w:t>18 лет в муниципальном образовании, охваченных программами социально-педагогической направленности</w:t>
            </w:r>
            <w:r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0D413CF5" w14:textId="0A82C7AA" w:rsidR="00DB4CA4" w:rsidRPr="00BE2194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N</w:t>
            </w:r>
            <w:r w:rsidRPr="00E55545">
              <w:rPr>
                <w:rFonts w:asciiTheme="majorBidi" w:hAnsiTheme="majorBidi" w:cstheme="majorBidi"/>
              </w:rPr>
              <w:t xml:space="preserve"> </w:t>
            </w:r>
            <w:r w:rsidR="00BE2194">
              <w:rPr>
                <w:rFonts w:asciiTheme="majorBidi" w:hAnsiTheme="majorBidi" w:cstheme="majorBidi"/>
              </w:rPr>
              <w:t>—</w:t>
            </w:r>
            <w:r w:rsidR="00BE2194" w:rsidRPr="00E55545">
              <w:rPr>
                <w:rFonts w:asciiTheme="majorBidi" w:hAnsiTheme="majorBidi" w:cstheme="majorBidi"/>
              </w:rPr>
              <w:t xml:space="preserve"> </w:t>
            </w:r>
            <w:r w:rsidRPr="00BE2194">
              <w:rPr>
                <w:rFonts w:asciiTheme="majorBidi" w:hAnsiTheme="majorBidi" w:cstheme="majorBidi"/>
                <w:bCs/>
              </w:rPr>
              <w:t>количество человек в возрасте 5</w:t>
            </w:r>
            <w:r w:rsidR="00BE2194">
              <w:rPr>
                <w:rFonts w:asciiTheme="majorBidi" w:hAnsiTheme="majorBidi" w:cstheme="majorBidi"/>
                <w:bCs/>
              </w:rPr>
              <w:t>–</w:t>
            </w:r>
            <w:r w:rsidRPr="00BE2194">
              <w:rPr>
                <w:rFonts w:asciiTheme="majorBidi" w:hAnsiTheme="majorBidi" w:cstheme="majorBidi"/>
                <w:bCs/>
              </w:rPr>
              <w:t>18 лет, прошедших обучение по программам в текущем году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  <w:r w:rsidRPr="00BE2194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1ACC48EA" w14:textId="68B72D6A" w:rsidR="00DB4CA4" w:rsidRPr="00BE2194" w:rsidRDefault="00DB4CA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</w:rPr>
              <w:t xml:space="preserve"> —</w:t>
            </w:r>
            <w:r w:rsidR="00BE2194" w:rsidRPr="00E55545">
              <w:rPr>
                <w:rFonts w:asciiTheme="majorBidi" w:hAnsiTheme="majorBidi" w:cstheme="majorBidi"/>
              </w:rPr>
              <w:t xml:space="preserve"> </w:t>
            </w:r>
            <w:r w:rsidRPr="00BE2194">
              <w:rPr>
                <w:rFonts w:asciiTheme="majorBidi" w:hAnsiTheme="majorBidi" w:cstheme="majorBidi"/>
                <w:bCs/>
              </w:rPr>
              <w:t>численность населения в возрасте 5</w:t>
            </w:r>
            <w:r w:rsidR="00BE2194">
              <w:rPr>
                <w:rFonts w:asciiTheme="majorBidi" w:hAnsiTheme="majorBidi" w:cstheme="majorBidi"/>
                <w:bCs/>
              </w:rPr>
              <w:t>–</w:t>
            </w:r>
            <w:r w:rsidRPr="00BE2194">
              <w:rPr>
                <w:rFonts w:asciiTheme="majorBidi" w:hAnsiTheme="majorBidi" w:cstheme="majorBidi"/>
                <w:bCs/>
              </w:rPr>
              <w:t>18 лет в муниципальном образовании в текущем году</w:t>
            </w:r>
          </w:p>
        </w:tc>
      </w:tr>
      <w:tr w:rsidR="00DB4CA4" w:rsidRPr="00D92FAA" w14:paraId="557B81EA" w14:textId="77777777" w:rsidTr="005624D9">
        <w:tc>
          <w:tcPr>
            <w:tcW w:w="498" w:type="dxa"/>
          </w:tcPr>
          <w:p w14:paraId="28D2E38E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3" w:type="dxa"/>
          </w:tcPr>
          <w:p w14:paraId="3D7075E2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699" w:type="dxa"/>
          </w:tcPr>
          <w:p w14:paraId="1E673AE4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5C95F02" w14:textId="56563903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lang w:val="en-US"/>
              </w:rPr>
              <w:t>P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097966" w:rsidRPr="00D92FAA">
              <w:rPr>
                <w:rFonts w:asciiTheme="majorBidi" w:hAnsiTheme="majorBidi" w:cstheme="majorBidi"/>
                <w:bCs/>
              </w:rPr>
              <w:t>доля, охваченных системой профессиональной ориентации и профессиональной проб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494EB75A" w14:textId="44D60B72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количество учащихся, принявших участие в </w:t>
            </w:r>
            <w:proofErr w:type="spellStart"/>
            <w:r w:rsidRPr="00D92FAA">
              <w:rPr>
                <w:rFonts w:asciiTheme="majorBidi" w:hAnsiTheme="majorBidi" w:cstheme="majorBidi"/>
                <w:bCs/>
              </w:rPr>
              <w:t>профориентационных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мероприятиях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2310C5A8" w14:textId="6281E8B5" w:rsidR="00DB4CA4" w:rsidRPr="00D92FAA" w:rsidRDefault="00097966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3E80893B" w14:textId="77777777" w:rsidTr="005624D9">
        <w:tc>
          <w:tcPr>
            <w:tcW w:w="498" w:type="dxa"/>
          </w:tcPr>
          <w:p w14:paraId="7E33DD93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193" w:type="dxa"/>
          </w:tcPr>
          <w:p w14:paraId="26C83C00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проявивших выдающиеся способности</w:t>
            </w:r>
          </w:p>
        </w:tc>
        <w:tc>
          <w:tcPr>
            <w:tcW w:w="699" w:type="dxa"/>
          </w:tcPr>
          <w:p w14:paraId="6AB29F8B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619F85A4" w14:textId="2CC94EDB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i/>
                <w:lang w:val="en-US"/>
              </w:rPr>
              <w:t>V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Pr="00D92FAA">
              <w:rPr>
                <w:rFonts w:asciiTheme="majorBidi" w:hAnsiTheme="majorBidi" w:cstheme="majorBidi"/>
                <w:bCs/>
              </w:rPr>
              <w:t xml:space="preserve"> доля детей, проявивших выдающиеся способности по </w:t>
            </w:r>
            <w:r w:rsidR="00097966" w:rsidRPr="00D92FAA">
              <w:rPr>
                <w:rFonts w:asciiTheme="majorBidi" w:hAnsiTheme="majorBidi" w:cstheme="majorBidi"/>
                <w:bCs/>
              </w:rPr>
              <w:t>профилю</w:t>
            </w:r>
            <w:r w:rsidRPr="00D92FAA">
              <w:rPr>
                <w:rFonts w:asciiTheme="majorBidi" w:hAnsiTheme="majorBidi" w:cstheme="majorBidi"/>
                <w:bCs/>
              </w:rPr>
              <w:t xml:space="preserve"> в текущем году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3FD6BEDE" w14:textId="41E2FF00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ставших победителями и призерами конкурсов, входящих в соответствующие перечни</w:t>
            </w:r>
            <w:r w:rsidR="00BE2194">
              <w:rPr>
                <w:rFonts w:asciiTheme="majorBidi" w:hAnsiTheme="majorBidi" w:cstheme="majorBidi"/>
                <w:bCs/>
              </w:rPr>
              <w:t>;</w:t>
            </w:r>
          </w:p>
          <w:p w14:paraId="2C651FC5" w14:textId="3C5D7BDE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7251EB9C" w14:textId="77777777" w:rsidTr="005624D9">
        <w:tc>
          <w:tcPr>
            <w:tcW w:w="498" w:type="dxa"/>
          </w:tcPr>
          <w:p w14:paraId="641D6CE8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3193" w:type="dxa"/>
          </w:tcPr>
          <w:p w14:paraId="57E7DD44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продолжающих обучение на следующий год</w:t>
            </w:r>
          </w:p>
        </w:tc>
        <w:tc>
          <w:tcPr>
            <w:tcW w:w="699" w:type="dxa"/>
          </w:tcPr>
          <w:p w14:paraId="75206380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696119E" w14:textId="6965B775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=(X-</m:t>
              </m:r>
              <m:r>
                <w:rPr>
                  <w:rFonts w:ascii="Cambria Math" w:hAnsi="Cambria Math" w:cstheme="majorBidi"/>
                </w:rPr>
                <m:t xml:space="preserve">Y)/ </m:t>
              </m:r>
              <m:r>
                <w:rPr>
                  <w:rFonts w:ascii="Cambria Math" w:hAnsi="Cambria Math" w:cstheme="majorBidi"/>
                  <w:lang w:val="en-US"/>
                </w:rPr>
                <m:t>X</m:t>
              </m:r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i/>
                <w:lang w:val="en-US"/>
              </w:rPr>
              <w:t>Z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доля детей, продолжающих обучение на следующий год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762EDECB" w14:textId="7E3BEC1A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lastRenderedPageBreak/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 в новом учебном году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7F261072" w14:textId="5BDD9129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новых учащихся в новом учебном году</w:t>
            </w:r>
          </w:p>
        </w:tc>
      </w:tr>
      <w:tr w:rsidR="00DB4CA4" w:rsidRPr="00D92FAA" w14:paraId="5C7D72AE" w14:textId="77777777" w:rsidTr="005624D9">
        <w:tc>
          <w:tcPr>
            <w:tcW w:w="498" w:type="dxa"/>
          </w:tcPr>
          <w:p w14:paraId="4BC8A5CC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lastRenderedPageBreak/>
              <w:t>5</w:t>
            </w:r>
          </w:p>
        </w:tc>
        <w:tc>
          <w:tcPr>
            <w:tcW w:w="3193" w:type="dxa"/>
          </w:tcPr>
          <w:p w14:paraId="6B8D7320" w14:textId="6D939FD6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принявших участие в интенсивных форматах дополнительного образования и мероприятиях</w:t>
            </w:r>
            <w:r w:rsidR="00EC0A67">
              <w:rPr>
                <w:rFonts w:asciiTheme="majorBidi" w:hAnsiTheme="majorBidi" w:cstheme="majorBidi"/>
                <w:bCs/>
              </w:rPr>
              <w:t xml:space="preserve"> по профилю</w:t>
            </w:r>
          </w:p>
        </w:tc>
        <w:tc>
          <w:tcPr>
            <w:tcW w:w="699" w:type="dxa"/>
          </w:tcPr>
          <w:p w14:paraId="2C8681AC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F295E74" w14:textId="5E16CB80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i/>
                <w:lang w:val="en-US"/>
              </w:rPr>
              <w:t>I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Pr="00D92FAA">
              <w:rPr>
                <w:rFonts w:asciiTheme="majorBidi" w:hAnsiTheme="majorBidi" w:cstheme="majorBidi"/>
                <w:bCs/>
              </w:rPr>
              <w:t xml:space="preserve"> доля детей, принявших участие в интенсивных форматах дополнительного образования и мероприятиях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3119601C" w14:textId="644E911F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количество учащихся, не менее </w:t>
            </w:r>
            <w:r w:rsidR="00BE2194">
              <w:rPr>
                <w:rFonts w:asciiTheme="majorBidi" w:hAnsiTheme="majorBidi" w:cstheme="majorBidi"/>
                <w:bCs/>
              </w:rPr>
              <w:t>2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раз ставших участниками мероприятий и интенсивных форматов модели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3588CF17" w14:textId="35224C3F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4E451C38" w14:textId="77777777" w:rsidTr="005624D9">
        <w:tc>
          <w:tcPr>
            <w:tcW w:w="498" w:type="dxa"/>
          </w:tcPr>
          <w:p w14:paraId="53A5686F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3193" w:type="dxa"/>
          </w:tcPr>
          <w:p w14:paraId="0BA44165" w14:textId="7FD3DBA2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="00BE2194" w:rsidRPr="00D92FAA">
              <w:rPr>
                <w:rFonts w:asciiTheme="majorBidi" w:hAnsiTheme="majorBidi" w:cstheme="majorBidi"/>
                <w:bCs/>
              </w:rPr>
              <w:t>воспользовавши</w:t>
            </w:r>
            <w:r w:rsidR="00BE2194">
              <w:rPr>
                <w:rFonts w:asciiTheme="majorBidi" w:hAnsiTheme="majorBidi" w:cstheme="majorBidi"/>
                <w:bCs/>
              </w:rPr>
              <w:t>х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ся </w:t>
            </w:r>
            <w:r w:rsidRPr="00D92FAA">
              <w:rPr>
                <w:rFonts w:asciiTheme="majorBidi" w:hAnsiTheme="majorBidi" w:cstheme="majorBidi"/>
                <w:bCs/>
              </w:rPr>
              <w:t>возможностью обучения по индивидуальным учебным планам</w:t>
            </w:r>
          </w:p>
        </w:tc>
        <w:tc>
          <w:tcPr>
            <w:tcW w:w="699" w:type="dxa"/>
          </w:tcPr>
          <w:p w14:paraId="376D75B7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D49C5E4" w14:textId="2A9CCF3F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R=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Cs/>
                <w:lang w:val="en-US"/>
              </w:rPr>
              <w:t>R</w:t>
            </w:r>
            <w:r w:rsidR="00BE2194">
              <w:rPr>
                <w:rFonts w:asciiTheme="majorBidi" w:hAnsiTheme="majorBidi" w:cstheme="majorBidi"/>
                <w:bCs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="00BE2194" w:rsidRPr="00D92FAA">
              <w:rPr>
                <w:rFonts w:asciiTheme="majorBidi" w:hAnsiTheme="majorBidi" w:cstheme="majorBidi"/>
                <w:bCs/>
              </w:rPr>
              <w:t>воспользовавши</w:t>
            </w:r>
            <w:r w:rsidR="00BE2194">
              <w:rPr>
                <w:rFonts w:asciiTheme="majorBidi" w:hAnsiTheme="majorBidi" w:cstheme="majorBidi"/>
                <w:bCs/>
              </w:rPr>
              <w:t>х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ся </w:t>
            </w:r>
            <w:r w:rsidRPr="00D92FAA">
              <w:rPr>
                <w:rFonts w:asciiTheme="majorBidi" w:hAnsiTheme="majorBidi" w:cstheme="majorBidi"/>
                <w:bCs/>
              </w:rPr>
              <w:t>возможностью обучения по индивидуальным учебным планам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1239C8EC" w14:textId="5CC76F0A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обучающихся по индивидуальным учебным планам в текущем учебном году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4DDDBA69" w14:textId="69FBB396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71A27C5A" w14:textId="77777777" w:rsidTr="005624D9">
        <w:tc>
          <w:tcPr>
            <w:tcW w:w="498" w:type="dxa"/>
          </w:tcPr>
          <w:p w14:paraId="4C587486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3" w:type="dxa"/>
          </w:tcPr>
          <w:p w14:paraId="787B0CE5" w14:textId="78258357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="00BE2194" w:rsidRPr="00D92FAA">
              <w:rPr>
                <w:rFonts w:asciiTheme="majorBidi" w:hAnsiTheme="majorBidi" w:cstheme="majorBidi"/>
                <w:bCs/>
              </w:rPr>
              <w:t>охваченн</w:t>
            </w:r>
            <w:r w:rsidR="00BE2194">
              <w:rPr>
                <w:rFonts w:asciiTheme="majorBidi" w:hAnsiTheme="majorBidi" w:cstheme="majorBidi"/>
                <w:bCs/>
              </w:rPr>
              <w:t>ых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системой наставничества</w:t>
            </w:r>
          </w:p>
        </w:tc>
        <w:tc>
          <w:tcPr>
            <w:tcW w:w="699" w:type="dxa"/>
          </w:tcPr>
          <w:p w14:paraId="23AAB3B1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4F59ECE" w14:textId="13E2E53B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N=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Cs/>
                <w:lang w:val="en-US"/>
              </w:rPr>
              <w:t>N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097966" w:rsidRPr="00D92FAA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="00BE2194" w:rsidRPr="00D92FAA">
              <w:rPr>
                <w:rFonts w:asciiTheme="majorBidi" w:hAnsiTheme="majorBidi" w:cstheme="majorBidi"/>
                <w:bCs/>
              </w:rPr>
              <w:t>охваченн</w:t>
            </w:r>
            <w:r w:rsidR="00BE2194">
              <w:rPr>
                <w:rFonts w:asciiTheme="majorBidi" w:hAnsiTheme="majorBidi" w:cstheme="majorBidi"/>
                <w:bCs/>
              </w:rPr>
              <w:t>ых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097966" w:rsidRPr="00D92FAA">
              <w:rPr>
                <w:rFonts w:asciiTheme="majorBidi" w:hAnsiTheme="majorBidi" w:cstheme="majorBidi"/>
                <w:bCs/>
              </w:rPr>
              <w:t>системой наставничества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4DDA08CC" w14:textId="0280B88B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включенных в разные виды наставничества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09894180" w14:textId="1F345123" w:rsidR="00DB4CA4" w:rsidRPr="00D92FAA" w:rsidRDefault="00097966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3D611279" w14:textId="77777777" w:rsidTr="005624D9">
        <w:tc>
          <w:tcPr>
            <w:tcW w:w="498" w:type="dxa"/>
          </w:tcPr>
          <w:p w14:paraId="01897306" w14:textId="77777777" w:rsidR="00DB4CA4" w:rsidRPr="00E55545" w:rsidRDefault="00DB4CA4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E5554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93" w:type="dxa"/>
          </w:tcPr>
          <w:p w14:paraId="110E5711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699" w:type="dxa"/>
          </w:tcPr>
          <w:p w14:paraId="6E2EEF41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1233F29B" w14:textId="35197EBD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bCs/>
                <w:i/>
                <w:lang w:val="en-US"/>
              </w:rPr>
              <w:t>T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097966" w:rsidRPr="00D92FAA">
              <w:rPr>
                <w:rFonts w:asciiTheme="majorBidi" w:hAnsiTheme="majorBidi" w:cstheme="majorBidi"/>
                <w:bCs/>
              </w:rPr>
              <w:t>доля детей, участвующих в проектах с участием партнеров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</w:p>
          <w:p w14:paraId="6DEEE4BF" w14:textId="2E1FED08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принявших участие в реализации образовательных проектов с участием партнеров</w:t>
            </w:r>
            <w:r w:rsidR="00BE2194">
              <w:rPr>
                <w:rFonts w:asciiTheme="majorBidi" w:hAnsiTheme="majorBidi" w:cstheme="majorBidi"/>
                <w:bCs/>
              </w:rPr>
              <w:t>;</w:t>
            </w:r>
          </w:p>
          <w:p w14:paraId="4DC5EEA5" w14:textId="1E5E415C" w:rsidR="00DB4CA4" w:rsidRPr="00D92FAA" w:rsidRDefault="00097966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lastRenderedPageBreak/>
              <w:t>Y</w:t>
            </w:r>
            <w:r w:rsidR="00BE2194">
              <w:rPr>
                <w:rFonts w:asciiTheme="majorBidi" w:hAnsiTheme="majorBidi" w:cstheme="majorBidi"/>
                <w:b/>
              </w:rPr>
              <w:t xml:space="preserve"> 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 xml:space="preserve">численность учащихся организации, </w:t>
            </w:r>
            <w:r w:rsidR="00BE2194" w:rsidRPr="00D92FAA">
              <w:rPr>
                <w:rFonts w:asciiTheme="majorBidi" w:hAnsiTheme="majorBidi" w:cstheme="majorBidi"/>
                <w:bCs/>
              </w:rPr>
              <w:t>создавш</w:t>
            </w:r>
            <w:r w:rsidR="00BE2194">
              <w:rPr>
                <w:rFonts w:asciiTheme="majorBidi" w:hAnsiTheme="majorBidi" w:cstheme="majorBidi"/>
                <w:bCs/>
              </w:rPr>
              <w:t>ей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новые места по типовой модели в текущем году</w:t>
            </w:r>
          </w:p>
        </w:tc>
      </w:tr>
      <w:tr w:rsidR="00DB4CA4" w:rsidRPr="00D92FAA" w14:paraId="44050DE4" w14:textId="77777777" w:rsidTr="005624D9">
        <w:tc>
          <w:tcPr>
            <w:tcW w:w="498" w:type="dxa"/>
          </w:tcPr>
          <w:p w14:paraId="500E8053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3193" w:type="dxa"/>
          </w:tcPr>
          <w:p w14:paraId="575DDE39" w14:textId="20FE194D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Охват сотрудников современными программами ДПО от ведущих организаций </w:t>
            </w:r>
            <w:r w:rsidR="00BE2194" w:rsidRPr="00D92FAA">
              <w:rPr>
                <w:rFonts w:asciiTheme="majorBidi" w:hAnsiTheme="majorBidi" w:cstheme="majorBidi"/>
                <w:bCs/>
              </w:rPr>
              <w:t>Р</w:t>
            </w:r>
            <w:r w:rsidR="00BE2194">
              <w:rPr>
                <w:rFonts w:asciiTheme="majorBidi" w:hAnsiTheme="majorBidi" w:cstheme="majorBidi"/>
                <w:bCs/>
              </w:rPr>
              <w:t>оссийской Федерации</w:t>
            </w:r>
          </w:p>
        </w:tc>
        <w:tc>
          <w:tcPr>
            <w:tcW w:w="699" w:type="dxa"/>
          </w:tcPr>
          <w:p w14:paraId="47230407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255E59C9" w14:textId="4F1D5F43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S=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E55545">
              <w:rPr>
                <w:rFonts w:asciiTheme="majorBidi" w:hAnsiTheme="majorBidi" w:cstheme="majorBidi"/>
                <w:lang w:val="en-US"/>
              </w:rPr>
              <w:t>S</w:t>
            </w:r>
            <w:r w:rsidR="00BE2194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Cs/>
              </w:rPr>
              <w:t>—</w:t>
            </w:r>
            <w:r w:rsidR="00BE219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доля сотрудников, осв</w:t>
            </w:r>
            <w:r w:rsidR="00BB494E" w:rsidRPr="00D92FAA">
              <w:rPr>
                <w:rFonts w:asciiTheme="majorBidi" w:hAnsiTheme="majorBidi" w:cstheme="majorBidi"/>
                <w:bCs/>
              </w:rPr>
              <w:t>ои</w:t>
            </w:r>
            <w:r w:rsidRPr="00D92FAA">
              <w:rPr>
                <w:rFonts w:asciiTheme="majorBidi" w:hAnsiTheme="majorBidi" w:cstheme="majorBidi"/>
                <w:bCs/>
              </w:rPr>
              <w:t>вших современные программы ДПО</w:t>
            </w:r>
            <w:r w:rsidR="00BE2194">
              <w:rPr>
                <w:rFonts w:asciiTheme="majorBidi" w:hAnsiTheme="majorBidi" w:cstheme="majorBidi"/>
                <w:bCs/>
              </w:rPr>
              <w:t>;</w:t>
            </w:r>
          </w:p>
          <w:p w14:paraId="2FA7344F" w14:textId="34DC6156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55545">
              <w:rPr>
                <w:rFonts w:asciiTheme="majorBidi" w:hAnsiTheme="majorBidi" w:cstheme="majorBidi"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количество сотрудников, прошедших обучение по программам ДПО от ведущих организаций</w:t>
            </w:r>
            <w:r w:rsidR="00BE2194" w:rsidRPr="00BE2194">
              <w:rPr>
                <w:rFonts w:asciiTheme="majorBidi" w:hAnsiTheme="majorBidi" w:cstheme="majorBidi"/>
                <w:bCs/>
              </w:rPr>
              <w:t>;</w:t>
            </w:r>
            <w:r w:rsidRPr="00D92FAA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3C8E8EB2" w14:textId="56EC4285" w:rsidR="00DB4CA4" w:rsidRPr="00D92FAA" w:rsidRDefault="00DB4CA4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E55545">
              <w:rPr>
                <w:rFonts w:asciiTheme="majorBidi" w:hAnsiTheme="majorBidi" w:cstheme="majorBidi"/>
                <w:i/>
                <w:lang w:val="en-US"/>
              </w:rPr>
              <w:t>Y</w:t>
            </w:r>
            <w:r w:rsidR="00BE2194">
              <w:rPr>
                <w:rFonts w:asciiTheme="majorBidi" w:hAnsiTheme="majorBidi" w:cstheme="majorBidi"/>
                <w:i/>
              </w:rPr>
              <w:t xml:space="preserve"> </w:t>
            </w:r>
            <w:r w:rsidR="00BE2194">
              <w:rPr>
                <w:rFonts w:asciiTheme="majorBidi" w:hAnsiTheme="majorBidi" w:cstheme="majorBidi"/>
                <w:b/>
              </w:rPr>
              <w:t>—</w:t>
            </w:r>
            <w:r w:rsidR="00BE2194" w:rsidRPr="00D92FAA">
              <w:rPr>
                <w:rFonts w:asciiTheme="majorBidi" w:hAnsiTheme="majorBidi" w:cstheme="majorBidi"/>
                <w:b/>
              </w:rPr>
              <w:t xml:space="preserve"> </w:t>
            </w:r>
            <w:r w:rsidRPr="00D92FAA">
              <w:rPr>
                <w:rFonts w:asciiTheme="majorBidi" w:hAnsiTheme="majorBidi" w:cstheme="majorBidi"/>
                <w:bCs/>
              </w:rPr>
              <w:t>численность сотрудников в текущем году</w:t>
            </w:r>
          </w:p>
        </w:tc>
      </w:tr>
    </w:tbl>
    <w:p w14:paraId="10F2CBC2" w14:textId="77777777" w:rsidR="00DB4CA4" w:rsidRPr="00454598" w:rsidRDefault="00DB4CA4" w:rsidP="00DB4CA4">
      <w:pPr>
        <w:rPr>
          <w:rFonts w:asciiTheme="majorBidi" w:hAnsiTheme="majorBidi" w:cstheme="majorBidi"/>
          <w:sz w:val="28"/>
          <w:szCs w:val="28"/>
        </w:rPr>
      </w:pPr>
    </w:p>
    <w:p w14:paraId="4D7F827B" w14:textId="77777777" w:rsidR="00DB4CA4" w:rsidRPr="00454598" w:rsidRDefault="00DB4CA4" w:rsidP="00DB4CA4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454598">
        <w:rPr>
          <w:rFonts w:asciiTheme="majorBidi" w:hAnsiTheme="majorBidi" w:cstheme="majorBidi"/>
          <w:b/>
          <w:bCs/>
          <w:i/>
          <w:iCs/>
          <w:sz w:val="28"/>
          <w:szCs w:val="28"/>
        </w:rPr>
        <w:br w:type="page"/>
      </w:r>
    </w:p>
    <w:p w14:paraId="63A38FD1" w14:textId="7656E6E2" w:rsidR="00D27888" w:rsidRPr="00E00FBA" w:rsidRDefault="00D27888" w:rsidP="00D27888">
      <w:pPr>
        <w:spacing w:line="360" w:lineRule="auto"/>
        <w:jc w:val="right"/>
        <w:rPr>
          <w:rFonts w:asciiTheme="majorBidi" w:hAnsiTheme="majorBidi" w:cstheme="majorBidi"/>
          <w:b/>
          <w:bCs/>
        </w:rPr>
      </w:pPr>
      <w:r w:rsidRPr="00E00FBA">
        <w:rPr>
          <w:rFonts w:asciiTheme="majorBidi" w:hAnsiTheme="majorBidi" w:cstheme="majorBidi"/>
          <w:b/>
          <w:bCs/>
        </w:rPr>
        <w:lastRenderedPageBreak/>
        <w:t xml:space="preserve">Приложение </w:t>
      </w:r>
      <w:r w:rsidR="00E00FBA" w:rsidRPr="00E00FBA">
        <w:rPr>
          <w:rFonts w:asciiTheme="majorBidi" w:hAnsiTheme="majorBidi" w:cstheme="majorBidi"/>
          <w:b/>
          <w:bCs/>
        </w:rPr>
        <w:t>4</w:t>
      </w:r>
    </w:p>
    <w:p w14:paraId="14D1322D" w14:textId="77777777" w:rsidR="00D27888" w:rsidRPr="00D92FAA" w:rsidRDefault="00D27888" w:rsidP="00D92F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</w:p>
    <w:p w14:paraId="387E9561" w14:textId="3C82B974" w:rsidR="00D27888" w:rsidRPr="00D92FAA" w:rsidRDefault="00D27888" w:rsidP="00E00FBA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D92FAA">
        <w:rPr>
          <w:rFonts w:asciiTheme="majorBidi" w:hAnsiTheme="majorBidi" w:cstheme="majorBidi"/>
          <w:b/>
          <w:bCs/>
        </w:rPr>
        <w:t xml:space="preserve">Порядок проведения </w:t>
      </w:r>
      <w:proofErr w:type="spellStart"/>
      <w:r w:rsidRPr="00D92FAA">
        <w:rPr>
          <w:rFonts w:asciiTheme="majorBidi" w:hAnsiTheme="majorBidi" w:cstheme="majorBidi"/>
          <w:b/>
          <w:bCs/>
        </w:rPr>
        <w:t>самообследования</w:t>
      </w:r>
      <w:proofErr w:type="spellEnd"/>
      <w:r w:rsidRPr="00D92FAA">
        <w:rPr>
          <w:rFonts w:asciiTheme="majorBidi" w:hAnsiTheme="majorBidi" w:cstheme="majorBidi"/>
          <w:b/>
          <w:bCs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</w:t>
      </w:r>
      <w:r w:rsidR="00E00FBA">
        <w:rPr>
          <w:rFonts w:asciiTheme="majorBidi" w:hAnsiTheme="majorBidi" w:cstheme="majorBidi"/>
          <w:b/>
          <w:bCs/>
        </w:rPr>
        <w:t xml:space="preserve"> для создания новых мест</w:t>
      </w:r>
    </w:p>
    <w:p w14:paraId="734833AC" w14:textId="7777777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33F34FB6" w14:textId="28667420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В основе определения стратегии развития инфраструктурной составляющей лежат несколько базовых оснований, каждое из которых требует </w:t>
      </w:r>
      <w:proofErr w:type="spellStart"/>
      <w:r w:rsidRPr="00D92FAA">
        <w:rPr>
          <w:rFonts w:asciiTheme="majorBidi" w:hAnsiTheme="majorBidi" w:cstheme="majorBidi"/>
        </w:rPr>
        <w:t>самообследования</w:t>
      </w:r>
      <w:proofErr w:type="spellEnd"/>
      <w:r w:rsidRPr="00D92FAA">
        <w:rPr>
          <w:rFonts w:asciiTheme="majorBidi" w:hAnsiTheme="majorBidi" w:cstheme="majorBidi"/>
        </w:rPr>
        <w:t xml:space="preserve"> и анализа определенных</w:t>
      </w:r>
      <w:r w:rsidR="00504BDB">
        <w:rPr>
          <w:rFonts w:asciiTheme="majorBidi" w:hAnsiTheme="majorBidi" w:cstheme="majorBidi"/>
        </w:rPr>
        <w:t xml:space="preserve"> </w:t>
      </w:r>
      <w:r w:rsidRPr="00D92FAA">
        <w:rPr>
          <w:rFonts w:asciiTheme="majorBidi" w:hAnsiTheme="majorBidi" w:cstheme="majorBidi"/>
        </w:rPr>
        <w:t xml:space="preserve">характеристик </w:t>
      </w:r>
      <w:r w:rsidR="00504BDB" w:rsidRPr="00D92FAA">
        <w:rPr>
          <w:rFonts w:asciiTheme="majorBidi" w:hAnsiTheme="majorBidi" w:cstheme="majorBidi"/>
        </w:rPr>
        <w:t>развиваем</w:t>
      </w:r>
      <w:r w:rsidR="00504BDB">
        <w:rPr>
          <w:rFonts w:asciiTheme="majorBidi" w:hAnsiTheme="majorBidi" w:cstheme="majorBidi"/>
        </w:rPr>
        <w:t>ых</w:t>
      </w:r>
      <w:r w:rsidR="00504BDB" w:rsidRPr="00D92FAA">
        <w:rPr>
          <w:rFonts w:asciiTheme="majorBidi" w:hAnsiTheme="majorBidi" w:cstheme="majorBidi"/>
        </w:rPr>
        <w:t xml:space="preserve"> </w:t>
      </w:r>
      <w:r w:rsidRPr="00D92FAA">
        <w:rPr>
          <w:rFonts w:asciiTheme="majorBidi" w:hAnsiTheme="majorBidi" w:cstheme="majorBidi"/>
        </w:rPr>
        <w:t xml:space="preserve">региональных и муниципальных систем дополнительного образования. </w:t>
      </w:r>
    </w:p>
    <w:p w14:paraId="1845C745" w14:textId="7777777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Источниками данных для проведения </w:t>
      </w:r>
      <w:proofErr w:type="spellStart"/>
      <w:r w:rsidRPr="00D92FAA">
        <w:rPr>
          <w:rFonts w:asciiTheme="majorBidi" w:hAnsiTheme="majorBidi" w:cstheme="majorBidi"/>
        </w:rPr>
        <w:t>самообследования</w:t>
      </w:r>
      <w:proofErr w:type="spellEnd"/>
      <w:r w:rsidRPr="00D92FAA">
        <w:rPr>
          <w:rFonts w:asciiTheme="majorBidi" w:hAnsiTheme="majorBidi" w:cstheme="majorBidi"/>
        </w:rPr>
        <w:t xml:space="preserve"> могут стать:</w:t>
      </w:r>
    </w:p>
    <w:p w14:paraId="47FA66DA" w14:textId="3DF4CB81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</w:t>
      </w:r>
      <w:r w:rsidR="00DB4CA4" w:rsidRPr="00D92FAA">
        <w:rPr>
          <w:rFonts w:asciiTheme="majorBidi" w:hAnsiTheme="majorBidi" w:cstheme="majorBidi"/>
        </w:rPr>
        <w:t>ормы статистического наблюдения 1-ДО и 1-ДОП</w:t>
      </w:r>
      <w:r w:rsidRPr="00504BDB">
        <w:rPr>
          <w:rFonts w:asciiTheme="majorBidi" w:hAnsiTheme="majorBidi" w:cstheme="majorBidi"/>
        </w:rPr>
        <w:t>;</w:t>
      </w:r>
    </w:p>
    <w:p w14:paraId="6C48894B" w14:textId="29FA33AF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региональных навигаторов дополнительного образования</w:t>
      </w:r>
      <w:r w:rsidRPr="00504BDB">
        <w:rPr>
          <w:rFonts w:asciiTheme="majorBidi" w:hAnsiTheme="majorBidi" w:cstheme="majorBidi"/>
        </w:rPr>
        <w:t>;</w:t>
      </w:r>
    </w:p>
    <w:p w14:paraId="35C7E2C1" w14:textId="6415D33F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инвентаризации</w:t>
      </w:r>
      <w:r w:rsidRPr="00504BDB">
        <w:rPr>
          <w:rFonts w:asciiTheme="majorBidi" w:hAnsiTheme="majorBidi" w:cstheme="majorBidi"/>
        </w:rPr>
        <w:t>;</w:t>
      </w:r>
    </w:p>
    <w:p w14:paraId="5052DE27" w14:textId="7ACF7410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социологических исследований</w:t>
      </w:r>
      <w:r w:rsidRPr="00504BDB">
        <w:rPr>
          <w:rFonts w:asciiTheme="majorBidi" w:hAnsiTheme="majorBidi" w:cstheme="majorBidi"/>
        </w:rPr>
        <w:t>;</w:t>
      </w:r>
    </w:p>
    <w:p w14:paraId="1621686B" w14:textId="4BC52EAF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портала для размещения официальной информации о государственных (муниципальных) учреждениях</w:t>
      </w:r>
      <w:r w:rsidRPr="00504BDB">
        <w:rPr>
          <w:rFonts w:asciiTheme="majorBidi" w:hAnsiTheme="majorBidi" w:cstheme="majorBidi"/>
        </w:rPr>
        <w:t>;</w:t>
      </w:r>
    </w:p>
    <w:p w14:paraId="1AAF9A14" w14:textId="7B167D1E" w:rsidR="00DB4CA4" w:rsidRPr="00D92FAA" w:rsidRDefault="00504BDB" w:rsidP="00504BDB">
      <w:pPr>
        <w:pStyle w:val="a3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отчеты о </w:t>
      </w:r>
      <w:proofErr w:type="spellStart"/>
      <w:r w:rsidRPr="00D92FAA">
        <w:rPr>
          <w:rFonts w:asciiTheme="majorBidi" w:hAnsiTheme="majorBidi" w:cstheme="majorBidi"/>
        </w:rPr>
        <w:t>самообследовании</w:t>
      </w:r>
      <w:proofErr w:type="spellEnd"/>
      <w:r w:rsidRPr="00D92FAA">
        <w:rPr>
          <w:rFonts w:asciiTheme="majorBidi" w:hAnsiTheme="majorBidi" w:cstheme="majorBidi"/>
        </w:rPr>
        <w:t xml:space="preserve"> образовательных организаций</w:t>
      </w:r>
      <w:r w:rsidRPr="00504BDB">
        <w:rPr>
          <w:rFonts w:asciiTheme="majorBidi" w:hAnsiTheme="majorBidi" w:cstheme="majorBidi"/>
        </w:rPr>
        <w:t>;</w:t>
      </w:r>
    </w:p>
    <w:p w14:paraId="5DB6B67F" w14:textId="0CD20CC7" w:rsidR="00DB4CA4" w:rsidRPr="00D92FAA" w:rsidRDefault="00504BDB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други</w:t>
      </w:r>
      <w:r w:rsidR="00DB4CA4" w:rsidRPr="00D92FAA">
        <w:rPr>
          <w:rFonts w:asciiTheme="majorBidi" w:hAnsiTheme="majorBidi" w:cstheme="majorBidi"/>
        </w:rPr>
        <w:t>е источники</w:t>
      </w:r>
      <w:r>
        <w:rPr>
          <w:rFonts w:asciiTheme="majorBidi" w:hAnsiTheme="majorBidi" w:cstheme="majorBidi"/>
        </w:rPr>
        <w:t>.</w:t>
      </w:r>
    </w:p>
    <w:p w14:paraId="4584200C" w14:textId="7D81B90D" w:rsidR="00DB4CA4" w:rsidRPr="00D92FAA" w:rsidRDefault="00504BDB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D92FAA">
        <w:rPr>
          <w:rFonts w:asciiTheme="majorBidi" w:hAnsiTheme="majorBidi" w:cstheme="majorBidi"/>
        </w:rPr>
        <w:t xml:space="preserve">ассмотрим </w:t>
      </w:r>
      <w:r w:rsidR="00DB4CA4" w:rsidRPr="00D92FAA">
        <w:rPr>
          <w:rFonts w:asciiTheme="majorBidi" w:hAnsiTheme="majorBidi" w:cstheme="majorBidi"/>
        </w:rPr>
        <w:t xml:space="preserve">последовательность (алгоритм) осуществления выбора и соответствующий ему порядок </w:t>
      </w:r>
      <w:proofErr w:type="spellStart"/>
      <w:r w:rsidR="00DB4CA4" w:rsidRPr="00D92FAA">
        <w:rPr>
          <w:rFonts w:asciiTheme="majorBidi" w:hAnsiTheme="majorBidi" w:cstheme="majorBidi"/>
        </w:rPr>
        <w:t>самообследования</w:t>
      </w:r>
      <w:proofErr w:type="spellEnd"/>
      <w:r w:rsidR="00DB4CA4" w:rsidRPr="00D92FAA">
        <w:rPr>
          <w:rFonts w:asciiTheme="majorBidi" w:hAnsiTheme="majorBidi" w:cstheme="majorBidi"/>
        </w:rPr>
        <w:t>.</w:t>
      </w:r>
    </w:p>
    <w:p w14:paraId="717BBDE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081F8358" w14:textId="69E0EFB7" w:rsidR="002B387A" w:rsidRPr="00D92FAA" w:rsidRDefault="002B387A" w:rsidP="00D92FAA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  <w:r w:rsidRPr="00D92FAA">
        <w:rPr>
          <w:rFonts w:asciiTheme="majorBidi" w:hAnsiTheme="majorBidi" w:cstheme="majorBidi"/>
          <w:b/>
          <w:bCs/>
        </w:rPr>
        <w:t>1</w:t>
      </w:r>
      <w:r w:rsidR="00504BDB">
        <w:rPr>
          <w:rFonts w:asciiTheme="majorBidi" w:hAnsiTheme="majorBidi" w:cstheme="majorBidi"/>
          <w:b/>
          <w:bCs/>
        </w:rPr>
        <w:t>-й</w:t>
      </w:r>
      <w:r w:rsidRPr="00D92FAA">
        <w:rPr>
          <w:rFonts w:asciiTheme="majorBidi" w:hAnsiTheme="majorBidi" w:cstheme="majorBidi"/>
          <w:b/>
          <w:bCs/>
        </w:rPr>
        <w:t xml:space="preserve"> этап. Выбор образовательных направлений и тематик в рамках модели</w:t>
      </w:r>
    </w:p>
    <w:p w14:paraId="2A7312B2" w14:textId="74A52839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При выборе образовательных направлений и тематик целесообразно рассмотреть следующие основания</w:t>
      </w:r>
      <w:r w:rsidR="00831A42">
        <w:rPr>
          <w:rFonts w:ascii="Times New Roman" w:hAnsi="Times New Roman" w:cs="Times New Roman"/>
        </w:rPr>
        <w:t>.</w:t>
      </w:r>
    </w:p>
    <w:p w14:paraId="18948AB7" w14:textId="2469B5E1" w:rsidR="00831A42" w:rsidRDefault="00831A42" w:rsidP="00E55545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П</w:t>
      </w:r>
      <w:r w:rsidR="002B387A" w:rsidRPr="00E55545">
        <w:rPr>
          <w:rFonts w:ascii="Times New Roman" w:hAnsi="Times New Roman" w:cs="Times New Roman"/>
          <w:i/>
        </w:rPr>
        <w:t xml:space="preserve">отребности и запрос разных </w:t>
      </w:r>
      <w:proofErr w:type="spellStart"/>
      <w:r w:rsidR="002B387A" w:rsidRPr="00E55545">
        <w:rPr>
          <w:rFonts w:ascii="Times New Roman" w:hAnsi="Times New Roman" w:cs="Times New Roman"/>
          <w:i/>
        </w:rPr>
        <w:t>стейкхолдеров</w:t>
      </w:r>
      <w:proofErr w:type="spellEnd"/>
      <w:r w:rsidR="002B387A" w:rsidRPr="00E55545">
        <w:rPr>
          <w:rFonts w:ascii="Times New Roman" w:hAnsi="Times New Roman" w:cs="Times New Roman"/>
        </w:rPr>
        <w:t>.</w:t>
      </w:r>
      <w:r w:rsidR="0075359B">
        <w:rPr>
          <w:rFonts w:ascii="Times New Roman" w:hAnsi="Times New Roman" w:cs="Times New Roman"/>
        </w:rPr>
        <w:t xml:space="preserve"> </w:t>
      </w:r>
    </w:p>
    <w:p w14:paraId="78779613" w14:textId="067339B4" w:rsidR="00504BDB" w:rsidRPr="00E55545" w:rsidRDefault="0075359B" w:rsidP="00E5554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387A" w:rsidRPr="00E55545">
        <w:rPr>
          <w:rFonts w:ascii="Times New Roman" w:hAnsi="Times New Roman" w:cs="Times New Roman"/>
        </w:rPr>
        <w:t xml:space="preserve">Это основание предполагает осуществление выбора степени учета потребностей разных интересантов. Можно выделить две категории основных субъектов, заинтересованных в результатах реализации дополнительных общеобразовательных программ </w:t>
      </w:r>
      <w:r w:rsidR="00B22297" w:rsidRPr="00E55545">
        <w:rPr>
          <w:rFonts w:ascii="Times New Roman" w:hAnsi="Times New Roman" w:cs="Times New Roman"/>
        </w:rPr>
        <w:t>социально-педагогической</w:t>
      </w:r>
      <w:r w:rsidR="002B387A" w:rsidRPr="00E55545">
        <w:rPr>
          <w:rFonts w:ascii="Times New Roman" w:hAnsi="Times New Roman" w:cs="Times New Roman"/>
        </w:rPr>
        <w:t xml:space="preserve"> направленности: </w:t>
      </w:r>
    </w:p>
    <w:p w14:paraId="7E4069C8" w14:textId="0D797461" w:rsidR="00504BDB" w:rsidRDefault="002B387A" w:rsidP="00E55545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 xml:space="preserve">потребители образовательных услуг </w:t>
      </w:r>
      <w:r w:rsidR="00504BDB">
        <w:rPr>
          <w:rFonts w:ascii="Times New Roman" w:hAnsi="Times New Roman" w:cs="Times New Roman"/>
        </w:rPr>
        <w:t>—</w:t>
      </w:r>
      <w:r w:rsidR="00504BDB" w:rsidRPr="00E55545">
        <w:rPr>
          <w:rFonts w:ascii="Times New Roman" w:hAnsi="Times New Roman" w:cs="Times New Roman"/>
        </w:rPr>
        <w:t xml:space="preserve"> </w:t>
      </w:r>
      <w:r w:rsidRPr="00E55545">
        <w:rPr>
          <w:rFonts w:ascii="Times New Roman" w:hAnsi="Times New Roman" w:cs="Times New Roman"/>
        </w:rPr>
        <w:t xml:space="preserve">сами обучающиеся, их родители, семьи; </w:t>
      </w:r>
    </w:p>
    <w:p w14:paraId="1BA0F408" w14:textId="07725361" w:rsidR="002B387A" w:rsidRPr="00E55545" w:rsidRDefault="002B387A" w:rsidP="00E55545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>представители экономики региона (муниципалитета), заинтересованные в профессиональной ориентации детей и молодежи, их предпрофессиональной подготовке в области искусства и культуры.</w:t>
      </w:r>
    </w:p>
    <w:p w14:paraId="08BEA7AF" w14:textId="77777777" w:rsidR="002B387A" w:rsidRPr="00E55545" w:rsidRDefault="002B387A" w:rsidP="00E55545">
      <w:p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u w:val="single"/>
        </w:rPr>
        <w:lastRenderedPageBreak/>
        <w:t>Запрос потребителей</w:t>
      </w:r>
      <w:r w:rsidRPr="00E55545">
        <w:rPr>
          <w:rFonts w:ascii="Times New Roman" w:hAnsi="Times New Roman" w:cs="Times New Roman"/>
        </w:rPr>
        <w:t xml:space="preserve"> может быть изучен с помощью социологических опросов. Кроме этого, возможно использование информационного ресурса «Навигатор дополнительного образования». Сервис записи позволит собирать статистику спроса на программы определенной тематики.</w:t>
      </w:r>
    </w:p>
    <w:p w14:paraId="153390B6" w14:textId="77777777" w:rsidR="002B387A" w:rsidRPr="00E55545" w:rsidRDefault="002B387A" w:rsidP="00E55545">
      <w:p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u w:val="single"/>
        </w:rPr>
        <w:t>Потребности региональной (муниципальной) экономики и рынка труда</w:t>
      </w:r>
      <w:r w:rsidRPr="00E55545">
        <w:rPr>
          <w:rFonts w:ascii="Times New Roman" w:hAnsi="Times New Roman" w:cs="Times New Roman"/>
        </w:rPr>
        <w:t>. Для их оценки необходимо проанализировать следующие контекстные данные: структура экономики (по отраслям и секторам), структура рынка труда (включая кадровые дефициты); уровень безработицы и структура 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14:paraId="76434911" w14:textId="47F5752C" w:rsidR="002B387A" w:rsidRPr="00E55545" w:rsidRDefault="002B387A" w:rsidP="00E55545">
      <w:p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u w:val="single"/>
        </w:rPr>
        <w:t>Социокультурные потребности местных сообществ</w:t>
      </w:r>
      <w:r w:rsidRPr="00E55545">
        <w:rPr>
          <w:rFonts w:ascii="Times New Roman" w:hAnsi="Times New Roman" w:cs="Times New Roman"/>
        </w:rPr>
        <w:t xml:space="preserve">. Представители разных субкультур, этнических групп, гендерных и возрастных групп и т.п. имеют ряд типичных для них запросов и предпочтений, связанных в том числе с традициями и исторически сложившимися культурными стереотипами, особенно в сфере научного творчества.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</w:t>
      </w:r>
      <w:r w:rsidR="00504BDB" w:rsidRPr="00E55545">
        <w:rPr>
          <w:rFonts w:ascii="Times New Roman" w:hAnsi="Times New Roman" w:cs="Times New Roman"/>
        </w:rPr>
        <w:t>состав</w:t>
      </w:r>
      <w:r w:rsidR="00504BDB">
        <w:rPr>
          <w:rFonts w:ascii="Times New Roman" w:hAnsi="Times New Roman" w:cs="Times New Roman"/>
        </w:rPr>
        <w:t>ов</w:t>
      </w:r>
      <w:r w:rsidR="00504BDB" w:rsidRPr="00E55545">
        <w:rPr>
          <w:rFonts w:ascii="Times New Roman" w:hAnsi="Times New Roman" w:cs="Times New Roman"/>
        </w:rPr>
        <w:t xml:space="preserve"> </w:t>
      </w:r>
      <w:r w:rsidRPr="00E55545">
        <w:rPr>
          <w:rFonts w:ascii="Times New Roman" w:hAnsi="Times New Roman" w:cs="Times New Roman"/>
        </w:rPr>
        <w:t xml:space="preserve">населения. При этом </w:t>
      </w:r>
      <w:proofErr w:type="spellStart"/>
      <w:r w:rsidRPr="00E55545">
        <w:rPr>
          <w:rFonts w:ascii="Times New Roman" w:hAnsi="Times New Roman" w:cs="Times New Roman"/>
        </w:rPr>
        <w:t>субкультурные</w:t>
      </w:r>
      <w:proofErr w:type="spellEnd"/>
      <w:r w:rsidRPr="00E55545">
        <w:rPr>
          <w:rFonts w:ascii="Times New Roman" w:hAnsi="Times New Roman" w:cs="Times New Roman"/>
        </w:rPr>
        <w:t>, этнические и гендерные характеристики будут влиять не столько на выбор в целом, сколько на определение предпочтительных тематик и культурной специфики. Например, представителям ярко выраженных этносов будут более интересны их собственное народное творчество, промыслы.</w:t>
      </w:r>
    </w:p>
    <w:p w14:paraId="0E56FECD" w14:textId="45998086" w:rsidR="002B387A" w:rsidRPr="00E55545" w:rsidRDefault="002B387A" w:rsidP="00E55545">
      <w:p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u w:val="single"/>
        </w:rPr>
        <w:t>Стратегические планы и приоритеты развития региона</w:t>
      </w:r>
      <w:r w:rsidRPr="00E55545">
        <w:rPr>
          <w:rFonts w:ascii="Times New Roman" w:hAnsi="Times New Roman" w:cs="Times New Roman"/>
        </w:rPr>
        <w:t xml:space="preserve">. Сведения об основных направлениях, приоритетных сферах развития региона можно выявить из нормативных правовых и стратегических документов, таких как стратегия социально-экономического развития, государственные программы развития региона в целом или отдельных отраслей. По результатам проведенного анализа будет сформировано два (или более) рейтинговых списка тематик программ, востребованных выделенными </w:t>
      </w:r>
      <w:proofErr w:type="spellStart"/>
      <w:r w:rsidRPr="00E55545">
        <w:rPr>
          <w:rFonts w:ascii="Times New Roman" w:hAnsi="Times New Roman" w:cs="Times New Roman"/>
        </w:rPr>
        <w:t>стейкхолдерами</w:t>
      </w:r>
      <w:proofErr w:type="spellEnd"/>
      <w:r w:rsidRPr="00E55545">
        <w:rPr>
          <w:rFonts w:ascii="Times New Roman" w:hAnsi="Times New Roman" w:cs="Times New Roman"/>
        </w:rPr>
        <w:t>. Определенные ранги могут совпадать</w:t>
      </w:r>
      <w:r w:rsidR="00831A42">
        <w:rPr>
          <w:rFonts w:ascii="Times New Roman" w:hAnsi="Times New Roman" w:cs="Times New Roman"/>
        </w:rPr>
        <w:t xml:space="preserve"> полностью</w:t>
      </w:r>
      <w:r w:rsidRPr="00E55545">
        <w:rPr>
          <w:rFonts w:ascii="Times New Roman" w:hAnsi="Times New Roman" w:cs="Times New Roman"/>
        </w:rPr>
        <w:t xml:space="preserve">, совпадать частично или не совпадать полностью. </w:t>
      </w:r>
    </w:p>
    <w:p w14:paraId="3A79A80F" w14:textId="3829256B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Ситуация совпадения лидеров данных рейтингов наиболее благоприятна для принятия управленческих решений</w:t>
      </w:r>
      <w:r w:rsidR="00831A42">
        <w:rPr>
          <w:rFonts w:ascii="Times New Roman" w:hAnsi="Times New Roman" w:cs="Times New Roman"/>
        </w:rPr>
        <w:t xml:space="preserve"> —</w:t>
      </w:r>
      <w:r w:rsidRPr="00D92FAA">
        <w:rPr>
          <w:rFonts w:ascii="Times New Roman" w:hAnsi="Times New Roman" w:cs="Times New Roman"/>
        </w:rPr>
        <w:t xml:space="preserve"> в этом случае лидирующие в обоих рейтингах тематик становятся ключевым объектом развития.</w:t>
      </w:r>
    </w:p>
    <w:p w14:paraId="68311A05" w14:textId="1D8D5D14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 ситуации полного несовпадения потребностей ключевых </w:t>
      </w:r>
      <w:proofErr w:type="spellStart"/>
      <w:r w:rsidRPr="00D92FAA">
        <w:rPr>
          <w:rFonts w:ascii="Times New Roman" w:hAnsi="Times New Roman" w:cs="Times New Roman"/>
        </w:rPr>
        <w:t>стейкхолдеров</w:t>
      </w:r>
      <w:proofErr w:type="spellEnd"/>
      <w:r w:rsidRPr="00D92FAA">
        <w:rPr>
          <w:rFonts w:ascii="Times New Roman" w:hAnsi="Times New Roman" w:cs="Times New Roman"/>
        </w:rPr>
        <w:t xml:space="preserve"> выбор может строит</w:t>
      </w:r>
      <w:r w:rsidR="00831A42">
        <w:rPr>
          <w:rFonts w:ascii="Times New Roman" w:hAnsi="Times New Roman" w:cs="Times New Roman"/>
        </w:rPr>
        <w:t>ь</w:t>
      </w:r>
      <w:r w:rsidRPr="00D92FAA">
        <w:rPr>
          <w:rFonts w:ascii="Times New Roman" w:hAnsi="Times New Roman" w:cs="Times New Roman"/>
        </w:rPr>
        <w:t xml:space="preserve">ся на экспертной оценке степени важности учета мнений конкретных </w:t>
      </w:r>
      <w:r w:rsidRPr="00D92FAA">
        <w:rPr>
          <w:rFonts w:ascii="Times New Roman" w:hAnsi="Times New Roman" w:cs="Times New Roman"/>
        </w:rPr>
        <w:lastRenderedPageBreak/>
        <w:t xml:space="preserve">интересантов. Экспертная оценка в этом случае может проводиться любым методом экспертного назначения весовых коэффициентов </w:t>
      </w:r>
      <w:r w:rsidR="00831A42">
        <w:rPr>
          <w:rFonts w:ascii="Times New Roman" w:hAnsi="Times New Roman" w:cs="Times New Roman"/>
        </w:rPr>
        <w:t>(</w:t>
      </w:r>
      <w:r w:rsidRPr="00D92FAA">
        <w:rPr>
          <w:rFonts w:ascii="Times New Roman" w:hAnsi="Times New Roman" w:cs="Times New Roman"/>
        </w:rPr>
        <w:t>метод экспертного ранжирования, метод попарного сравнения, метод приписывания баллов, метод последовательных уступок</w:t>
      </w:r>
      <w:r w:rsidR="00831A42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3EC0121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Вероятно, возможен вариант некоторого компромиссного решения («ни нашим, ни вашим»). </w:t>
      </w:r>
    </w:p>
    <w:p w14:paraId="69833294" w14:textId="53388E9F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2</w:t>
      </w:r>
      <w:r w:rsidR="00831A42"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Тактика управления развитием</w:t>
      </w:r>
    </w:p>
    <w:p w14:paraId="69384E60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осуществления выбора в неопределенной ситуации (неявные потребности </w:t>
      </w:r>
      <w:proofErr w:type="spellStart"/>
      <w:r w:rsidRPr="00D92FAA">
        <w:rPr>
          <w:rFonts w:ascii="Times New Roman" w:hAnsi="Times New Roman" w:cs="Times New Roman"/>
        </w:rPr>
        <w:t>стейкхолдеров</w:t>
      </w:r>
      <w:proofErr w:type="spellEnd"/>
      <w:r w:rsidRPr="00D92FAA">
        <w:rPr>
          <w:rFonts w:ascii="Times New Roman" w:hAnsi="Times New Roman" w:cs="Times New Roman"/>
        </w:rPr>
        <w:t>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14:paraId="3023A752" w14:textId="3BC4591B" w:rsidR="002B387A" w:rsidRPr="00D92FAA" w:rsidRDefault="00831A42" w:rsidP="00E55545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к</w:t>
      </w:r>
      <w:r w:rsidRPr="00D92FAA">
        <w:rPr>
          <w:rFonts w:ascii="Times New Roman" w:hAnsi="Times New Roman" w:cs="Times New Roman"/>
          <w:u w:val="single"/>
        </w:rPr>
        <w:t xml:space="preserve">омпенсирующий </w:t>
      </w:r>
      <w:r w:rsidR="002B387A" w:rsidRPr="00D92FAA">
        <w:rPr>
          <w:rFonts w:ascii="Times New Roman" w:hAnsi="Times New Roman" w:cs="Times New Roman"/>
          <w:u w:val="single"/>
        </w:rPr>
        <w:t>подход</w:t>
      </w:r>
      <w:r w:rsidR="002B387A" w:rsidRPr="00D92FAA">
        <w:rPr>
          <w:rFonts w:ascii="Times New Roman" w:hAnsi="Times New Roman" w:cs="Times New Roman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14:paraId="62D6C496" w14:textId="3BAD0969" w:rsidR="002B387A" w:rsidRPr="00D92FAA" w:rsidRDefault="00831A42" w:rsidP="00E55545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</w:t>
      </w:r>
      <w:r w:rsidRPr="00D92FAA">
        <w:rPr>
          <w:rFonts w:ascii="Times New Roman" w:hAnsi="Times New Roman" w:cs="Times New Roman"/>
          <w:u w:val="single"/>
        </w:rPr>
        <w:t xml:space="preserve">силивающий </w:t>
      </w:r>
      <w:r w:rsidR="002B387A" w:rsidRPr="00D92FAA">
        <w:rPr>
          <w:rFonts w:ascii="Times New Roman" w:hAnsi="Times New Roman" w:cs="Times New Roman"/>
          <w:u w:val="single"/>
        </w:rPr>
        <w:t>подход</w:t>
      </w:r>
      <w:r w:rsidR="002B387A" w:rsidRPr="00D92FAA">
        <w:rPr>
          <w:rFonts w:ascii="Times New Roman" w:hAnsi="Times New Roman" w:cs="Times New Roman"/>
        </w:rPr>
        <w:t>, когда основные усилия управления направлены на развитие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14:paraId="6440997D" w14:textId="4BD937F5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Безусловно</w:t>
      </w:r>
      <w:r w:rsidR="00831A42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в управлении развитием систем могут существовать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14:paraId="1D4D38F0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более обоснованного выбора такой тактики необходимо провести </w:t>
      </w:r>
      <w:proofErr w:type="spellStart"/>
      <w:r w:rsidRPr="00D92FAA">
        <w:rPr>
          <w:rFonts w:ascii="Times New Roman" w:hAnsi="Times New Roman" w:cs="Times New Roman"/>
        </w:rPr>
        <w:t>самообследование</w:t>
      </w:r>
      <w:proofErr w:type="spellEnd"/>
      <w:r w:rsidRPr="00D92FAA">
        <w:rPr>
          <w:rFonts w:ascii="Times New Roman" w:hAnsi="Times New Roman" w:cs="Times New Roman"/>
        </w:rPr>
        <w:t xml:space="preserve"> и анализ по следующим внутренним показателям системы образования:</w:t>
      </w:r>
    </w:p>
    <w:p w14:paraId="368E1193" w14:textId="3778E716" w:rsidR="002B387A" w:rsidRPr="00D92FAA" w:rsidRDefault="00F112B9" w:rsidP="00E55545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детей и подростков, охваченных программами социально-педагогической направленности по тематикам;</w:t>
      </w:r>
    </w:p>
    <w:p w14:paraId="03450BB3" w14:textId="784EC7CC" w:rsidR="002B387A" w:rsidRPr="00D92FAA" w:rsidRDefault="00F112B9" w:rsidP="00E55545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охвата обучающихся разн</w:t>
      </w:r>
      <w:r>
        <w:rPr>
          <w:rFonts w:ascii="Times New Roman" w:hAnsi="Times New Roman" w:cs="Times New Roman"/>
        </w:rPr>
        <w:t>ых</w:t>
      </w:r>
      <w:r w:rsidRPr="00D92FAA">
        <w:rPr>
          <w:rFonts w:ascii="Times New Roman" w:hAnsi="Times New Roman" w:cs="Times New Roman"/>
        </w:rPr>
        <w:t xml:space="preserve"> пола, возраста, культурной принадлежности, иных значимых социальных и </w:t>
      </w:r>
      <w:proofErr w:type="spellStart"/>
      <w:r w:rsidRPr="00D92FAA">
        <w:rPr>
          <w:rFonts w:ascii="Times New Roman" w:hAnsi="Times New Roman" w:cs="Times New Roman"/>
        </w:rPr>
        <w:t>субкультурных</w:t>
      </w:r>
      <w:proofErr w:type="spellEnd"/>
      <w:r w:rsidRPr="00D92FAA">
        <w:rPr>
          <w:rFonts w:ascii="Times New Roman" w:hAnsi="Times New Roman" w:cs="Times New Roman"/>
        </w:rPr>
        <w:t xml:space="preserve"> групп программами по разным тематикам в рамках социально-педагогической направленности;</w:t>
      </w:r>
    </w:p>
    <w:p w14:paraId="0ADE7699" w14:textId="2595B2B8" w:rsidR="002B387A" w:rsidRPr="00D92FAA" w:rsidRDefault="00F112B9" w:rsidP="00E55545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дополнительных общеразвивающих программ разной тематики в общей численности этих программ, реализуемых в регионе (муниципалитете);</w:t>
      </w:r>
    </w:p>
    <w:p w14:paraId="13787147" w14:textId="49647C33" w:rsidR="002B387A" w:rsidRPr="00D92FAA" w:rsidRDefault="00F112B9" w:rsidP="00E55545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оценка эффективности </w:t>
      </w:r>
      <w:r w:rsidR="002B387A" w:rsidRPr="00D92FAA">
        <w:rPr>
          <w:rFonts w:ascii="Times New Roman" w:hAnsi="Times New Roman" w:cs="Times New Roman"/>
        </w:rPr>
        <w:t>реализации дополнительных общеразвивающих программ разной тематики, реализуемых в регионе (муниципалитете).</w:t>
      </w:r>
    </w:p>
    <w:p w14:paraId="0E9E62E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Оценка эффективности в этом случае может учитывать результаты образования (учебные, творческие 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(деятели искусства, культуры, ученые и т.д.), представителями других </w:t>
      </w:r>
      <w:r w:rsidRPr="00D92FAA">
        <w:rPr>
          <w:rFonts w:ascii="Times New Roman" w:hAnsi="Times New Roman" w:cs="Times New Roman"/>
        </w:rPr>
        <w:lastRenderedPageBreak/>
        <w:t>образовательных организаций, в том числе школ, колледжей, вузов, а также оценку материально-экономических затрат на реализацию данных программ.</w:t>
      </w:r>
    </w:p>
    <w:p w14:paraId="6D456317" w14:textId="0B04A4E0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 идеале все указанные данные необходимо рассматривать</w:t>
      </w:r>
      <w:r w:rsidR="00F112B9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как минимум</w:t>
      </w:r>
      <w:r w:rsidR="00F112B9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с детализацией до уровня муниципалитетов, а </w:t>
      </w:r>
      <w:r w:rsidR="00F112B9" w:rsidRPr="00D92FAA">
        <w:rPr>
          <w:rFonts w:ascii="Times New Roman" w:hAnsi="Times New Roman" w:cs="Times New Roman"/>
        </w:rPr>
        <w:t>ещ</w:t>
      </w:r>
      <w:r w:rsidR="00F112B9">
        <w:rPr>
          <w:rFonts w:ascii="Times New Roman" w:hAnsi="Times New Roman" w:cs="Times New Roman"/>
        </w:rPr>
        <w:t>е</w:t>
      </w:r>
      <w:r w:rsidR="00F112B9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лучше </w:t>
      </w:r>
      <w:r w:rsidR="00F112B9">
        <w:rPr>
          <w:rFonts w:ascii="Times New Roman" w:hAnsi="Times New Roman" w:cs="Times New Roman"/>
        </w:rPr>
        <w:t>—</w:t>
      </w:r>
      <w:r w:rsidR="00F112B9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до уровня отдельных населенных пунктов и микрорайонов (если речь идет о крупных городах).</w:t>
      </w:r>
    </w:p>
    <w:p w14:paraId="19F754C5" w14:textId="4C35EE5B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Все указанные здесь и далее характеристики сети организаций, реализующих дополнительные общеобразовательные программы для детей, необходимо рассматривать для всех их типов и видов, включая частный сектор, </w:t>
      </w:r>
      <w:proofErr w:type="spellStart"/>
      <w:r w:rsidRPr="00D92FAA">
        <w:rPr>
          <w:rFonts w:ascii="Times New Roman" w:hAnsi="Times New Roman" w:cs="Times New Roman"/>
        </w:rPr>
        <w:t>необразовательные</w:t>
      </w:r>
      <w:proofErr w:type="spellEnd"/>
      <w:r w:rsidRPr="00D92FAA">
        <w:rPr>
          <w:rFonts w:ascii="Times New Roman" w:hAnsi="Times New Roman" w:cs="Times New Roman"/>
        </w:rPr>
        <w:t xml:space="preserve"> организации и </w:t>
      </w:r>
      <w:r w:rsidR="00F112B9" w:rsidRPr="00D92FAA">
        <w:rPr>
          <w:rFonts w:ascii="Times New Roman" w:hAnsi="Times New Roman" w:cs="Times New Roman"/>
        </w:rPr>
        <w:t>организаци</w:t>
      </w:r>
      <w:r w:rsidR="00F112B9">
        <w:rPr>
          <w:rFonts w:ascii="Times New Roman" w:hAnsi="Times New Roman" w:cs="Times New Roman"/>
        </w:rPr>
        <w:t>и,</w:t>
      </w:r>
      <w:r w:rsidR="00F112B9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принадлежащие всем ведомствам: образования (включая детские сады, школы, колледжи, вузы), науки, культуры, спорта, здравоохранения и др.</w:t>
      </w:r>
    </w:p>
    <w:p w14:paraId="407BB88C" w14:textId="1C84B4D9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использовании данных по конкретной тематике дополнительных общеобразовательных программ полученные результаты будут более </w:t>
      </w:r>
      <w:r w:rsidR="00F112B9" w:rsidRPr="00D92FAA">
        <w:rPr>
          <w:rFonts w:ascii="Times New Roman" w:hAnsi="Times New Roman" w:cs="Times New Roman"/>
        </w:rPr>
        <w:t>детализирован</w:t>
      </w:r>
      <w:r w:rsidR="00F112B9">
        <w:rPr>
          <w:rFonts w:ascii="Times New Roman" w:hAnsi="Times New Roman" w:cs="Times New Roman"/>
        </w:rPr>
        <w:t>ными</w:t>
      </w:r>
      <w:r w:rsidRPr="00D92FAA">
        <w:rPr>
          <w:rFonts w:ascii="Times New Roman" w:hAnsi="Times New Roman" w:cs="Times New Roman"/>
        </w:rPr>
        <w:t>, а решения, сформированные на их основе</w:t>
      </w:r>
      <w:r w:rsidR="00F112B9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</w:t>
      </w:r>
      <w:r w:rsidR="00F112B9">
        <w:rPr>
          <w:rFonts w:ascii="Times New Roman" w:hAnsi="Times New Roman" w:cs="Times New Roman"/>
        </w:rPr>
        <w:t>—</w:t>
      </w:r>
      <w:r w:rsidR="00F112B9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более конкретными и точными. </w:t>
      </w:r>
    </w:p>
    <w:p w14:paraId="3B414812" w14:textId="2A1AA035" w:rsidR="002B387A" w:rsidRPr="00D92FAA" w:rsidRDefault="002B387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Выявление охватов обучающихся разных категорий (пол, возраст, этнос и т.д.) программами дополнительного образования детей позволяет также определить соответствующую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дополнительного образования,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программ.</w:t>
      </w:r>
    </w:p>
    <w:p w14:paraId="5276B8A6" w14:textId="276D4BB0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Итогом этого этапа выбора, построенного на основе </w:t>
      </w:r>
      <w:proofErr w:type="spellStart"/>
      <w:r w:rsidRPr="00D92FAA">
        <w:rPr>
          <w:rFonts w:ascii="Times New Roman" w:hAnsi="Times New Roman" w:cs="Times New Roman"/>
        </w:rPr>
        <w:t>самообследования</w:t>
      </w:r>
      <w:proofErr w:type="spellEnd"/>
      <w:r w:rsidRPr="00D92FAA">
        <w:rPr>
          <w:rFonts w:ascii="Times New Roman" w:hAnsi="Times New Roman" w:cs="Times New Roman"/>
        </w:rPr>
        <w:t xml:space="preserve"> и анализа полученных данных, станет определение приоритетных для региона образовательных направлений (модулей) модели (</w:t>
      </w:r>
      <w:r w:rsidR="000B0194" w:rsidRPr="00D92FAA">
        <w:rPr>
          <w:rFonts w:ascii="Times New Roman" w:hAnsi="Times New Roman" w:cs="Times New Roman"/>
        </w:rPr>
        <w:t>рис</w:t>
      </w:r>
      <w:r w:rsidR="000B0194">
        <w:rPr>
          <w:rFonts w:ascii="Times New Roman" w:hAnsi="Times New Roman" w:cs="Times New Roman"/>
        </w:rPr>
        <w:t>.</w:t>
      </w:r>
      <w:r w:rsidR="000B0194" w:rsidRPr="00D92FAA">
        <w:rPr>
          <w:rFonts w:ascii="Times New Roman" w:hAnsi="Times New Roman" w:cs="Times New Roman"/>
        </w:rPr>
        <w:t xml:space="preserve"> </w:t>
      </w:r>
      <w:r w:rsidR="00D27888" w:rsidRPr="00D92FAA">
        <w:rPr>
          <w:rFonts w:ascii="Times New Roman" w:hAnsi="Times New Roman" w:cs="Times New Roman"/>
        </w:rPr>
        <w:t>2</w:t>
      </w:r>
      <w:r w:rsidRPr="00D92FAA">
        <w:rPr>
          <w:rFonts w:ascii="Times New Roman" w:hAnsi="Times New Roman" w:cs="Times New Roman"/>
        </w:rPr>
        <w:t>).</w:t>
      </w:r>
    </w:p>
    <w:p w14:paraId="2F96978A" w14:textId="77777777" w:rsidR="002B387A" w:rsidRDefault="006A32F6" w:rsidP="002B387A">
      <w:pPr>
        <w:spacing w:line="276" w:lineRule="auto"/>
        <w:jc w:val="center"/>
      </w:pPr>
      <w:r>
        <w:rPr>
          <w:noProof/>
        </w:rPr>
        <w:object w:dxaOrig="8671" w:dyaOrig="7816" w14:anchorId="02725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355.7pt;height:317.95pt;mso-width-percent:0;mso-height-percent:0;mso-width-percent:0;mso-height-percent:0" o:ole="">
            <v:imagedata r:id="rId12" o:title=""/>
          </v:shape>
          <o:OLEObject Type="Embed" ProgID="Visio.Drawing.15" ShapeID="_x0000_i1029" DrawAspect="Content" ObjectID="_1657527742" r:id="rId13"/>
        </w:object>
      </w:r>
    </w:p>
    <w:p w14:paraId="3F405DCD" w14:textId="120A80E4" w:rsidR="002B387A" w:rsidRPr="00D27888" w:rsidRDefault="000B0194" w:rsidP="00D27888">
      <w:pPr>
        <w:spacing w:line="360" w:lineRule="auto"/>
        <w:jc w:val="center"/>
        <w:rPr>
          <w:rFonts w:ascii="Times New Roman" w:hAnsi="Times New Roman" w:cs="Times New Roman"/>
        </w:rPr>
      </w:pPr>
      <w:r w:rsidRPr="00D27888">
        <w:rPr>
          <w:rFonts w:ascii="Times New Roman" w:hAnsi="Times New Roman" w:cs="Times New Roman"/>
        </w:rPr>
        <w:t>Рис</w:t>
      </w:r>
      <w:r>
        <w:rPr>
          <w:rFonts w:ascii="Times New Roman" w:hAnsi="Times New Roman" w:cs="Times New Roman"/>
        </w:rPr>
        <w:t>.</w:t>
      </w:r>
      <w:r w:rsidRPr="00D27888">
        <w:rPr>
          <w:rFonts w:ascii="Times New Roman" w:hAnsi="Times New Roman" w:cs="Times New Roman"/>
        </w:rPr>
        <w:t xml:space="preserve"> </w:t>
      </w:r>
      <w:r w:rsidR="00D27888" w:rsidRPr="00D278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2B387A" w:rsidRPr="00D27888">
        <w:rPr>
          <w:rFonts w:ascii="Times New Roman" w:hAnsi="Times New Roman" w:cs="Times New Roman"/>
        </w:rPr>
        <w:t xml:space="preserve"> Шкалы выбора тематики и тактики создания новых мест дополнительного образования</w:t>
      </w:r>
    </w:p>
    <w:p w14:paraId="235B650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04408CED" w14:textId="27018936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2</w:t>
      </w:r>
      <w:r w:rsidR="000B0194">
        <w:rPr>
          <w:color w:val="auto"/>
          <w:sz w:val="24"/>
          <w:szCs w:val="24"/>
        </w:rPr>
        <w:t>-й</w:t>
      </w:r>
      <w:r w:rsidRPr="00D92FAA">
        <w:rPr>
          <w:color w:val="auto"/>
          <w:sz w:val="24"/>
          <w:szCs w:val="24"/>
        </w:rPr>
        <w:t xml:space="preserve"> этап. Выбор масштаба и формы реализации</w:t>
      </w:r>
    </w:p>
    <w:p w14:paraId="15FD3E86" w14:textId="37FF6799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1</w:t>
      </w:r>
      <w:r w:rsidR="000B0194">
        <w:rPr>
          <w:rFonts w:ascii="Times New Roman" w:hAnsi="Times New Roman" w:cs="Times New Roman"/>
        </w:rPr>
        <w:t>.</w:t>
      </w:r>
      <w:r w:rsidR="000B0194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Тематическая</w:t>
      </w:r>
      <w:r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комплексность и пространственное распределение реализуемых решений</w:t>
      </w:r>
    </w:p>
    <w:p w14:paraId="2F5468FB" w14:textId="5C3617F8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Демографические и социально-экономические характеристики являются важными при определении особенностей реализации выбранной модели создания новых мест </w:t>
      </w:r>
      <w:r w:rsidR="000B0194">
        <w:rPr>
          <w:rFonts w:ascii="Times New Roman" w:hAnsi="Times New Roman" w:cs="Times New Roman"/>
        </w:rPr>
        <w:t>на</w:t>
      </w:r>
      <w:r w:rsidR="000B0194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конкретной территории.</w:t>
      </w:r>
    </w:p>
    <w:p w14:paraId="544C37E7" w14:textId="3693F3B1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Возможен, например, вариант создания централизованного профильного областного (республиканск</w:t>
      </w:r>
      <w:r w:rsidR="00294858">
        <w:rPr>
          <w:rFonts w:ascii="Times New Roman" w:hAnsi="Times New Roman" w:cs="Times New Roman"/>
        </w:rPr>
        <w:t>и</w:t>
      </w:r>
      <w:r w:rsidRPr="00D92FAA">
        <w:rPr>
          <w:rFonts w:ascii="Times New Roman" w:hAnsi="Times New Roman" w:cs="Times New Roman"/>
        </w:rPr>
        <w:t xml:space="preserve">й, краевой) центра </w:t>
      </w:r>
      <w:r w:rsidR="00B22297" w:rsidRPr="00D92FAA">
        <w:rPr>
          <w:rFonts w:ascii="Times New Roman" w:hAnsi="Times New Roman" w:cs="Times New Roman"/>
        </w:rPr>
        <w:t>социально-</w:t>
      </w:r>
      <w:r w:rsidR="000B0194" w:rsidRPr="00D92FAA">
        <w:rPr>
          <w:rFonts w:ascii="Times New Roman" w:hAnsi="Times New Roman" w:cs="Times New Roman"/>
        </w:rPr>
        <w:t>педагогическо</w:t>
      </w:r>
      <w:r w:rsidR="000B0194">
        <w:rPr>
          <w:rFonts w:ascii="Times New Roman" w:hAnsi="Times New Roman" w:cs="Times New Roman"/>
        </w:rPr>
        <w:t>го</w:t>
      </w:r>
      <w:r w:rsidR="000B0194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или эколого-биологического образования. Ранее (как и реже сейчас) такая модель достаточно активно использовалась в системе дополнительного образования. Эти центры реализуют ограниченные по времени программы (смены) и обеспечивают обучающимся из удаленных территорий </w:t>
      </w:r>
      <w:r w:rsidR="000B0194" w:rsidRPr="00D92FAA">
        <w:rPr>
          <w:rFonts w:ascii="Times New Roman" w:hAnsi="Times New Roman" w:cs="Times New Roman"/>
        </w:rPr>
        <w:t>осв</w:t>
      </w:r>
      <w:r w:rsidR="000B0194">
        <w:rPr>
          <w:rFonts w:ascii="Times New Roman" w:hAnsi="Times New Roman" w:cs="Times New Roman"/>
        </w:rPr>
        <w:t>оение</w:t>
      </w:r>
      <w:r w:rsidR="000B0194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программ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как дистанционно, так и непосредственно в рамках краткосрочных или модульных программ, в том числе через мобильные и сетевые решения. </w:t>
      </w:r>
    </w:p>
    <w:p w14:paraId="0B09872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условии высокой плотности населения, развитости транспортных коммуникаций, небольшой площади региона данная модель способна обеспечить высокие </w:t>
      </w:r>
      <w:r w:rsidRPr="00D92FAA">
        <w:rPr>
          <w:rFonts w:ascii="Times New Roman" w:hAnsi="Times New Roman" w:cs="Times New Roman"/>
        </w:rPr>
        <w:lastRenderedPageBreak/>
        <w:t xml:space="preserve">охваты обучающихся. Концентрация всего образовательного процесса в одном месте позволяет сформировать достаточно мощную материально-техническую и кадровую базу с меньшими затратами и большей отдачей. </w:t>
      </w:r>
    </w:p>
    <w:p w14:paraId="07922AFA" w14:textId="7E2687CC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Очевидно, что </w:t>
      </w:r>
      <w:proofErr w:type="gramStart"/>
      <w:r w:rsidR="00167513">
        <w:rPr>
          <w:rFonts w:ascii="Times New Roman" w:hAnsi="Times New Roman" w:cs="Times New Roman"/>
        </w:rPr>
        <w:t xml:space="preserve">центр </w:t>
      </w:r>
      <w:r w:rsidRPr="00D92FAA">
        <w:rPr>
          <w:rFonts w:ascii="Times New Roman" w:hAnsi="Times New Roman" w:cs="Times New Roman"/>
        </w:rPr>
        <w:t xml:space="preserve"> долж</w:t>
      </w:r>
      <w:r w:rsidR="00167513">
        <w:rPr>
          <w:rFonts w:ascii="Times New Roman" w:hAnsi="Times New Roman" w:cs="Times New Roman"/>
        </w:rPr>
        <w:t>ен</w:t>
      </w:r>
      <w:proofErr w:type="gramEnd"/>
      <w:r w:rsidRPr="00D92FAA">
        <w:rPr>
          <w:rFonts w:ascii="Times New Roman" w:hAnsi="Times New Roman" w:cs="Times New Roman"/>
        </w:rPr>
        <w:t xml:space="preserve"> иметь 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14:paraId="0D876375" w14:textId="64F890E2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реализации такого решения, как было отмечено выше, необходимо выполнение следующих условий</w:t>
      </w:r>
      <w:r w:rsidR="00D27888" w:rsidRPr="00D92FAA">
        <w:rPr>
          <w:rFonts w:ascii="Times New Roman" w:hAnsi="Times New Roman" w:cs="Times New Roman"/>
        </w:rPr>
        <w:t xml:space="preserve"> (</w:t>
      </w:r>
      <w:r w:rsidR="000B0194" w:rsidRPr="00D92FAA">
        <w:rPr>
          <w:rFonts w:ascii="Times New Roman" w:hAnsi="Times New Roman" w:cs="Times New Roman"/>
        </w:rPr>
        <w:t>рис</w:t>
      </w:r>
      <w:r w:rsidR="000B0194">
        <w:rPr>
          <w:rFonts w:ascii="Times New Roman" w:hAnsi="Times New Roman" w:cs="Times New Roman"/>
        </w:rPr>
        <w:t>.</w:t>
      </w:r>
      <w:r w:rsidR="000B0194"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3</w:t>
      </w:r>
      <w:r w:rsidR="00D27888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:</w:t>
      </w:r>
    </w:p>
    <w:p w14:paraId="1DFF408B" w14:textId="2EDB2829" w:rsidR="002B387A" w:rsidRPr="00D92FAA" w:rsidRDefault="002B387A" w:rsidP="00E55545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высокая плотность населения</w:t>
      </w:r>
      <w:r w:rsidR="000B0194">
        <w:rPr>
          <w:rFonts w:ascii="Times New Roman" w:hAnsi="Times New Roman" w:cs="Times New Roman"/>
        </w:rPr>
        <w:t>;</w:t>
      </w:r>
      <w:r w:rsidR="000B0194" w:rsidRPr="00D92FAA">
        <w:rPr>
          <w:rFonts w:ascii="Times New Roman" w:hAnsi="Times New Roman" w:cs="Times New Roman"/>
        </w:rPr>
        <w:t xml:space="preserve"> </w:t>
      </w:r>
    </w:p>
    <w:p w14:paraId="645BE172" w14:textId="28A0829D" w:rsidR="002B387A" w:rsidRPr="00D92FAA" w:rsidRDefault="002B387A" w:rsidP="00E55545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развитость транспортных коммуникаций</w:t>
      </w:r>
      <w:r w:rsidR="000B0194">
        <w:rPr>
          <w:rFonts w:ascii="Times New Roman" w:hAnsi="Times New Roman" w:cs="Times New Roman"/>
        </w:rPr>
        <w:t>;</w:t>
      </w:r>
    </w:p>
    <w:p w14:paraId="33E4C129" w14:textId="77777777" w:rsidR="002B387A" w:rsidRPr="00D92FAA" w:rsidRDefault="002B387A" w:rsidP="00E55545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небольшая площадь территории.</w:t>
      </w:r>
    </w:p>
    <w:p w14:paraId="69D30733" w14:textId="77777777" w:rsidR="002B387A" w:rsidRPr="00D92FAA" w:rsidRDefault="002B387A" w:rsidP="00D92FAA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</w:rPr>
      </w:pPr>
    </w:p>
    <w:p w14:paraId="5FC83067" w14:textId="77777777" w:rsidR="002B387A" w:rsidRPr="00D92FAA" w:rsidRDefault="006A32F6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2FBF5103">
          <v:shape id="_x0000_i1028" type="#_x0000_t75" alt="" style="width:359.3pt;height:322.2pt;mso-width-percent:0;mso-height-percent:0;mso-width-percent:0;mso-height-percent:0" o:ole="">
            <v:imagedata r:id="rId14" o:title=""/>
          </v:shape>
          <o:OLEObject Type="Embed" ProgID="Visio.Drawing.15" ShapeID="_x0000_i1028" DrawAspect="Content" ObjectID="_1657527743" r:id="rId15"/>
        </w:object>
      </w:r>
    </w:p>
    <w:p w14:paraId="1DF5C972" w14:textId="407A627F" w:rsidR="002B387A" w:rsidRPr="00D92FAA" w:rsidRDefault="000B0194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Рис</w:t>
      </w:r>
      <w:r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2B387A" w:rsidRPr="00D92FAA">
        <w:rPr>
          <w:rFonts w:ascii="Times New Roman" w:hAnsi="Times New Roman" w:cs="Times New Roman"/>
        </w:rPr>
        <w:t xml:space="preserve"> Шкалы выбора масштаба и формы реализац</w:t>
      </w:r>
      <w:r w:rsidR="00D27888" w:rsidRPr="00D92FAA">
        <w:rPr>
          <w:rFonts w:ascii="Times New Roman" w:hAnsi="Times New Roman" w:cs="Times New Roman"/>
        </w:rPr>
        <w:t>ии новых мест по программам ДОД</w:t>
      </w:r>
    </w:p>
    <w:p w14:paraId="793DCEB6" w14:textId="77777777" w:rsidR="002B387A" w:rsidRPr="00D92FAA" w:rsidRDefault="002B387A" w:rsidP="00D92FAA">
      <w:pPr>
        <w:spacing w:line="360" w:lineRule="auto"/>
        <w:jc w:val="both"/>
        <w:rPr>
          <w:rFonts w:ascii="Times New Roman" w:hAnsi="Times New Roman" w:cs="Times New Roman"/>
        </w:rPr>
      </w:pPr>
    </w:p>
    <w:p w14:paraId="5330141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решения. </w:t>
      </w:r>
    </w:p>
    <w:p w14:paraId="767F15C2" w14:textId="1E26F7BE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 регионе с большой площадью и/или плохой логистикой невозможно обеспечить очный доступ к услугам данной модели для всех желающих</w:t>
      </w:r>
      <w:r w:rsidR="007F49A3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за исключением программ с </w:t>
      </w:r>
      <w:r w:rsidRPr="00D92FAA">
        <w:rPr>
          <w:rFonts w:ascii="Times New Roman" w:hAnsi="Times New Roman" w:cs="Times New Roman"/>
        </w:rPr>
        <w:lastRenderedPageBreak/>
        <w:t>использованием дистанционных технологий. В регионе с низкой плотностью населения вложения в такой масштабный по материально-техническому оснащению проект принесут очень низкую отдачу.</w:t>
      </w:r>
    </w:p>
    <w:p w14:paraId="0472B329" w14:textId="3221821F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</w:t>
      </w:r>
      <w:r w:rsidR="007F49A3">
        <w:rPr>
          <w:rFonts w:ascii="Times New Roman" w:hAnsi="Times New Roman" w:cs="Times New Roman"/>
        </w:rPr>
        <w:t>И</w:t>
      </w:r>
      <w:r w:rsidRPr="00D92FAA">
        <w:rPr>
          <w:rFonts w:ascii="Times New Roman" w:hAnsi="Times New Roman" w:cs="Times New Roman"/>
        </w:rPr>
        <w:t>нтернет, контент и др. (для дистанционных решений).</w:t>
      </w:r>
    </w:p>
    <w:p w14:paraId="3F4FCCCA" w14:textId="1251180F" w:rsidR="002B387A" w:rsidRPr="00D92FAA" w:rsidRDefault="007F49A3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F49A3">
        <w:rPr>
          <w:rFonts w:ascii="Times New Roman" w:hAnsi="Times New Roman" w:cs="Times New Roman"/>
        </w:rPr>
        <w:t>На больших территориях со средней и высокой плотностью населения эффективной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1-й этап).</w:t>
      </w:r>
    </w:p>
    <w:p w14:paraId="73703141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21E7C95" w14:textId="7AE8ACC4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3</w:t>
      </w:r>
      <w:r w:rsidR="007F49A3">
        <w:rPr>
          <w:color w:val="auto"/>
          <w:sz w:val="24"/>
          <w:szCs w:val="24"/>
        </w:rPr>
        <w:t>-й</w:t>
      </w:r>
      <w:r w:rsidRPr="00D92FAA">
        <w:rPr>
          <w:color w:val="auto"/>
          <w:sz w:val="24"/>
          <w:szCs w:val="24"/>
        </w:rPr>
        <w:t xml:space="preserve"> этап. Согласование с региональной политикой </w:t>
      </w:r>
    </w:p>
    <w:p w14:paraId="0AFB209F" w14:textId="4C14C1DA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1</w:t>
      </w:r>
      <w:r w:rsidR="007F49A3">
        <w:rPr>
          <w:rFonts w:ascii="Times New Roman" w:hAnsi="Times New Roman" w:cs="Times New Roman"/>
        </w:rPr>
        <w:t>.</w:t>
      </w:r>
      <w:r w:rsidR="007F49A3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Вариативность типовой модели в рамках региона</w:t>
      </w:r>
    </w:p>
    <w:p w14:paraId="5F1F1D0C" w14:textId="535DB032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Единство</w:t>
      </w:r>
      <w:r w:rsidRPr="00D92FAA">
        <w:rPr>
          <w:rFonts w:ascii="Times New Roman" w:hAnsi="Times New Roman" w:cs="Times New Roman"/>
        </w:rPr>
        <w:t xml:space="preserve"> или </w:t>
      </w:r>
      <w:r w:rsidRPr="00D92FAA">
        <w:rPr>
          <w:rFonts w:ascii="Times New Roman" w:hAnsi="Times New Roman" w:cs="Times New Roman"/>
          <w:u w:val="single"/>
        </w:rPr>
        <w:t>вариативность</w:t>
      </w:r>
      <w:r w:rsidRPr="00D92FAA">
        <w:rPr>
          <w:rFonts w:ascii="Times New Roman" w:hAnsi="Times New Roman" w:cs="Times New Roman"/>
        </w:rPr>
        <w:t xml:space="preserve"> тематик,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 (</w:t>
      </w:r>
      <w:r w:rsidR="007F49A3" w:rsidRPr="00D92FAA">
        <w:rPr>
          <w:rFonts w:ascii="Times New Roman" w:hAnsi="Times New Roman" w:cs="Times New Roman"/>
        </w:rPr>
        <w:t>рис</w:t>
      </w:r>
      <w:r w:rsidR="007F49A3">
        <w:rPr>
          <w:rFonts w:ascii="Times New Roman" w:hAnsi="Times New Roman" w:cs="Times New Roman"/>
        </w:rPr>
        <w:t>.</w:t>
      </w:r>
      <w:r w:rsidR="007F49A3"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4</w:t>
      </w:r>
      <w:r w:rsidRPr="00D92FAA">
        <w:rPr>
          <w:rFonts w:ascii="Times New Roman" w:hAnsi="Times New Roman" w:cs="Times New Roman"/>
        </w:rPr>
        <w:t>):</w:t>
      </w:r>
    </w:p>
    <w:p w14:paraId="47AA326C" w14:textId="4C3D4C80" w:rsidR="002B387A" w:rsidRPr="00D92FAA" w:rsidRDefault="007F49A3" w:rsidP="00E55545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D92FAA">
        <w:rPr>
          <w:rFonts w:ascii="Times New Roman" w:hAnsi="Times New Roman" w:cs="Times New Roman"/>
        </w:rPr>
        <w:t xml:space="preserve">правленческие </w:t>
      </w:r>
      <w:r w:rsidR="002B387A" w:rsidRPr="00D92FAA">
        <w:rPr>
          <w:rFonts w:ascii="Times New Roman" w:hAnsi="Times New Roman" w:cs="Times New Roman"/>
        </w:rPr>
        <w:t>традиции, сложившаяся модель управления системой образования в регионе (централизованная или распределенная);</w:t>
      </w:r>
    </w:p>
    <w:p w14:paraId="675D23A3" w14:textId="5E5637C9" w:rsidR="002B387A" w:rsidRPr="00D92FAA" w:rsidRDefault="007F49A3" w:rsidP="00E55545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D92FAA">
        <w:rPr>
          <w:rFonts w:ascii="Times New Roman" w:hAnsi="Times New Roman" w:cs="Times New Roman"/>
        </w:rPr>
        <w:t xml:space="preserve">ифференциация </w:t>
      </w:r>
      <w:r w:rsidR="002B387A" w:rsidRPr="00D92FAA">
        <w:rPr>
          <w:rFonts w:ascii="Times New Roman" w:hAnsi="Times New Roman" w:cs="Times New Roman"/>
        </w:rPr>
        <w:t>муниципалитетов в субъекте РФ по экономическим (экономика, рынок труда), демографическим (этническая структура, плотность населения и др.) и социальным (образовательный и культурный уровень населения, культурные традиции и т.д.)</w:t>
      </w:r>
      <w:r w:rsidR="001232B7" w:rsidRPr="001232B7">
        <w:rPr>
          <w:rFonts w:ascii="Times New Roman" w:hAnsi="Times New Roman" w:cs="Times New Roman"/>
        </w:rPr>
        <w:t xml:space="preserve"> </w:t>
      </w:r>
      <w:r w:rsidR="001232B7" w:rsidRPr="00D92FAA">
        <w:rPr>
          <w:rFonts w:ascii="Times New Roman" w:hAnsi="Times New Roman" w:cs="Times New Roman"/>
        </w:rPr>
        <w:t>характеристикам</w:t>
      </w:r>
      <w:r w:rsidR="001232B7">
        <w:rPr>
          <w:rFonts w:ascii="Times New Roman" w:hAnsi="Times New Roman" w:cs="Times New Roman"/>
        </w:rPr>
        <w:t>.</w:t>
      </w:r>
    </w:p>
    <w:p w14:paraId="7B2D0C36" w14:textId="2CA6F8A8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 он может быть решен как положительно, так и отрицательно. </w:t>
      </w:r>
    </w:p>
    <w:p w14:paraId="0A3A7852" w14:textId="76D40D45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Основанием для расширения вариативности реализуемых в регионе </w:t>
      </w:r>
      <w:r w:rsidR="001232B7" w:rsidRPr="00D92FAA">
        <w:rPr>
          <w:rFonts w:ascii="Times New Roman" w:hAnsi="Times New Roman" w:cs="Times New Roman"/>
        </w:rPr>
        <w:t>типов</w:t>
      </w:r>
      <w:r w:rsidR="001232B7">
        <w:rPr>
          <w:rFonts w:ascii="Times New Roman" w:hAnsi="Times New Roman" w:cs="Times New Roman"/>
        </w:rPr>
        <w:t>ых</w:t>
      </w:r>
      <w:r w:rsidR="001232B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модел</w:t>
      </w:r>
      <w:r w:rsidR="001232B7">
        <w:rPr>
          <w:rFonts w:ascii="Times New Roman" w:hAnsi="Times New Roman" w:cs="Times New Roman"/>
        </w:rPr>
        <w:t>ей</w:t>
      </w:r>
      <w:r w:rsidRPr="00D92FAA">
        <w:rPr>
          <w:rFonts w:ascii="Times New Roman" w:hAnsi="Times New Roman" w:cs="Times New Roman"/>
        </w:rPr>
        <w:t xml:space="preserve"> может стать индекс Джини </w:t>
      </w:r>
      <w:r w:rsidR="001232B7">
        <w:rPr>
          <w:rFonts w:ascii="Times New Roman" w:hAnsi="Times New Roman" w:cs="Times New Roman"/>
        </w:rPr>
        <w:t>—</w:t>
      </w:r>
      <w:r w:rsidR="001232B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статистический показатель степени расслоения </w:t>
      </w:r>
      <w:r w:rsidRPr="00D92FAA">
        <w:rPr>
          <w:rFonts w:ascii="Times New Roman" w:hAnsi="Times New Roman" w:cs="Times New Roman"/>
        </w:rPr>
        <w:lastRenderedPageBreak/>
        <w:t xml:space="preserve">общества данного региона по какому-либо изучаемому признаку </w:t>
      </w:r>
      <w:r w:rsidR="001232B7">
        <w:rPr>
          <w:rFonts w:ascii="Times New Roman" w:hAnsi="Times New Roman" w:cs="Times New Roman"/>
        </w:rPr>
        <w:t>(в</w:t>
      </w:r>
      <w:r w:rsidR="001232B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нашем </w:t>
      </w:r>
      <w:r w:rsidR="001232B7" w:rsidRPr="00D92FAA">
        <w:rPr>
          <w:rFonts w:ascii="Times New Roman" w:hAnsi="Times New Roman" w:cs="Times New Roman"/>
        </w:rPr>
        <w:t>случае</w:t>
      </w:r>
      <w:r w:rsidR="001232B7">
        <w:rPr>
          <w:rFonts w:ascii="Times New Roman" w:hAnsi="Times New Roman" w:cs="Times New Roman"/>
        </w:rPr>
        <w:t xml:space="preserve"> — </w:t>
      </w:r>
      <w:r w:rsidRPr="00D92FAA">
        <w:rPr>
          <w:rFonts w:ascii="Times New Roman" w:hAnsi="Times New Roman" w:cs="Times New Roman"/>
        </w:rPr>
        <w:t>по тем показателям, которые были перечислены выше</w:t>
      </w:r>
      <w:r w:rsidR="001232B7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616D3811" w14:textId="757385BE" w:rsidR="002B387A" w:rsidRPr="00D92FAA" w:rsidRDefault="002B387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Если в регионе эффективно используется распределенное управление, то</w:t>
      </w:r>
      <w:r w:rsidR="001232B7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вероятнее всего</w:t>
      </w:r>
      <w:r w:rsidR="001232B7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здесь возникнет и будет реализовано некоторое количество разных </w:t>
      </w:r>
      <w:r w:rsidR="001232B7" w:rsidRPr="00D92FAA">
        <w:rPr>
          <w:rFonts w:ascii="Times New Roman" w:hAnsi="Times New Roman" w:cs="Times New Roman"/>
        </w:rPr>
        <w:t>типологи</w:t>
      </w:r>
      <w:r w:rsidR="001232B7">
        <w:rPr>
          <w:rFonts w:ascii="Times New Roman" w:hAnsi="Times New Roman" w:cs="Times New Roman"/>
        </w:rPr>
        <w:t>й</w:t>
      </w:r>
      <w:r w:rsidR="001232B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решений, и регион в этом процессе будет выступать координатором и источником ресурсов.</w:t>
      </w:r>
    </w:p>
    <w:p w14:paraId="360CC4C3" w14:textId="6BDEC6DA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2</w:t>
      </w:r>
      <w:r w:rsidR="001232B7">
        <w:rPr>
          <w:rFonts w:ascii="Times New Roman" w:hAnsi="Times New Roman" w:cs="Times New Roman"/>
        </w:rPr>
        <w:t>.</w:t>
      </w:r>
      <w:r w:rsidR="001232B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Целевые ориентиры управленческой политики</w:t>
      </w:r>
    </w:p>
    <w:p w14:paraId="22E533E0" w14:textId="23F94927" w:rsidR="002B387A" w:rsidRPr="00D92FAA" w:rsidRDefault="001232B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232B7">
        <w:rPr>
          <w:rFonts w:ascii="Times New Roman" w:hAnsi="Times New Roman" w:cs="Times New Roman"/>
        </w:rPr>
        <w:t xml:space="preserve">Важным основанием для выбора масштаба и форм реализации дополнительных общеобразовательных программ исходя из управленческой политики выступают те целевые ориентиры, которые являются приоритетными в данном конкретном регионе (муниципалитете). </w:t>
      </w:r>
      <w:r w:rsidR="002B387A" w:rsidRPr="00D92FAA">
        <w:rPr>
          <w:rFonts w:ascii="Times New Roman" w:hAnsi="Times New Roman" w:cs="Times New Roman"/>
        </w:rPr>
        <w:t>Крайними полюсами на шкале целевых ориентиров условно можно считать:</w:t>
      </w:r>
    </w:p>
    <w:p w14:paraId="4E03D358" w14:textId="77777777" w:rsidR="002B387A" w:rsidRPr="00E55545" w:rsidRDefault="002B387A" w:rsidP="00E55545">
      <w:pPr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 xml:space="preserve">с одной стороны, главная цель – обеспечение </w:t>
      </w:r>
      <w:r w:rsidRPr="00E55545">
        <w:rPr>
          <w:rFonts w:ascii="Times New Roman" w:hAnsi="Times New Roman" w:cs="Times New Roman"/>
          <w:u w:val="single"/>
        </w:rPr>
        <w:t>доступности услуг ДОД для всех</w:t>
      </w:r>
      <w:r w:rsidRPr="00E55545">
        <w:rPr>
          <w:rFonts w:ascii="Times New Roman" w:hAnsi="Times New Roman" w:cs="Times New Roman"/>
        </w:rPr>
        <w:t xml:space="preserve"> категорий обучающихся;</w:t>
      </w:r>
    </w:p>
    <w:p w14:paraId="03CFAEF0" w14:textId="54BD9E09" w:rsidR="002B387A" w:rsidRPr="00E55545" w:rsidRDefault="002B387A" w:rsidP="00E55545">
      <w:pPr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 xml:space="preserve">с другой стороны, главная цель </w:t>
      </w:r>
      <w:r w:rsidR="001232B7">
        <w:rPr>
          <w:rFonts w:ascii="Times New Roman" w:hAnsi="Times New Roman" w:cs="Times New Roman"/>
        </w:rPr>
        <w:t>—</w:t>
      </w:r>
      <w:r w:rsidR="001232B7" w:rsidRPr="00E55545">
        <w:rPr>
          <w:rFonts w:ascii="Times New Roman" w:hAnsi="Times New Roman" w:cs="Times New Roman"/>
        </w:rPr>
        <w:t xml:space="preserve"> </w:t>
      </w:r>
      <w:r w:rsidRPr="00E55545">
        <w:rPr>
          <w:rFonts w:ascii="Times New Roman" w:hAnsi="Times New Roman" w:cs="Times New Roman"/>
        </w:rPr>
        <w:t xml:space="preserve">обеспечение требуемых показателей </w:t>
      </w:r>
      <w:r w:rsidRPr="00E55545">
        <w:rPr>
          <w:rFonts w:ascii="Times New Roman" w:hAnsi="Times New Roman" w:cs="Times New Roman"/>
          <w:u w:val="single"/>
        </w:rPr>
        <w:t xml:space="preserve">охвата наиболее быстрыми и </w:t>
      </w:r>
      <w:proofErr w:type="spellStart"/>
      <w:r w:rsidRPr="00E55545">
        <w:rPr>
          <w:rFonts w:ascii="Times New Roman" w:hAnsi="Times New Roman" w:cs="Times New Roman"/>
          <w:u w:val="single"/>
        </w:rPr>
        <w:t>малозатратными</w:t>
      </w:r>
      <w:proofErr w:type="spellEnd"/>
      <w:r w:rsidRPr="00E55545">
        <w:rPr>
          <w:rFonts w:ascii="Times New Roman" w:hAnsi="Times New Roman" w:cs="Times New Roman"/>
        </w:rPr>
        <w:t xml:space="preserve"> </w:t>
      </w:r>
      <w:r w:rsidR="00916218">
        <w:rPr>
          <w:rFonts w:ascii="Times New Roman" w:hAnsi="Times New Roman" w:cs="Times New Roman"/>
        </w:rPr>
        <w:t xml:space="preserve">средствами </w:t>
      </w:r>
      <w:r w:rsidRPr="00E55545">
        <w:rPr>
          <w:rFonts w:ascii="Times New Roman" w:hAnsi="Times New Roman" w:cs="Times New Roman"/>
        </w:rPr>
        <w:t>(с точки зрения всех типов ресурсов: материальных, кадровых, финансовых и т.д.)</w:t>
      </w:r>
      <w:r w:rsidR="001232B7">
        <w:rPr>
          <w:rFonts w:ascii="Times New Roman" w:hAnsi="Times New Roman" w:cs="Times New Roman"/>
        </w:rPr>
        <w:t>.</w:t>
      </w:r>
      <w:r w:rsidRPr="00E55545">
        <w:rPr>
          <w:rFonts w:ascii="Times New Roman" w:hAnsi="Times New Roman" w:cs="Times New Roman"/>
        </w:rPr>
        <w:t xml:space="preserve"> </w:t>
      </w:r>
    </w:p>
    <w:p w14:paraId="5176EA1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14:paraId="59FFDB22" w14:textId="736DECBD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</w:t>
      </w:r>
      <w:proofErr w:type="spellStart"/>
      <w:r w:rsidRPr="00D92FAA">
        <w:rPr>
          <w:rFonts w:ascii="Times New Roman" w:hAnsi="Times New Roman" w:cs="Times New Roman"/>
        </w:rPr>
        <w:t>фактологического</w:t>
      </w:r>
      <w:proofErr w:type="spellEnd"/>
      <w:r w:rsidRPr="00D92FAA">
        <w:rPr>
          <w:rFonts w:ascii="Times New Roman" w:hAnsi="Times New Roman" w:cs="Times New Roman"/>
        </w:rPr>
        <w:t xml:space="preserve"> обеспечения этого выбора понадобятся данные, которые были использованы на предыдущих этапах:</w:t>
      </w:r>
    </w:p>
    <w:p w14:paraId="47869293" w14:textId="3B192458" w:rsidR="002B387A" w:rsidRPr="00D92FAA" w:rsidRDefault="001232B7" w:rsidP="00E55545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дете</w:t>
      </w:r>
      <w:r w:rsidR="002B387A" w:rsidRPr="00D92FAA">
        <w:rPr>
          <w:rFonts w:ascii="Times New Roman" w:hAnsi="Times New Roman" w:cs="Times New Roman"/>
        </w:rPr>
        <w:t xml:space="preserve">й и подростков, охваченных программами ДОД по разным тематикам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="002B387A" w:rsidRPr="00D92FAA">
        <w:rPr>
          <w:rFonts w:ascii="Times New Roman" w:hAnsi="Times New Roman" w:cs="Times New Roman"/>
        </w:rPr>
        <w:t xml:space="preserve"> направленности;</w:t>
      </w:r>
    </w:p>
    <w:p w14:paraId="10B1E879" w14:textId="2020A437" w:rsidR="002B387A" w:rsidRPr="00D92FAA" w:rsidRDefault="001232B7" w:rsidP="00E55545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</w:t>
      </w:r>
      <w:r w:rsidR="002B387A" w:rsidRPr="00D92FAA">
        <w:rPr>
          <w:rFonts w:ascii="Times New Roman" w:hAnsi="Times New Roman" w:cs="Times New Roman"/>
        </w:rPr>
        <w:t>я охвата обучающихся разных значимых социальных групп программами ДОД по разным тематикам;</w:t>
      </w:r>
    </w:p>
    <w:p w14:paraId="14301FFC" w14:textId="3D347FAB" w:rsidR="002B387A" w:rsidRPr="00D92FAA" w:rsidRDefault="001232B7" w:rsidP="00E55545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</w:t>
      </w:r>
      <w:r w:rsidR="002B387A" w:rsidRPr="00D92FAA">
        <w:rPr>
          <w:rFonts w:ascii="Times New Roman" w:hAnsi="Times New Roman" w:cs="Times New Roman"/>
        </w:rPr>
        <w:t xml:space="preserve"> дополнительных общеразвивающих программ разной тематики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="002B387A" w:rsidRPr="00D92FAA">
        <w:rPr>
          <w:rFonts w:ascii="Times New Roman" w:hAnsi="Times New Roman" w:cs="Times New Roman"/>
        </w:rPr>
        <w:t xml:space="preserve"> направленности в общей численности этих программ, реализуемых в регионе (муниципалитете);</w:t>
      </w:r>
    </w:p>
    <w:p w14:paraId="1547B89A" w14:textId="3BD220EF" w:rsidR="002B387A" w:rsidRPr="00D92FAA" w:rsidRDefault="001232B7" w:rsidP="00E55545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оцен</w:t>
      </w:r>
      <w:r w:rsidR="002B387A" w:rsidRPr="00D92FAA">
        <w:rPr>
          <w:rFonts w:ascii="Times New Roman" w:hAnsi="Times New Roman" w:cs="Times New Roman"/>
        </w:rPr>
        <w:t xml:space="preserve">ка эффективности реализации дополнительных общеразвивающих программ разной тематики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="002B387A" w:rsidRPr="00D92FAA">
        <w:rPr>
          <w:rFonts w:ascii="Times New Roman" w:hAnsi="Times New Roman" w:cs="Times New Roman"/>
        </w:rPr>
        <w:t xml:space="preserve"> направленности, реализуемых в регионе (муниципалитете).</w:t>
      </w:r>
    </w:p>
    <w:p w14:paraId="7B81AC4E" w14:textId="75CD7E23" w:rsidR="002B387A" w:rsidRPr="00D92FAA" w:rsidRDefault="001232B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</w:t>
      </w:r>
      <w:r w:rsidRPr="00D92FAA">
        <w:rPr>
          <w:rFonts w:ascii="Times New Roman" w:hAnsi="Times New Roman" w:cs="Times New Roman"/>
        </w:rPr>
        <w:t xml:space="preserve"> </w:t>
      </w:r>
      <w:r w:rsidR="002B387A" w:rsidRPr="00D92FAA">
        <w:rPr>
          <w:rFonts w:ascii="Times New Roman" w:hAnsi="Times New Roman" w:cs="Times New Roman"/>
        </w:rPr>
        <w:t>их необходимо дополнить внутренними и контекстными данными, позволяющими оценить:</w:t>
      </w:r>
    </w:p>
    <w:p w14:paraId="38BC2DAA" w14:textId="77777777" w:rsidR="002B387A" w:rsidRPr="00E55545" w:rsidRDefault="002B387A" w:rsidP="00E55545">
      <w:pPr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14:paraId="26309A04" w14:textId="5CD29826" w:rsidR="002B387A" w:rsidRPr="00E55545" w:rsidRDefault="001232B7" w:rsidP="00E55545">
      <w:pPr>
        <w:spacing w:line="360" w:lineRule="auto"/>
        <w:ind w:left="1069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lastRenderedPageBreak/>
        <w:t xml:space="preserve">а </w:t>
      </w:r>
      <w:r w:rsidR="002B387A" w:rsidRPr="00E55545">
        <w:rPr>
          <w:rFonts w:ascii="Times New Roman" w:hAnsi="Times New Roman" w:cs="Times New Roman"/>
        </w:rPr>
        <w:t xml:space="preserve">с другой </w:t>
      </w:r>
      <w:r w:rsidRPr="00E55545">
        <w:rPr>
          <w:rFonts w:ascii="Times New Roman" w:hAnsi="Times New Roman" w:cs="Times New Roman"/>
        </w:rPr>
        <w:t xml:space="preserve">— </w:t>
      </w:r>
      <w:r w:rsidR="002B387A" w:rsidRPr="00E55545">
        <w:rPr>
          <w:rFonts w:ascii="Times New Roman" w:hAnsi="Times New Roman" w:cs="Times New Roman"/>
        </w:rPr>
        <w:t>уровень отдачи от их реализации.</w:t>
      </w:r>
    </w:p>
    <w:p w14:paraId="31915B54" w14:textId="4FF212CE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Уровень вложений зависит от следующих характеристик</w:t>
      </w:r>
      <w:r w:rsidR="001232B7">
        <w:rPr>
          <w:rFonts w:ascii="Times New Roman" w:hAnsi="Times New Roman" w:cs="Times New Roman"/>
        </w:rPr>
        <w:t>:</w:t>
      </w:r>
      <w:r w:rsidRPr="00D92FAA">
        <w:rPr>
          <w:rFonts w:ascii="Times New Roman" w:hAnsi="Times New Roman" w:cs="Times New Roman"/>
        </w:rPr>
        <w:t xml:space="preserve"> </w:t>
      </w:r>
    </w:p>
    <w:p w14:paraId="3069711F" w14:textId="7603F7E0" w:rsidR="002B387A" w:rsidRPr="00D92FAA" w:rsidRDefault="001232B7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232B7">
        <w:rPr>
          <w:rFonts w:ascii="Times New Roman" w:hAnsi="Times New Roman" w:cs="Times New Roman"/>
        </w:rPr>
        <w:tab/>
        <w:t>от наличия 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14:paraId="5825704D" w14:textId="7C843F07" w:rsidR="002B387A" w:rsidRPr="00D92FAA" w:rsidRDefault="001232B7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в</w:t>
      </w:r>
      <w:r w:rsidRPr="00D92FAA">
        <w:rPr>
          <w:rFonts w:ascii="Times New Roman" w:hAnsi="Times New Roman" w:cs="Times New Roman"/>
        </w:rPr>
        <w:t xml:space="preserve">озможностей </w:t>
      </w:r>
      <w:r w:rsidR="002B387A" w:rsidRPr="00D92FAA">
        <w:rPr>
          <w:rFonts w:ascii="Times New Roman" w:hAnsi="Times New Roman" w:cs="Times New Roman"/>
        </w:rPr>
        <w:t>и источников восполнения недостающих ресурсов, которые во многом определяются экономическими показателями региона (например</w:t>
      </w:r>
      <w:r w:rsidR="00302C74">
        <w:rPr>
          <w:rFonts w:ascii="Times New Roman" w:hAnsi="Times New Roman" w:cs="Times New Roman"/>
        </w:rPr>
        <w:t>,</w:t>
      </w:r>
      <w:r w:rsidR="002B387A" w:rsidRPr="00D92FAA">
        <w:rPr>
          <w:rFonts w:ascii="Times New Roman" w:hAnsi="Times New Roman" w:cs="Times New Roman"/>
        </w:rPr>
        <w:t xml:space="preserve"> ВРП, объемы субсидий и т.п.) и его инфраструктурными характеристиками (например</w:t>
      </w:r>
      <w:r w:rsidR="00302C74">
        <w:rPr>
          <w:rFonts w:ascii="Times New Roman" w:hAnsi="Times New Roman" w:cs="Times New Roman"/>
        </w:rPr>
        <w:t>,</w:t>
      </w:r>
      <w:r w:rsidR="002B387A" w:rsidRPr="00D92FAA">
        <w:rPr>
          <w:rFonts w:ascii="Times New Roman" w:hAnsi="Times New Roman" w:cs="Times New Roman"/>
        </w:rPr>
        <w:t xml:space="preserve"> наличие институтов для подготовки кадров, наличие местного производства оборудования и т.д</w:t>
      </w:r>
      <w:r w:rsidR="00294858">
        <w:rPr>
          <w:rFonts w:ascii="Times New Roman" w:hAnsi="Times New Roman" w:cs="Times New Roman"/>
        </w:rPr>
        <w:t>.</w:t>
      </w:r>
      <w:r w:rsidR="002B387A" w:rsidRPr="00D92FAA">
        <w:rPr>
          <w:rFonts w:ascii="Times New Roman" w:hAnsi="Times New Roman" w:cs="Times New Roman"/>
        </w:rPr>
        <w:t>);</w:t>
      </w:r>
    </w:p>
    <w:p w14:paraId="2F522319" w14:textId="6CBA8040" w:rsidR="002B387A" w:rsidRPr="00D92FAA" w:rsidRDefault="00302C74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р</w:t>
      </w:r>
      <w:r w:rsidRPr="00D92FAA">
        <w:rPr>
          <w:rFonts w:ascii="Times New Roman" w:hAnsi="Times New Roman" w:cs="Times New Roman"/>
        </w:rPr>
        <w:t xml:space="preserve">асходов </w:t>
      </w:r>
      <w:r w:rsidR="002B387A" w:rsidRPr="00D92FAA">
        <w:rPr>
          <w:rFonts w:ascii="Times New Roman" w:hAnsi="Times New Roman" w:cs="Times New Roman"/>
        </w:rPr>
        <w:t>на обеспечение необходимых условий для реализации выбранной модели (например</w:t>
      </w:r>
      <w:r>
        <w:rPr>
          <w:rFonts w:ascii="Times New Roman" w:hAnsi="Times New Roman" w:cs="Times New Roman"/>
        </w:rPr>
        <w:t>,</w:t>
      </w:r>
      <w:r w:rsidR="002B387A" w:rsidRPr="00D92FAA">
        <w:rPr>
          <w:rFonts w:ascii="Times New Roman" w:hAnsi="Times New Roman" w:cs="Times New Roman"/>
        </w:rPr>
        <w:t xml:space="preserve"> если речь идет о поставке оборудования в удаленные территории, то важно оценить логистические, транспортные расходы и т.д.)</w:t>
      </w:r>
      <w:r>
        <w:rPr>
          <w:rFonts w:ascii="Times New Roman" w:hAnsi="Times New Roman" w:cs="Times New Roman"/>
        </w:rPr>
        <w:t>.</w:t>
      </w:r>
    </w:p>
    <w:p w14:paraId="7D1949D9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Уровень отдачи в основном зависит от демографических и социокультурных характеристик территорий:</w:t>
      </w:r>
    </w:p>
    <w:p w14:paraId="4E330CE2" w14:textId="52D49102" w:rsidR="002B387A" w:rsidRPr="00D92FAA" w:rsidRDefault="00302C74" w:rsidP="00D92FAA">
      <w:pPr>
        <w:pStyle w:val="a3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D92FAA">
        <w:rPr>
          <w:rFonts w:ascii="Times New Roman" w:hAnsi="Times New Roman" w:cs="Times New Roman"/>
        </w:rPr>
        <w:t xml:space="preserve">ем </w:t>
      </w:r>
      <w:r w:rsidR="005D585C">
        <w:rPr>
          <w:rFonts w:ascii="Times New Roman" w:hAnsi="Times New Roman" w:cs="Times New Roman"/>
        </w:rPr>
        <w:t xml:space="preserve">больше </w:t>
      </w:r>
      <w:r w:rsidR="005D585C" w:rsidRPr="00D92FAA">
        <w:rPr>
          <w:rFonts w:ascii="Times New Roman" w:hAnsi="Times New Roman" w:cs="Times New Roman"/>
        </w:rPr>
        <w:t>плотн</w:t>
      </w:r>
      <w:r w:rsidR="005D585C">
        <w:rPr>
          <w:rFonts w:ascii="Times New Roman" w:hAnsi="Times New Roman" w:cs="Times New Roman"/>
        </w:rPr>
        <w:t>ость</w:t>
      </w:r>
      <w:r w:rsidR="005D585C" w:rsidRPr="00D92FAA">
        <w:rPr>
          <w:rFonts w:ascii="Times New Roman" w:hAnsi="Times New Roman" w:cs="Times New Roman"/>
        </w:rPr>
        <w:t xml:space="preserve"> населени</w:t>
      </w:r>
      <w:r w:rsidR="005D585C">
        <w:rPr>
          <w:rFonts w:ascii="Times New Roman" w:hAnsi="Times New Roman" w:cs="Times New Roman"/>
        </w:rPr>
        <w:t>я</w:t>
      </w:r>
      <w:r w:rsidR="002B387A" w:rsidRPr="00D92FAA">
        <w:rPr>
          <w:rFonts w:ascii="Times New Roman" w:hAnsi="Times New Roman" w:cs="Times New Roman"/>
        </w:rPr>
        <w:t>, тем выше отдача от каждого вложенного рубля. Например, на 1 компьютере в крупном городском центре за неделю смогут индивидуально поработать около 40</w:t>
      </w:r>
      <w:r w:rsidR="005D585C">
        <w:rPr>
          <w:rFonts w:ascii="Times New Roman" w:hAnsi="Times New Roman" w:cs="Times New Roman"/>
        </w:rPr>
        <w:t>–</w:t>
      </w:r>
      <w:r w:rsidR="002B387A" w:rsidRPr="00D92FAA">
        <w:rPr>
          <w:rFonts w:ascii="Times New Roman" w:hAnsi="Times New Roman" w:cs="Times New Roman"/>
        </w:rPr>
        <w:t>50 человек, а в небольшом сельском населенном пункте такого количества детей просто нет, и этот же компьютер в итоге охватит, например, не более 10</w:t>
      </w:r>
      <w:r w:rsidR="005D585C">
        <w:rPr>
          <w:rFonts w:ascii="Times New Roman" w:hAnsi="Times New Roman" w:cs="Times New Roman"/>
        </w:rPr>
        <w:t>–</w:t>
      </w:r>
      <w:r w:rsidR="002B387A" w:rsidRPr="00D92FAA">
        <w:rPr>
          <w:rFonts w:ascii="Times New Roman" w:hAnsi="Times New Roman" w:cs="Times New Roman"/>
        </w:rPr>
        <w:t>15 человек всего;</w:t>
      </w:r>
    </w:p>
    <w:p w14:paraId="1782081B" w14:textId="724F1613" w:rsidR="002B387A" w:rsidRDefault="005D585C" w:rsidP="00D92FAA">
      <w:pPr>
        <w:pStyle w:val="a3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D92FAA">
        <w:rPr>
          <w:rFonts w:ascii="Times New Roman" w:hAnsi="Times New Roman" w:cs="Times New Roman"/>
        </w:rPr>
        <w:t xml:space="preserve">ем </w:t>
      </w:r>
      <w:r w:rsidR="002B387A" w:rsidRPr="00D92FAA">
        <w:rPr>
          <w:rFonts w:ascii="Times New Roman" w:hAnsi="Times New Roman" w:cs="Times New Roman"/>
        </w:rPr>
        <w:t xml:space="preserve">выше образовательный и культурный статус семьи (родителей), тем больше отдача от вкладываемых средств, особенно в части ресурсоемких и инновационных программ. Можно вложить </w:t>
      </w:r>
      <w:r>
        <w:rPr>
          <w:rFonts w:ascii="Times New Roman" w:hAnsi="Times New Roman" w:cs="Times New Roman"/>
        </w:rPr>
        <w:t>значительные</w:t>
      </w:r>
      <w:r w:rsidRPr="00D92FAA">
        <w:rPr>
          <w:rFonts w:ascii="Times New Roman" w:hAnsi="Times New Roman" w:cs="Times New Roman"/>
        </w:rPr>
        <w:t xml:space="preserve"> </w:t>
      </w:r>
      <w:r w:rsidR="002B387A" w:rsidRPr="00D92FAA">
        <w:rPr>
          <w:rFonts w:ascii="Times New Roman" w:hAnsi="Times New Roman" w:cs="Times New Roman"/>
        </w:rPr>
        <w:t xml:space="preserve">средства в создание кружков современного искусства в поселке с низким социокультурным статусом семей, но не получить востребованность у населения. Также можно целевым образом выделить сертификаты малообеспеченным семьям конкретно на эти кружки, но пришедших в них будет </w:t>
      </w:r>
      <w:r w:rsidRPr="00D92FAA">
        <w:rPr>
          <w:rFonts w:ascii="Times New Roman" w:hAnsi="Times New Roman" w:cs="Times New Roman"/>
        </w:rPr>
        <w:t>вс</w:t>
      </w:r>
      <w:r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 </w:t>
      </w:r>
      <w:r w:rsidR="002B387A" w:rsidRPr="00D92FAA">
        <w:rPr>
          <w:rFonts w:ascii="Times New Roman" w:hAnsi="Times New Roman" w:cs="Times New Roman"/>
        </w:rPr>
        <w:t>равно крайне мало. Увеличение отдачи в этом случае потребует дополнительных вложений на проведение агитационных и рекламных мероприятий, эффективной информационной стратегии.</w:t>
      </w:r>
    </w:p>
    <w:p w14:paraId="5B9AA32D" w14:textId="4727FA2B" w:rsidR="005D585C" w:rsidRPr="00E55545" w:rsidRDefault="005D585C" w:rsidP="00E55545">
      <w:pPr>
        <w:spacing w:line="360" w:lineRule="auto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>На рис. 4 приведены шкалы выбора модели создания новых мест с учетом актуальной управленческой политики.</w:t>
      </w:r>
    </w:p>
    <w:p w14:paraId="727DAAA7" w14:textId="77777777" w:rsidR="002B387A" w:rsidRPr="00D92FAA" w:rsidRDefault="006A32F6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7C392B2E">
          <v:shape id="_x0000_i1027" type="#_x0000_t75" alt="" style="width:359.3pt;height:322.2pt;mso-width-percent:0;mso-height-percent:0;mso-width-percent:0;mso-height-percent:0" o:ole="">
            <v:imagedata r:id="rId16" o:title=""/>
          </v:shape>
          <o:OLEObject Type="Embed" ProgID="Visio.Drawing.15" ShapeID="_x0000_i1027" DrawAspect="Content" ObjectID="_1657527744" r:id="rId17"/>
        </w:object>
      </w:r>
    </w:p>
    <w:p w14:paraId="5A08C75F" w14:textId="5317C9E7" w:rsidR="002B387A" w:rsidRPr="00D92FAA" w:rsidRDefault="005D585C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Рис</w:t>
      </w:r>
      <w:r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2B387A" w:rsidRPr="00D92FAA">
        <w:rPr>
          <w:rFonts w:ascii="Times New Roman" w:hAnsi="Times New Roman" w:cs="Times New Roman"/>
        </w:rPr>
        <w:t xml:space="preserve"> Шкалы выбора модели создания новых мест с учетом актуальной управленческой политики</w:t>
      </w:r>
    </w:p>
    <w:p w14:paraId="1DD56759" w14:textId="77777777" w:rsidR="002B387A" w:rsidRPr="00D92FAA" w:rsidRDefault="002B387A" w:rsidP="00D92FAA">
      <w:pPr>
        <w:spacing w:line="360" w:lineRule="auto"/>
        <w:jc w:val="both"/>
        <w:rPr>
          <w:rFonts w:ascii="Times New Roman" w:hAnsi="Times New Roman" w:cs="Times New Roman"/>
        </w:rPr>
      </w:pPr>
    </w:p>
    <w:p w14:paraId="1EEA8106" w14:textId="52A98779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4</w:t>
      </w:r>
      <w:r w:rsidR="005D585C">
        <w:rPr>
          <w:color w:val="auto"/>
          <w:sz w:val="24"/>
          <w:szCs w:val="24"/>
        </w:rPr>
        <w:t>-й</w:t>
      </w:r>
      <w:r w:rsidRPr="00D92FAA">
        <w:rPr>
          <w:color w:val="auto"/>
          <w:sz w:val="24"/>
          <w:szCs w:val="24"/>
        </w:rPr>
        <w:t xml:space="preserve"> </w:t>
      </w:r>
      <w:r w:rsidR="005D585C">
        <w:rPr>
          <w:color w:val="auto"/>
          <w:sz w:val="24"/>
          <w:szCs w:val="24"/>
        </w:rPr>
        <w:t>э</w:t>
      </w:r>
      <w:r w:rsidR="005D585C" w:rsidRPr="00D92FAA">
        <w:rPr>
          <w:color w:val="auto"/>
          <w:sz w:val="24"/>
          <w:szCs w:val="24"/>
        </w:rPr>
        <w:t>тап</w:t>
      </w:r>
      <w:r w:rsidRPr="00D92FAA">
        <w:rPr>
          <w:color w:val="auto"/>
          <w:sz w:val="24"/>
          <w:szCs w:val="24"/>
        </w:rPr>
        <w:t>. Учет интересов разных целевых аудиторий</w:t>
      </w:r>
    </w:p>
    <w:p w14:paraId="1C6D8295" w14:textId="0C34AFFD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семей. </w:t>
      </w:r>
      <w:r w:rsidR="005D585C" w:rsidRPr="00D92FAA">
        <w:rPr>
          <w:szCs w:val="24"/>
        </w:rPr>
        <w:t>Кажд</w:t>
      </w:r>
      <w:r w:rsidR="005D585C">
        <w:rPr>
          <w:szCs w:val="24"/>
        </w:rPr>
        <w:t>ая</w:t>
      </w:r>
      <w:r w:rsidR="005D585C" w:rsidRPr="00D92FAA">
        <w:rPr>
          <w:szCs w:val="24"/>
        </w:rPr>
        <w:t xml:space="preserve"> </w:t>
      </w:r>
      <w:r w:rsidR="005D585C">
        <w:rPr>
          <w:szCs w:val="24"/>
        </w:rPr>
        <w:t xml:space="preserve">из </w:t>
      </w:r>
      <w:r w:rsidR="005D585C" w:rsidRPr="00D92FAA">
        <w:rPr>
          <w:szCs w:val="24"/>
        </w:rPr>
        <w:t>групп заинтересован</w:t>
      </w:r>
      <w:r w:rsidR="005D585C">
        <w:rPr>
          <w:szCs w:val="24"/>
        </w:rPr>
        <w:t>а</w:t>
      </w:r>
      <w:r w:rsidR="005D585C" w:rsidRPr="00D92FAA">
        <w:rPr>
          <w:szCs w:val="24"/>
        </w:rPr>
        <w:t xml:space="preserve"> </w:t>
      </w:r>
      <w:r w:rsidRPr="00D92FAA">
        <w:rPr>
          <w:szCs w:val="24"/>
        </w:rPr>
        <w:t xml:space="preserve">в разных программах, </w:t>
      </w:r>
      <w:r w:rsidR="005D585C" w:rsidRPr="00D92FAA">
        <w:rPr>
          <w:szCs w:val="24"/>
        </w:rPr>
        <w:t>нужда</w:t>
      </w:r>
      <w:r w:rsidR="005D585C">
        <w:rPr>
          <w:szCs w:val="24"/>
        </w:rPr>
        <w:t>е</w:t>
      </w:r>
      <w:r w:rsidR="005D585C" w:rsidRPr="00D92FAA">
        <w:rPr>
          <w:szCs w:val="24"/>
        </w:rPr>
        <w:t xml:space="preserve">тся </w:t>
      </w:r>
      <w:r w:rsidRPr="00D92FAA">
        <w:rPr>
          <w:szCs w:val="24"/>
        </w:rPr>
        <w:t xml:space="preserve">в разных условиях образовательного процесса. В связи с этим </w:t>
      </w:r>
      <w:r w:rsidR="005D585C">
        <w:rPr>
          <w:szCs w:val="24"/>
        </w:rPr>
        <w:t xml:space="preserve">для </w:t>
      </w:r>
      <w:r w:rsidR="005D585C" w:rsidRPr="00D92FAA">
        <w:rPr>
          <w:szCs w:val="24"/>
        </w:rPr>
        <w:t>выбранны</w:t>
      </w:r>
      <w:r w:rsidR="005D585C">
        <w:rPr>
          <w:szCs w:val="24"/>
        </w:rPr>
        <w:t>х</w:t>
      </w:r>
      <w:r w:rsidR="005D585C" w:rsidRPr="00D92FAA">
        <w:rPr>
          <w:szCs w:val="24"/>
        </w:rPr>
        <w:t xml:space="preserve"> модел</w:t>
      </w:r>
      <w:r w:rsidR="005D585C">
        <w:rPr>
          <w:szCs w:val="24"/>
        </w:rPr>
        <w:t>ей</w:t>
      </w:r>
      <w:r w:rsidR="005D585C" w:rsidRPr="00D92FAA">
        <w:rPr>
          <w:szCs w:val="24"/>
        </w:rPr>
        <w:t xml:space="preserve"> </w:t>
      </w:r>
      <w:r w:rsidRPr="00D92FAA">
        <w:rPr>
          <w:szCs w:val="24"/>
        </w:rPr>
        <w:t xml:space="preserve">и </w:t>
      </w:r>
      <w:r w:rsidR="005D585C" w:rsidRPr="00D92FAA">
        <w:rPr>
          <w:szCs w:val="24"/>
        </w:rPr>
        <w:t>формат</w:t>
      </w:r>
      <w:r w:rsidR="005D585C">
        <w:rPr>
          <w:szCs w:val="24"/>
        </w:rPr>
        <w:t>ов</w:t>
      </w:r>
      <w:r w:rsidR="005D585C" w:rsidRPr="00D92FAA">
        <w:rPr>
          <w:szCs w:val="24"/>
        </w:rPr>
        <w:t xml:space="preserve"> </w:t>
      </w:r>
      <w:r w:rsidRPr="00D92FAA">
        <w:rPr>
          <w:szCs w:val="24"/>
        </w:rPr>
        <w:t xml:space="preserve">реализации программ ДОД </w:t>
      </w:r>
      <w:r w:rsidR="005D585C">
        <w:rPr>
          <w:szCs w:val="24"/>
        </w:rPr>
        <w:t>необходима</w:t>
      </w:r>
      <w:r w:rsidRPr="00D92FAA">
        <w:rPr>
          <w:szCs w:val="24"/>
        </w:rPr>
        <w:t xml:space="preserve"> еще </w:t>
      </w:r>
      <w:r w:rsidR="005D585C" w:rsidRPr="00D92FAA">
        <w:rPr>
          <w:szCs w:val="24"/>
        </w:rPr>
        <w:t>больш</w:t>
      </w:r>
      <w:r w:rsidR="005D585C">
        <w:rPr>
          <w:szCs w:val="24"/>
        </w:rPr>
        <w:t>ая</w:t>
      </w:r>
      <w:r w:rsidR="005D585C" w:rsidRPr="00D92FAA">
        <w:rPr>
          <w:szCs w:val="24"/>
        </w:rPr>
        <w:t xml:space="preserve"> детализаци</w:t>
      </w:r>
      <w:r w:rsidR="005D585C">
        <w:rPr>
          <w:szCs w:val="24"/>
        </w:rPr>
        <w:t>я</w:t>
      </w:r>
      <w:r w:rsidR="005D585C" w:rsidRPr="00D92FAA">
        <w:rPr>
          <w:szCs w:val="24"/>
        </w:rPr>
        <w:t xml:space="preserve"> </w:t>
      </w:r>
      <w:r w:rsidR="00D27888" w:rsidRPr="00D92FAA">
        <w:rPr>
          <w:szCs w:val="24"/>
        </w:rPr>
        <w:t>(</w:t>
      </w:r>
      <w:r w:rsidR="005D585C" w:rsidRPr="00D92FAA">
        <w:rPr>
          <w:szCs w:val="24"/>
        </w:rPr>
        <w:t>рис</w:t>
      </w:r>
      <w:r w:rsidR="005D585C">
        <w:rPr>
          <w:szCs w:val="24"/>
        </w:rPr>
        <w:t>.</w:t>
      </w:r>
      <w:r w:rsidR="005D585C" w:rsidRPr="00D92FAA">
        <w:rPr>
          <w:szCs w:val="24"/>
        </w:rPr>
        <w:t xml:space="preserve"> </w:t>
      </w:r>
      <w:r w:rsidR="00A243C3">
        <w:rPr>
          <w:szCs w:val="24"/>
        </w:rPr>
        <w:t>5</w:t>
      </w:r>
      <w:r w:rsidR="00D27888" w:rsidRPr="00D92FAA">
        <w:rPr>
          <w:szCs w:val="24"/>
        </w:rPr>
        <w:t>)</w:t>
      </w:r>
      <w:r w:rsidRPr="00D92FAA">
        <w:rPr>
          <w:szCs w:val="24"/>
        </w:rPr>
        <w:t>.</w:t>
      </w:r>
    </w:p>
    <w:p w14:paraId="30374CB2" w14:textId="0DBDF8EE" w:rsidR="002B387A" w:rsidRPr="00D92FAA" w:rsidRDefault="006829E3" w:rsidP="00D92FAA">
      <w:pPr>
        <w:pStyle w:val="25"/>
        <w:spacing w:line="360" w:lineRule="auto"/>
        <w:rPr>
          <w:szCs w:val="24"/>
        </w:rPr>
      </w:pPr>
      <w:r>
        <w:rPr>
          <w:szCs w:val="24"/>
        </w:rPr>
        <w:t>За</w:t>
      </w:r>
      <w:r w:rsidRPr="00D92FAA">
        <w:rPr>
          <w:szCs w:val="24"/>
        </w:rPr>
        <w:t xml:space="preserve"> основ</w:t>
      </w:r>
      <w:r>
        <w:rPr>
          <w:szCs w:val="24"/>
        </w:rPr>
        <w:t>у</w:t>
      </w:r>
      <w:r w:rsidRPr="00D92FAA">
        <w:rPr>
          <w:szCs w:val="24"/>
        </w:rPr>
        <w:t xml:space="preserve"> </w:t>
      </w:r>
      <w:r w:rsidR="002B387A" w:rsidRPr="00D92FAA">
        <w:rPr>
          <w:szCs w:val="24"/>
        </w:rPr>
        <w:t xml:space="preserve">этого процесса также может быть </w:t>
      </w:r>
      <w:r>
        <w:rPr>
          <w:szCs w:val="24"/>
        </w:rPr>
        <w:t xml:space="preserve">взят </w:t>
      </w:r>
      <w:r w:rsidR="002B387A" w:rsidRPr="00D92FAA">
        <w:rPr>
          <w:szCs w:val="24"/>
        </w:rPr>
        <w:t xml:space="preserve">анализ данных, описывающих актуальную ситуацию в регионе/муниципалитете. </w:t>
      </w:r>
    </w:p>
    <w:p w14:paraId="548615D7" w14:textId="3A9F9792" w:rsidR="002B387A" w:rsidRPr="00D92FAA" w:rsidRDefault="006829E3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На этом этапе </w:t>
      </w:r>
      <w:r>
        <w:rPr>
          <w:szCs w:val="24"/>
        </w:rPr>
        <w:t>о</w:t>
      </w:r>
      <w:r w:rsidRPr="00D92FAA">
        <w:rPr>
          <w:szCs w:val="24"/>
        </w:rPr>
        <w:t xml:space="preserve">сновными </w:t>
      </w:r>
      <w:r w:rsidR="002B387A" w:rsidRPr="00D92FAA">
        <w:rPr>
          <w:szCs w:val="24"/>
        </w:rPr>
        <w:t>позициями для выбора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программы.</w:t>
      </w:r>
    </w:p>
    <w:p w14:paraId="3700B664" w14:textId="17867DE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1</w:t>
      </w:r>
      <w:r w:rsidR="006829E3">
        <w:rPr>
          <w:szCs w:val="24"/>
        </w:rPr>
        <w:t>.</w:t>
      </w:r>
      <w:r w:rsidR="006829E3" w:rsidRPr="00D92FAA">
        <w:rPr>
          <w:szCs w:val="24"/>
        </w:rPr>
        <w:t xml:space="preserve"> </w:t>
      </w:r>
      <w:r w:rsidRPr="00D92FAA">
        <w:rPr>
          <w:i/>
          <w:szCs w:val="24"/>
        </w:rPr>
        <w:t>Возрастные особенности обучающихся</w:t>
      </w:r>
    </w:p>
    <w:p w14:paraId="3161F9A3" w14:textId="65F4B01C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Совершенно очевидно, что для малышей и юношества нужны разные программы и условия обучения, разные акценты в тематиках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направленности, </w:t>
      </w:r>
      <w:r w:rsidR="006829E3" w:rsidRPr="00D92FAA">
        <w:rPr>
          <w:szCs w:val="24"/>
        </w:rPr>
        <w:t>разны</w:t>
      </w:r>
      <w:r w:rsidR="006829E3">
        <w:rPr>
          <w:szCs w:val="24"/>
        </w:rPr>
        <w:t>е</w:t>
      </w:r>
      <w:r w:rsidR="006829E3" w:rsidRPr="00D92FAA">
        <w:rPr>
          <w:szCs w:val="24"/>
        </w:rPr>
        <w:t xml:space="preserve"> уровн</w:t>
      </w:r>
      <w:r w:rsidR="006829E3">
        <w:rPr>
          <w:szCs w:val="24"/>
        </w:rPr>
        <w:t>и</w:t>
      </w:r>
      <w:r w:rsidR="006829E3" w:rsidRPr="00D92FAA">
        <w:rPr>
          <w:szCs w:val="24"/>
        </w:rPr>
        <w:t xml:space="preserve"> </w:t>
      </w:r>
      <w:r w:rsidRPr="00D92FAA">
        <w:rPr>
          <w:szCs w:val="24"/>
        </w:rPr>
        <w:t>сложности. На каких возрастных группах сконцентрировать внимание</w:t>
      </w:r>
      <w:r w:rsidR="006829E3">
        <w:rPr>
          <w:szCs w:val="24"/>
        </w:rPr>
        <w:t>,</w:t>
      </w:r>
      <w:r w:rsidRPr="00D92FAA">
        <w:rPr>
          <w:szCs w:val="24"/>
        </w:rPr>
        <w:t xml:space="preserve"> </w:t>
      </w:r>
      <w:r w:rsidRPr="00D92FAA">
        <w:rPr>
          <w:szCs w:val="24"/>
        </w:rPr>
        <w:lastRenderedPageBreak/>
        <w:t>каждый регион (муниципалитет) будет решать индивидуально. Можно ориентироваться на обеспечение запроса наиболее активной категории, в большинстве случаев это дошкольники и младшие школьники. Они активнее других пользуются услугами ДОД.</w:t>
      </w:r>
    </w:p>
    <w:p w14:paraId="16B2BDDB" w14:textId="7714FC4F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Можно делать ставку на расширение предложения для категорий, которые </w:t>
      </w:r>
      <w:r w:rsidR="006829E3" w:rsidRPr="00D92FAA">
        <w:rPr>
          <w:szCs w:val="24"/>
        </w:rPr>
        <w:t xml:space="preserve">в настоящий момент </w:t>
      </w:r>
      <w:r w:rsidRPr="00D92FAA">
        <w:rPr>
          <w:szCs w:val="24"/>
        </w:rPr>
        <w:t>в меньшей степени вовлечены в программы ДОД. К этой категории чаще всего относятся старшие подростки и юношество.</w:t>
      </w:r>
    </w:p>
    <w:p w14:paraId="622A33A7" w14:textId="7B20503E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Возможны комплексные варианты, которые частично ориентированы и на ту, и на другую </w:t>
      </w:r>
      <w:r w:rsidR="006829E3" w:rsidRPr="00D92FAA">
        <w:rPr>
          <w:szCs w:val="24"/>
        </w:rPr>
        <w:t>групп</w:t>
      </w:r>
      <w:r w:rsidR="006829E3">
        <w:rPr>
          <w:szCs w:val="24"/>
        </w:rPr>
        <w:t>у</w:t>
      </w:r>
      <w:r w:rsidRPr="00D92FAA">
        <w:rPr>
          <w:szCs w:val="24"/>
        </w:rPr>
        <w:t>.</w:t>
      </w:r>
    </w:p>
    <w:p w14:paraId="080C773F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Данные, которые понадобятся для осуществления этого выбора:</w:t>
      </w:r>
    </w:p>
    <w:p w14:paraId="61475CBD" w14:textId="21B349F2" w:rsidR="002B387A" w:rsidRPr="00D92FAA" w:rsidRDefault="006829E3" w:rsidP="00E55545">
      <w:pPr>
        <w:pStyle w:val="25"/>
        <w:numPr>
          <w:ilvl w:val="0"/>
          <w:numId w:val="47"/>
        </w:numPr>
        <w:spacing w:line="360" w:lineRule="auto"/>
        <w:rPr>
          <w:szCs w:val="24"/>
        </w:rPr>
      </w:pPr>
      <w:r w:rsidRPr="00D92FAA">
        <w:rPr>
          <w:szCs w:val="24"/>
        </w:rPr>
        <w:t>охват дополнительными общеобразовательными программами детей разных возрастов;</w:t>
      </w:r>
    </w:p>
    <w:p w14:paraId="09BDA8FD" w14:textId="76288048" w:rsidR="002B387A" w:rsidRPr="00D92FAA" w:rsidRDefault="006829E3" w:rsidP="00E55545">
      <w:pPr>
        <w:pStyle w:val="25"/>
        <w:numPr>
          <w:ilvl w:val="0"/>
          <w:numId w:val="47"/>
        </w:numPr>
        <w:spacing w:line="360" w:lineRule="auto"/>
        <w:rPr>
          <w:szCs w:val="24"/>
        </w:rPr>
      </w:pPr>
      <w:r w:rsidRPr="00D92FAA">
        <w:rPr>
          <w:szCs w:val="24"/>
        </w:rPr>
        <w:t xml:space="preserve">распределение </w:t>
      </w:r>
      <w:r w:rsidR="002B387A" w:rsidRPr="00D92FAA">
        <w:rPr>
          <w:szCs w:val="24"/>
        </w:rPr>
        <w:t>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14:paraId="4C089BB8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014AC953" w14:textId="0ACE534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2</w:t>
      </w:r>
      <w:r w:rsidR="006829E3">
        <w:rPr>
          <w:szCs w:val="24"/>
        </w:rPr>
        <w:t>.</w:t>
      </w:r>
      <w:r w:rsidR="006829E3" w:rsidRPr="00D92FAA">
        <w:rPr>
          <w:szCs w:val="24"/>
        </w:rPr>
        <w:t xml:space="preserve"> </w:t>
      </w:r>
      <w:r w:rsidRPr="00D92FAA">
        <w:rPr>
          <w:i/>
          <w:szCs w:val="24"/>
        </w:rPr>
        <w:t>Социально-экономический статус (СЭС) семей обучающихся</w:t>
      </w:r>
    </w:p>
    <w:p w14:paraId="2D1A22B6" w14:textId="285D8DDB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 данном случае под СЭС семьи </w:t>
      </w:r>
      <w:r w:rsidR="006829E3">
        <w:rPr>
          <w:szCs w:val="24"/>
        </w:rPr>
        <w:t>понима</w:t>
      </w:r>
      <w:r w:rsidR="006829E3" w:rsidRPr="00D92FAA">
        <w:rPr>
          <w:szCs w:val="24"/>
        </w:rPr>
        <w:t xml:space="preserve">ется </w:t>
      </w:r>
      <w:r w:rsidRPr="00D92FAA">
        <w:rPr>
          <w:szCs w:val="24"/>
        </w:rPr>
        <w:t xml:space="preserve">интегральный показатель, включающий такие показатели семьи, как уровень ее материального (финансового) обеспечения, уровень образования и культурный </w:t>
      </w:r>
      <w:proofErr w:type="spellStart"/>
      <w:r w:rsidRPr="00D92FAA">
        <w:rPr>
          <w:szCs w:val="24"/>
        </w:rPr>
        <w:t>бэкграунд</w:t>
      </w:r>
      <w:proofErr w:type="spellEnd"/>
      <w:r w:rsidRPr="00D92FAA">
        <w:rPr>
          <w:szCs w:val="24"/>
        </w:rPr>
        <w:t xml:space="preserve"> родителей, психологический климат и др.</w:t>
      </w:r>
    </w:p>
    <w:p w14:paraId="5EB26460" w14:textId="251827F8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Более того, выбор ими направленностей программ в большей степени ориентирован на программы, связанные с интеллектуальной деятельностью (например, технической и естественно</w:t>
      </w:r>
      <w:r w:rsidR="000917AB">
        <w:rPr>
          <w:szCs w:val="24"/>
        </w:rPr>
        <w:t>-</w:t>
      </w:r>
      <w:r w:rsidRPr="00D92FAA">
        <w:rPr>
          <w:szCs w:val="24"/>
        </w:rPr>
        <w:t xml:space="preserve">научной направленности) и с социальной активностью (социально-педагогической направленности). </w:t>
      </w:r>
    </w:p>
    <w:p w14:paraId="7CC1AE6B" w14:textId="2A418D43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Выбор ориентации региональной (муниципальной) политики на детей из семей с высокими или низкими показателями СЭС повлечет за собой разные организационные решения.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 </w:t>
      </w:r>
      <w:r w:rsidR="000917AB">
        <w:rPr>
          <w:szCs w:val="24"/>
        </w:rPr>
        <w:t>(</w:t>
      </w:r>
      <w:r w:rsidRPr="00D92FAA">
        <w:rPr>
          <w:szCs w:val="24"/>
        </w:rPr>
        <w:t xml:space="preserve">например, </w:t>
      </w:r>
      <w:r w:rsidR="000917AB" w:rsidRPr="00D92FAA">
        <w:rPr>
          <w:szCs w:val="24"/>
        </w:rPr>
        <w:t>государственно</w:t>
      </w:r>
      <w:r w:rsidR="000917AB">
        <w:rPr>
          <w:szCs w:val="24"/>
        </w:rPr>
        <w:t>е</w:t>
      </w:r>
      <w:r w:rsidR="000917AB" w:rsidRPr="00D92FAA">
        <w:rPr>
          <w:szCs w:val="24"/>
        </w:rPr>
        <w:t xml:space="preserve"> финансировани</w:t>
      </w:r>
      <w:r w:rsidR="000917AB">
        <w:rPr>
          <w:szCs w:val="24"/>
        </w:rPr>
        <w:t>е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 xml:space="preserve">востребованных этими детьми программ, </w:t>
      </w:r>
      <w:r w:rsidR="000917AB" w:rsidRPr="00D92FAA">
        <w:rPr>
          <w:szCs w:val="24"/>
        </w:rPr>
        <w:t>введени</w:t>
      </w:r>
      <w:r w:rsidR="000917AB">
        <w:rPr>
          <w:szCs w:val="24"/>
        </w:rPr>
        <w:t>е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>ваучеров</w:t>
      </w:r>
      <w:r w:rsidR="000917AB">
        <w:rPr>
          <w:szCs w:val="24"/>
        </w:rPr>
        <w:t>)</w:t>
      </w:r>
      <w:r w:rsidRPr="00D92FAA">
        <w:rPr>
          <w:szCs w:val="24"/>
        </w:rPr>
        <w:t xml:space="preserve">. Эту категорию, кстати, можно использовать для привлечения детей в непопулярные, но важные для региона программы </w:t>
      </w:r>
      <w:r w:rsidR="00B22297" w:rsidRPr="00D92FAA">
        <w:rPr>
          <w:szCs w:val="24"/>
        </w:rPr>
        <w:t>социально-</w:t>
      </w:r>
      <w:r w:rsidR="00B22297" w:rsidRPr="00D92FAA">
        <w:rPr>
          <w:szCs w:val="24"/>
        </w:rPr>
        <w:lastRenderedPageBreak/>
        <w:t>педагогической</w:t>
      </w:r>
      <w:r w:rsidRPr="00D92FAA">
        <w:rPr>
          <w:szCs w:val="24"/>
        </w:rPr>
        <w:t xml:space="preserve"> направленности </w:t>
      </w:r>
      <w:r w:rsidR="000917AB">
        <w:rPr>
          <w:szCs w:val="24"/>
        </w:rPr>
        <w:t>(</w:t>
      </w:r>
      <w:r w:rsidRPr="00D92FAA">
        <w:rPr>
          <w:szCs w:val="24"/>
        </w:rPr>
        <w:t>например</w:t>
      </w:r>
      <w:r w:rsidR="000917AB">
        <w:rPr>
          <w:szCs w:val="24"/>
        </w:rPr>
        <w:t>,</w:t>
      </w:r>
      <w:r w:rsidRPr="00D92FAA">
        <w:rPr>
          <w:szCs w:val="24"/>
        </w:rPr>
        <w:t xml:space="preserve"> язык и культура </w:t>
      </w:r>
      <w:r w:rsidR="000917AB">
        <w:rPr>
          <w:szCs w:val="24"/>
        </w:rPr>
        <w:t>—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>для сохранения региональной идентичности</w:t>
      </w:r>
      <w:r w:rsidR="000917AB">
        <w:rPr>
          <w:szCs w:val="24"/>
        </w:rPr>
        <w:t>)</w:t>
      </w:r>
      <w:r w:rsidRPr="00D92FAA">
        <w:rPr>
          <w:szCs w:val="24"/>
        </w:rPr>
        <w:t>.</w:t>
      </w:r>
    </w:p>
    <w:p w14:paraId="2D4D4AD7" w14:textId="2FD513D0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D92FAA">
        <w:rPr>
          <w:szCs w:val="24"/>
          <w:lang w:val="en-US"/>
        </w:rPr>
        <w:t>PR</w:t>
      </w:r>
      <w:r w:rsidRPr="00D92FAA">
        <w:rPr>
          <w:szCs w:val="24"/>
        </w:rPr>
        <w:t xml:space="preserve">-шагов, поиска </w:t>
      </w:r>
      <w:proofErr w:type="spellStart"/>
      <w:r w:rsidRPr="00D92FAA">
        <w:rPr>
          <w:szCs w:val="24"/>
        </w:rPr>
        <w:t>мотиваторов</w:t>
      </w:r>
      <w:proofErr w:type="spellEnd"/>
      <w:r w:rsidRPr="00D92FAA">
        <w:rPr>
          <w:szCs w:val="24"/>
        </w:rPr>
        <w:t xml:space="preserve"> для данных детей, в том числе материальных.</w:t>
      </w:r>
    </w:p>
    <w:p w14:paraId="093CD946" w14:textId="77777777" w:rsidR="002B387A" w:rsidRPr="00D92FAA" w:rsidRDefault="006A32F6" w:rsidP="00D92FAA">
      <w:pPr>
        <w:pStyle w:val="25"/>
        <w:spacing w:line="360" w:lineRule="auto"/>
        <w:ind w:firstLine="0"/>
        <w:jc w:val="center"/>
        <w:rPr>
          <w:szCs w:val="24"/>
        </w:rPr>
      </w:pPr>
      <w:r w:rsidRPr="006A32F6">
        <w:rPr>
          <w:noProof/>
          <w:szCs w:val="24"/>
        </w:rPr>
        <w:object w:dxaOrig="8671" w:dyaOrig="7816" w14:anchorId="56818F3C">
          <v:shape id="_x0000_i1026" type="#_x0000_t75" alt="" style="width:359.3pt;height:322.2pt;mso-width-percent:0;mso-height-percent:0;mso-width-percent:0;mso-height-percent:0" o:ole="">
            <v:imagedata r:id="rId18" o:title=""/>
          </v:shape>
          <o:OLEObject Type="Embed" ProgID="Visio.Drawing.15" ShapeID="_x0000_i1026" DrawAspect="Content" ObjectID="_1657527745" r:id="rId19"/>
        </w:object>
      </w:r>
    </w:p>
    <w:p w14:paraId="7E680A9F" w14:textId="0DA3B7A9" w:rsidR="002B387A" w:rsidRPr="00D92FAA" w:rsidRDefault="000917AB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Рис</w:t>
      </w:r>
      <w:r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2B387A" w:rsidRPr="00D92FAA">
        <w:rPr>
          <w:rFonts w:ascii="Times New Roman" w:hAnsi="Times New Roman" w:cs="Times New Roman"/>
        </w:rPr>
        <w:t xml:space="preserve"> Шкалы выбора модели создания новых мест по программам </w:t>
      </w:r>
      <w:r w:rsidR="00D27888" w:rsidRPr="00D92FAA">
        <w:rPr>
          <w:rFonts w:ascii="Times New Roman" w:hAnsi="Times New Roman" w:cs="Times New Roman"/>
        </w:rPr>
        <w:t>социально-педагогической</w:t>
      </w:r>
      <w:r w:rsidR="002B387A" w:rsidRPr="00D92FAA">
        <w:rPr>
          <w:rFonts w:ascii="Times New Roman" w:hAnsi="Times New Roman" w:cs="Times New Roman"/>
        </w:rPr>
        <w:t xml:space="preserve"> направленности с учетом особенностей контингента обучающихся</w:t>
      </w:r>
    </w:p>
    <w:p w14:paraId="786C7ECD" w14:textId="77777777" w:rsidR="002B387A" w:rsidRPr="00D92FAA" w:rsidRDefault="002B387A" w:rsidP="00D92FAA">
      <w:pPr>
        <w:pStyle w:val="25"/>
        <w:spacing w:line="360" w:lineRule="auto"/>
        <w:ind w:firstLine="0"/>
        <w:rPr>
          <w:szCs w:val="24"/>
        </w:rPr>
      </w:pPr>
    </w:p>
    <w:p w14:paraId="75498737" w14:textId="5CC9942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3</w:t>
      </w:r>
      <w:r w:rsidR="000917AB">
        <w:rPr>
          <w:szCs w:val="24"/>
        </w:rPr>
        <w:t>.</w:t>
      </w:r>
      <w:r w:rsidR="000917AB" w:rsidRPr="00D92FAA">
        <w:rPr>
          <w:szCs w:val="24"/>
        </w:rPr>
        <w:t xml:space="preserve"> </w:t>
      </w:r>
      <w:r w:rsidRPr="00D92FAA">
        <w:rPr>
          <w:i/>
          <w:szCs w:val="24"/>
        </w:rPr>
        <w:t>Уровень дополнительных общеобразовательных программ</w:t>
      </w:r>
    </w:p>
    <w:p w14:paraId="20D535DA" w14:textId="3C457A21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Уровень дополнительных общеобразовательных программ </w:t>
      </w:r>
      <w:r w:rsidR="00B22297" w:rsidRPr="00D92FAA">
        <w:rPr>
          <w:szCs w:val="24"/>
        </w:rPr>
        <w:t xml:space="preserve">социально-педагогической </w:t>
      </w:r>
      <w:r w:rsidRPr="00D92FAA">
        <w:rPr>
          <w:szCs w:val="24"/>
        </w:rPr>
        <w:t xml:space="preserve">направленности 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программы предпрофессиональной (углубленной подготовки) для этой возрастной категории вполне востребованы и интересны. И наоборот, старшие школьники в большей степени вовлечены в программы предпрофессиональной (углубленной подготовки), </w:t>
      </w:r>
      <w:r w:rsidR="000917AB">
        <w:rPr>
          <w:szCs w:val="24"/>
        </w:rPr>
        <w:t>однако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>это не означает, что им не могут быть интересны программы ознакомительного и базового уровней.</w:t>
      </w:r>
    </w:p>
    <w:p w14:paraId="2E7FC330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lastRenderedPageBreak/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14:paraId="766FDDDA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Для осуществления этого выбора понадобятся следующие данные:</w:t>
      </w:r>
    </w:p>
    <w:p w14:paraId="3C9EF718" w14:textId="506B1549" w:rsidR="002B387A" w:rsidRPr="00D92FAA" w:rsidRDefault="000917AB" w:rsidP="00E55545">
      <w:pPr>
        <w:pStyle w:val="25"/>
        <w:numPr>
          <w:ilvl w:val="0"/>
          <w:numId w:val="48"/>
        </w:numPr>
        <w:spacing w:line="360" w:lineRule="auto"/>
        <w:rPr>
          <w:szCs w:val="24"/>
        </w:rPr>
      </w:pPr>
      <w:r w:rsidRPr="00D92FAA">
        <w:rPr>
          <w:szCs w:val="24"/>
        </w:rPr>
        <w:t xml:space="preserve">охват обучающихся </w:t>
      </w:r>
      <w:r w:rsidR="002B387A" w:rsidRPr="00D92FAA">
        <w:rPr>
          <w:szCs w:val="24"/>
        </w:rPr>
        <w:t xml:space="preserve">разных категорий (по возрасту и СЭС) программами </w:t>
      </w:r>
      <w:r w:rsidR="00B22297" w:rsidRPr="00D92FAA">
        <w:rPr>
          <w:szCs w:val="24"/>
        </w:rPr>
        <w:t>социально-педагогической</w:t>
      </w:r>
      <w:r w:rsidR="002B387A" w:rsidRPr="00D92FAA">
        <w:rPr>
          <w:szCs w:val="24"/>
        </w:rPr>
        <w:t xml:space="preserve"> направленности разного уровня: ознакомительного, базового, углубленного, предпрофессиональной подготовки;</w:t>
      </w:r>
    </w:p>
    <w:p w14:paraId="397A3A25" w14:textId="371C6E6E" w:rsidR="002B387A" w:rsidRPr="00D92FAA" w:rsidRDefault="000917AB" w:rsidP="00E55545">
      <w:pPr>
        <w:pStyle w:val="25"/>
        <w:numPr>
          <w:ilvl w:val="0"/>
          <w:numId w:val="48"/>
        </w:numPr>
        <w:spacing w:line="360" w:lineRule="auto"/>
        <w:rPr>
          <w:szCs w:val="24"/>
        </w:rPr>
      </w:pPr>
      <w:r w:rsidRPr="00D92FAA">
        <w:rPr>
          <w:szCs w:val="24"/>
        </w:rPr>
        <w:t>до</w:t>
      </w:r>
      <w:r w:rsidR="002B387A" w:rsidRPr="00D92FAA">
        <w:rPr>
          <w:szCs w:val="24"/>
        </w:rPr>
        <w:t xml:space="preserve">ля программ </w:t>
      </w:r>
      <w:r w:rsidR="00B22297" w:rsidRPr="00D92FAA">
        <w:rPr>
          <w:szCs w:val="24"/>
        </w:rPr>
        <w:t xml:space="preserve">социально-педагогической </w:t>
      </w:r>
      <w:r w:rsidR="002B387A" w:rsidRPr="00D92FAA">
        <w:rPr>
          <w:szCs w:val="24"/>
        </w:rPr>
        <w:t>направленности разного уровня в общей численности дополнительных общеобразовательных программ.</w:t>
      </w:r>
    </w:p>
    <w:p w14:paraId="211582E6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514B62C8" w14:textId="58C554CA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4</w:t>
      </w:r>
      <w:r w:rsidR="000917AB">
        <w:rPr>
          <w:szCs w:val="24"/>
        </w:rPr>
        <w:t>.</w:t>
      </w:r>
      <w:r w:rsidR="000917AB" w:rsidRPr="00D92FAA">
        <w:rPr>
          <w:szCs w:val="24"/>
        </w:rPr>
        <w:t xml:space="preserve"> </w:t>
      </w:r>
      <w:r w:rsidRPr="00D92FAA">
        <w:rPr>
          <w:i/>
          <w:szCs w:val="24"/>
        </w:rPr>
        <w:t>Тип образовательных организаций</w:t>
      </w:r>
    </w:p>
    <w:p w14:paraId="54197975" w14:textId="56FC76EF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Еще один уровень конкретизации развиваемых программ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 связан с </w:t>
      </w:r>
      <w:r w:rsidR="000917AB" w:rsidRPr="00D92FAA">
        <w:rPr>
          <w:szCs w:val="24"/>
        </w:rPr>
        <w:t>тип</w:t>
      </w:r>
      <w:r w:rsidR="000917AB">
        <w:rPr>
          <w:szCs w:val="24"/>
        </w:rPr>
        <w:t>ом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 xml:space="preserve">образовательных организаций, которые их реализуют. Эта шкала выбора, в </w:t>
      </w:r>
      <w:r w:rsidR="000917AB" w:rsidRPr="00D92FAA">
        <w:rPr>
          <w:szCs w:val="24"/>
        </w:rPr>
        <w:t>отличи</w:t>
      </w:r>
      <w:r w:rsidR="000917AB">
        <w:rPr>
          <w:szCs w:val="24"/>
        </w:rPr>
        <w:t>е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>от всех предыдущих</w:t>
      </w:r>
      <w:r w:rsidR="000917AB">
        <w:rPr>
          <w:szCs w:val="24"/>
        </w:rPr>
        <w:t>,</w:t>
      </w:r>
      <w:r w:rsidRPr="00D92FAA">
        <w:rPr>
          <w:szCs w:val="24"/>
        </w:rPr>
        <w:t xml:space="preserve"> будет иметь не 2 полюса, а целый веер вариантов, определяемых:</w:t>
      </w:r>
    </w:p>
    <w:p w14:paraId="70555F6F" w14:textId="2E6BA058" w:rsidR="002B387A" w:rsidRPr="00D92FAA" w:rsidRDefault="000917AB" w:rsidP="00E55545">
      <w:pPr>
        <w:pStyle w:val="25"/>
        <w:spacing w:line="360" w:lineRule="auto"/>
        <w:ind w:left="360" w:firstLine="0"/>
        <w:rPr>
          <w:szCs w:val="24"/>
        </w:rPr>
      </w:pPr>
      <w:r>
        <w:rPr>
          <w:szCs w:val="24"/>
        </w:rPr>
        <w:t>– т</w:t>
      </w:r>
      <w:r w:rsidRPr="00D92FAA">
        <w:rPr>
          <w:szCs w:val="24"/>
        </w:rPr>
        <w:t xml:space="preserve">ипом </w:t>
      </w:r>
      <w:r w:rsidR="002B387A" w:rsidRPr="00D92FAA">
        <w:rPr>
          <w:szCs w:val="24"/>
        </w:rPr>
        <w:t>собственности:</w:t>
      </w:r>
    </w:p>
    <w:p w14:paraId="163B0EAD" w14:textId="71F30A8F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r>
        <w:rPr>
          <w:szCs w:val="24"/>
        </w:rPr>
        <w:t>г</w:t>
      </w:r>
      <w:r w:rsidRPr="00D92FAA">
        <w:rPr>
          <w:szCs w:val="24"/>
        </w:rPr>
        <w:t>осударственные</w:t>
      </w:r>
      <w:r>
        <w:rPr>
          <w:szCs w:val="24"/>
        </w:rPr>
        <w:t>;</w:t>
      </w:r>
    </w:p>
    <w:p w14:paraId="72AEC54E" w14:textId="13E911CE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r>
        <w:rPr>
          <w:szCs w:val="24"/>
        </w:rPr>
        <w:t>ч</w:t>
      </w:r>
      <w:r w:rsidRPr="00D92FAA">
        <w:rPr>
          <w:szCs w:val="24"/>
        </w:rPr>
        <w:t>астные</w:t>
      </w:r>
      <w:r>
        <w:rPr>
          <w:szCs w:val="24"/>
        </w:rPr>
        <w:t>;</w:t>
      </w:r>
    </w:p>
    <w:p w14:paraId="35D445F6" w14:textId="6F5CB711" w:rsidR="002B387A" w:rsidRPr="00D92FAA" w:rsidRDefault="000917AB" w:rsidP="00E55545">
      <w:pPr>
        <w:pStyle w:val="25"/>
        <w:spacing w:line="360" w:lineRule="auto"/>
        <w:ind w:left="360" w:firstLine="0"/>
        <w:rPr>
          <w:szCs w:val="24"/>
        </w:rPr>
      </w:pPr>
      <w:r>
        <w:rPr>
          <w:szCs w:val="24"/>
        </w:rPr>
        <w:t>– т</w:t>
      </w:r>
      <w:r w:rsidRPr="00D92FAA">
        <w:rPr>
          <w:szCs w:val="24"/>
        </w:rPr>
        <w:t xml:space="preserve">ипом </w:t>
      </w:r>
      <w:r w:rsidR="002B387A" w:rsidRPr="00D92FAA">
        <w:rPr>
          <w:szCs w:val="24"/>
        </w:rPr>
        <w:t>самой организации:</w:t>
      </w:r>
    </w:p>
    <w:p w14:paraId="2B8CB553" w14:textId="1792CC63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r w:rsidRPr="00D92FAA">
        <w:rPr>
          <w:szCs w:val="24"/>
        </w:rPr>
        <w:t>общеобразовательные (школы)</w:t>
      </w:r>
      <w:r>
        <w:rPr>
          <w:szCs w:val="24"/>
        </w:rPr>
        <w:t>;</w:t>
      </w:r>
    </w:p>
    <w:p w14:paraId="50150B84" w14:textId="75B7A1FE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r w:rsidRPr="00D92FAA">
        <w:rPr>
          <w:szCs w:val="24"/>
        </w:rPr>
        <w:t>организации дополнительного образования детей</w:t>
      </w:r>
      <w:r>
        <w:rPr>
          <w:szCs w:val="24"/>
        </w:rPr>
        <w:t>;</w:t>
      </w:r>
    </w:p>
    <w:p w14:paraId="5267A30A" w14:textId="20CE77AD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r w:rsidRPr="00D92FAA">
        <w:rPr>
          <w:szCs w:val="24"/>
        </w:rPr>
        <w:t>организации профессионального образования</w:t>
      </w:r>
      <w:r>
        <w:rPr>
          <w:szCs w:val="24"/>
        </w:rPr>
        <w:t>;</w:t>
      </w:r>
    </w:p>
    <w:p w14:paraId="6CE69989" w14:textId="2BD1D8A1" w:rsidR="002B387A" w:rsidRPr="00D92FAA" w:rsidRDefault="000917AB" w:rsidP="00E55545">
      <w:pPr>
        <w:pStyle w:val="25"/>
        <w:spacing w:line="360" w:lineRule="auto"/>
        <w:ind w:left="1080" w:firstLine="0"/>
        <w:rPr>
          <w:szCs w:val="24"/>
        </w:rPr>
      </w:pPr>
      <w:proofErr w:type="spellStart"/>
      <w:r w:rsidRPr="00D92FAA">
        <w:rPr>
          <w:szCs w:val="24"/>
        </w:rPr>
        <w:t>необразовательные</w:t>
      </w:r>
      <w:proofErr w:type="spellEnd"/>
      <w:r w:rsidRPr="00D92FAA">
        <w:rPr>
          <w:szCs w:val="24"/>
        </w:rPr>
        <w:t xml:space="preserve"> (музеи</w:t>
      </w:r>
      <w:r w:rsidR="002B387A" w:rsidRPr="00D92FAA">
        <w:rPr>
          <w:szCs w:val="24"/>
        </w:rPr>
        <w:t>, библиотеки и др.)</w:t>
      </w:r>
      <w:r>
        <w:rPr>
          <w:szCs w:val="24"/>
        </w:rPr>
        <w:t>.</w:t>
      </w:r>
    </w:p>
    <w:p w14:paraId="659D13FA" w14:textId="295352B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Любой из выбранных вариантов повлечет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</w:t>
      </w:r>
      <w:proofErr w:type="spellStart"/>
      <w:r w:rsidRPr="00D92FAA">
        <w:rPr>
          <w:szCs w:val="24"/>
        </w:rPr>
        <w:t>грантовой</w:t>
      </w:r>
      <w:proofErr w:type="spellEnd"/>
      <w:r w:rsidRPr="00D92FAA">
        <w:rPr>
          <w:szCs w:val="24"/>
        </w:rPr>
        <w:t xml:space="preserve"> и </w:t>
      </w:r>
      <w:proofErr w:type="spellStart"/>
      <w:r w:rsidRPr="00D92FAA">
        <w:rPr>
          <w:szCs w:val="24"/>
        </w:rPr>
        <w:t>субсидийной</w:t>
      </w:r>
      <w:proofErr w:type="spellEnd"/>
      <w:r w:rsidRPr="00D92FAA">
        <w:rPr>
          <w:szCs w:val="24"/>
        </w:rPr>
        <w:t xml:space="preserve"> поддержки, информационного сопровождения, </w:t>
      </w:r>
      <w:r w:rsidR="000917AB">
        <w:rPr>
          <w:szCs w:val="24"/>
        </w:rPr>
        <w:t xml:space="preserve">с </w:t>
      </w:r>
      <w:r w:rsidRPr="00D92FAA">
        <w:rPr>
          <w:szCs w:val="24"/>
        </w:rPr>
        <w:t xml:space="preserve">формированием нормативных правовых норм, благоприятствующих </w:t>
      </w:r>
      <w:r w:rsidR="000917AB" w:rsidRPr="00D92FAA">
        <w:rPr>
          <w:szCs w:val="24"/>
        </w:rPr>
        <w:t>развити</w:t>
      </w:r>
      <w:r w:rsidR="000917AB">
        <w:rPr>
          <w:szCs w:val="24"/>
        </w:rPr>
        <w:t>ю</w:t>
      </w:r>
      <w:r w:rsidR="000917AB" w:rsidRPr="00D92FAA">
        <w:rPr>
          <w:szCs w:val="24"/>
        </w:rPr>
        <w:t xml:space="preserve"> </w:t>
      </w:r>
      <w:r w:rsidRPr="00D92FAA">
        <w:rPr>
          <w:szCs w:val="24"/>
        </w:rPr>
        <w:t>негосударственного сектора.</w:t>
      </w:r>
    </w:p>
    <w:p w14:paraId="56145DB9" w14:textId="411FAB51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Ставка на развитие новых мест дополнительного образования в школах может рассматриваться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здесь очевидным преимуществом. Вопросы с наличием зданий и помещений и частично оборудования также уже решены. Дополнительные поставки оборудования, которое может использоваться </w:t>
      </w:r>
      <w:r w:rsidR="00D24647">
        <w:rPr>
          <w:szCs w:val="24"/>
        </w:rPr>
        <w:t>для</w:t>
      </w:r>
      <w:r w:rsidR="00D24647" w:rsidRPr="00D92FAA">
        <w:rPr>
          <w:szCs w:val="24"/>
        </w:rPr>
        <w:t xml:space="preserve"> </w:t>
      </w:r>
      <w:r w:rsidRPr="00D92FAA">
        <w:rPr>
          <w:szCs w:val="24"/>
        </w:rPr>
        <w:t xml:space="preserve">реализации школьных программ и программ ДОД, имеют более высокую эффективность и </w:t>
      </w:r>
      <w:r w:rsidRPr="00D92FAA">
        <w:rPr>
          <w:szCs w:val="24"/>
        </w:rPr>
        <w:lastRenderedPageBreak/>
        <w:t xml:space="preserve">потенциальную отдачу. Дополнительных управленческих решений </w:t>
      </w:r>
      <w:r w:rsidR="00D24647" w:rsidRPr="00D92FAA">
        <w:rPr>
          <w:szCs w:val="24"/>
        </w:rPr>
        <w:t>потребу</w:t>
      </w:r>
      <w:r w:rsidR="00D24647">
        <w:rPr>
          <w:szCs w:val="24"/>
        </w:rPr>
        <w:t>е</w:t>
      </w:r>
      <w:r w:rsidR="00D24647" w:rsidRPr="00D92FAA">
        <w:rPr>
          <w:szCs w:val="24"/>
        </w:rPr>
        <w:t xml:space="preserve">т </w:t>
      </w:r>
      <w:r w:rsidRPr="00D92FAA">
        <w:rPr>
          <w:szCs w:val="24"/>
        </w:rPr>
        <w:t>обеспечение специализированным оборудованием (инвентарем), информационно-методическими материалами и кадрами.</w:t>
      </w:r>
    </w:p>
    <w:p w14:paraId="665C5E5E" w14:textId="27A3990A" w:rsidR="002B387A" w:rsidRPr="00D92FAA" w:rsidRDefault="00D24647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 этом контексте </w:t>
      </w:r>
      <w:proofErr w:type="spellStart"/>
      <w:r>
        <w:rPr>
          <w:szCs w:val="24"/>
        </w:rPr>
        <w:t>н</w:t>
      </w:r>
      <w:r w:rsidRPr="00D92FAA">
        <w:rPr>
          <w:szCs w:val="24"/>
        </w:rPr>
        <w:t>еобразовательные</w:t>
      </w:r>
      <w:proofErr w:type="spellEnd"/>
      <w:r w:rsidRPr="00D92FAA">
        <w:rPr>
          <w:szCs w:val="24"/>
        </w:rPr>
        <w:t xml:space="preserve"> </w:t>
      </w:r>
      <w:r w:rsidR="002B387A" w:rsidRPr="00D92FAA">
        <w:rPr>
          <w:szCs w:val="24"/>
        </w:rPr>
        <w:t xml:space="preserve">организации могут стать </w:t>
      </w:r>
      <w:r w:rsidRPr="00D92FAA">
        <w:rPr>
          <w:szCs w:val="24"/>
        </w:rPr>
        <w:t>пример</w:t>
      </w:r>
      <w:r>
        <w:rPr>
          <w:szCs w:val="24"/>
        </w:rPr>
        <w:t>ом</w:t>
      </w:r>
      <w:r w:rsidRPr="00D92FAA">
        <w:rPr>
          <w:szCs w:val="24"/>
        </w:rPr>
        <w:t xml:space="preserve"> </w:t>
      </w:r>
      <w:r w:rsidR="002B387A" w:rsidRPr="00D92FAA">
        <w:rPr>
          <w:szCs w:val="24"/>
        </w:rPr>
        <w:t>эффективного межведомственного взаимодействия, в том числе в части финансового, материально-технического и кадрового обеспечения.</w:t>
      </w:r>
    </w:p>
    <w:p w14:paraId="009D260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27C880E8" w14:textId="4A32EBC6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5</w:t>
      </w:r>
      <w:r w:rsidR="00D24647">
        <w:rPr>
          <w:color w:val="auto"/>
          <w:sz w:val="24"/>
          <w:szCs w:val="24"/>
        </w:rPr>
        <w:t>-й</w:t>
      </w:r>
      <w:r w:rsidRPr="00D92FAA">
        <w:rPr>
          <w:color w:val="auto"/>
          <w:sz w:val="24"/>
          <w:szCs w:val="24"/>
        </w:rPr>
        <w:t xml:space="preserve"> </w:t>
      </w:r>
      <w:r w:rsidR="00D24647">
        <w:rPr>
          <w:color w:val="auto"/>
          <w:sz w:val="24"/>
          <w:szCs w:val="24"/>
        </w:rPr>
        <w:t>э</w:t>
      </w:r>
      <w:r w:rsidR="00D24647" w:rsidRPr="00D92FAA">
        <w:rPr>
          <w:color w:val="auto"/>
          <w:sz w:val="24"/>
          <w:szCs w:val="24"/>
        </w:rPr>
        <w:t>тап</w:t>
      </w:r>
      <w:r w:rsidRPr="00D92FAA">
        <w:rPr>
          <w:color w:val="auto"/>
          <w:sz w:val="24"/>
          <w:szCs w:val="24"/>
        </w:rPr>
        <w:t>. Определение модели ресурсного обеспечения</w:t>
      </w:r>
    </w:p>
    <w:p w14:paraId="4FBE686F" w14:textId="1E8BEE49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1</w:t>
      </w:r>
      <w:r w:rsidR="00D24647">
        <w:rPr>
          <w:rFonts w:ascii="Times New Roman" w:hAnsi="Times New Roman" w:cs="Times New Roman"/>
        </w:rPr>
        <w:t>.</w:t>
      </w:r>
      <w:r w:rsidR="00D2464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Инфраструктурное обеспечение</w:t>
      </w:r>
    </w:p>
    <w:p w14:paraId="56B95253" w14:textId="41762D11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Как было показано ранее</w:t>
      </w:r>
      <w:r w:rsidR="00D24647">
        <w:rPr>
          <w:szCs w:val="24"/>
        </w:rPr>
        <w:t>,</w:t>
      </w:r>
      <w:r w:rsidRPr="00D92FAA">
        <w:rPr>
          <w:szCs w:val="24"/>
        </w:rPr>
        <w:t xml:space="preserve"> оценка имеющихся, требуемых и доступных ресурсов для реализации типовой модели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 дополнительного образования является важной частью </w:t>
      </w:r>
      <w:proofErr w:type="spellStart"/>
      <w:r w:rsidRPr="00D92FAA">
        <w:rPr>
          <w:szCs w:val="24"/>
        </w:rPr>
        <w:t>самообследования</w:t>
      </w:r>
      <w:proofErr w:type="spellEnd"/>
      <w:r w:rsidRPr="00D92FAA">
        <w:rPr>
          <w:szCs w:val="24"/>
        </w:rPr>
        <w:t>, анализа и выбора вариантов моделей.</w:t>
      </w:r>
    </w:p>
    <w:p w14:paraId="1E98187D" w14:textId="79413AD0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этом само инфраструктурное </w:t>
      </w:r>
      <w:r w:rsidR="00D24647" w:rsidRPr="00D92FAA">
        <w:rPr>
          <w:rFonts w:ascii="Times New Roman" w:hAnsi="Times New Roman" w:cs="Times New Roman"/>
        </w:rPr>
        <w:t>обеспечени</w:t>
      </w:r>
      <w:r w:rsidR="00D24647">
        <w:rPr>
          <w:rFonts w:ascii="Times New Roman" w:hAnsi="Times New Roman" w:cs="Times New Roman"/>
        </w:rPr>
        <w:t>е</w:t>
      </w:r>
      <w:r w:rsidR="00D24647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также является объектом управленческого выбора. Основная развилка этого выбора сконцентрирована между двумя диаметрально противоположными подходами:</w:t>
      </w:r>
    </w:p>
    <w:p w14:paraId="4BF0412F" w14:textId="26DD6533" w:rsidR="002B387A" w:rsidRPr="00D92FAA" w:rsidRDefault="00D2464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</w:t>
      </w:r>
      <w:r w:rsidR="002B387A" w:rsidRPr="00D92FAA">
        <w:rPr>
          <w:rFonts w:ascii="Times New Roman" w:hAnsi="Times New Roman" w:cs="Times New Roman"/>
        </w:rPr>
        <w:t xml:space="preserve">ыбор </w:t>
      </w:r>
      <w:r w:rsidR="002B387A" w:rsidRPr="00D92FAA">
        <w:rPr>
          <w:rFonts w:ascii="Times New Roman" w:hAnsi="Times New Roman" w:cs="Times New Roman"/>
          <w:u w:val="single"/>
        </w:rPr>
        <w:t>модели под имеющиеся ресурсы</w:t>
      </w:r>
      <w:r w:rsidR="002B387A" w:rsidRPr="00D92FAA">
        <w:rPr>
          <w:rFonts w:ascii="Times New Roman" w:hAnsi="Times New Roman" w:cs="Times New Roman"/>
        </w:rPr>
        <w:t xml:space="preserve">. Этот подход предполагает максимальное использование имеющейся инфраструктуры и минимальные (в идеале </w:t>
      </w:r>
      <w:r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</w:t>
      </w:r>
      <w:r w:rsidR="002B387A" w:rsidRPr="00D92FAA">
        <w:rPr>
          <w:rFonts w:ascii="Times New Roman" w:hAnsi="Times New Roman" w:cs="Times New Roman"/>
        </w:rPr>
        <w:t>нулевые) вложения в ее изменение</w:t>
      </w:r>
      <w:r>
        <w:rPr>
          <w:rFonts w:ascii="Times New Roman" w:hAnsi="Times New Roman" w:cs="Times New Roman"/>
        </w:rPr>
        <w:t>;</w:t>
      </w:r>
    </w:p>
    <w:p w14:paraId="5B0196BE" w14:textId="16802E65" w:rsidR="002B387A" w:rsidRPr="00D92FAA" w:rsidRDefault="00D2464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вы</w:t>
      </w:r>
      <w:r w:rsidR="002B387A" w:rsidRPr="00D92FAA">
        <w:rPr>
          <w:rFonts w:ascii="Times New Roman" w:hAnsi="Times New Roman" w:cs="Times New Roman"/>
        </w:rPr>
        <w:t xml:space="preserve">бор идеальной модели под имеющиеся потребности с последующим поиском вариантов и механизмов для </w:t>
      </w:r>
      <w:r w:rsidRPr="00D92FAA">
        <w:rPr>
          <w:rFonts w:ascii="Times New Roman" w:hAnsi="Times New Roman" w:cs="Times New Roman"/>
          <w:u w:val="single"/>
        </w:rPr>
        <w:t>формировани</w:t>
      </w:r>
      <w:r>
        <w:rPr>
          <w:rFonts w:ascii="Times New Roman" w:hAnsi="Times New Roman" w:cs="Times New Roman"/>
          <w:u w:val="single"/>
        </w:rPr>
        <w:t>я</w:t>
      </w:r>
      <w:r w:rsidRPr="00D92FAA">
        <w:rPr>
          <w:rFonts w:ascii="Times New Roman" w:hAnsi="Times New Roman" w:cs="Times New Roman"/>
          <w:u w:val="single"/>
        </w:rPr>
        <w:t xml:space="preserve"> </w:t>
      </w:r>
      <w:r w:rsidR="002B387A" w:rsidRPr="00D92FAA">
        <w:rPr>
          <w:rFonts w:ascii="Times New Roman" w:hAnsi="Times New Roman" w:cs="Times New Roman"/>
          <w:u w:val="single"/>
        </w:rPr>
        <w:t>необходимой инфраструктурной базы</w:t>
      </w:r>
      <w:r w:rsidR="002B387A" w:rsidRPr="00D92FAA">
        <w:rPr>
          <w:rFonts w:ascii="Times New Roman" w:hAnsi="Times New Roman" w:cs="Times New Roman"/>
        </w:rPr>
        <w:t>.</w:t>
      </w:r>
    </w:p>
    <w:p w14:paraId="6700DBB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26FA4D35" w14:textId="3700C31A" w:rsidR="002B387A" w:rsidRPr="00D92FAA" w:rsidRDefault="00D2464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D92FAA">
        <w:rPr>
          <w:rFonts w:ascii="Times New Roman" w:hAnsi="Times New Roman" w:cs="Times New Roman"/>
        </w:rPr>
        <w:t xml:space="preserve"> </w:t>
      </w:r>
      <w:r w:rsidR="002B387A" w:rsidRPr="00D92FAA">
        <w:rPr>
          <w:rFonts w:ascii="Times New Roman" w:hAnsi="Times New Roman" w:cs="Times New Roman"/>
          <w:i/>
        </w:rPr>
        <w:t>Кадровое обеспечение</w:t>
      </w:r>
    </w:p>
    <w:p w14:paraId="6B70AD8A" w14:textId="3783713F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Кадры </w:t>
      </w:r>
      <w:r w:rsidR="00D24647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особый ресурс. С одной стороны, по мнению многих экспертов, кадры являются частью инфраструктуры, а значит, подлежат всем тем же управленческим </w:t>
      </w:r>
      <w:r w:rsidR="00D24647" w:rsidRPr="00D92FAA">
        <w:rPr>
          <w:rFonts w:ascii="Times New Roman" w:hAnsi="Times New Roman" w:cs="Times New Roman"/>
        </w:rPr>
        <w:t>воздействи</w:t>
      </w:r>
      <w:r w:rsidR="00D24647">
        <w:rPr>
          <w:rFonts w:ascii="Times New Roman" w:hAnsi="Times New Roman" w:cs="Times New Roman"/>
        </w:rPr>
        <w:t>я</w:t>
      </w:r>
      <w:r w:rsidR="00D24647" w:rsidRPr="00D92FAA">
        <w:rPr>
          <w:rFonts w:ascii="Times New Roman" w:hAnsi="Times New Roman" w:cs="Times New Roman"/>
        </w:rPr>
        <w:t>м</w:t>
      </w:r>
      <w:r w:rsidRPr="00D92FAA">
        <w:rPr>
          <w:rFonts w:ascii="Times New Roman" w:hAnsi="Times New Roman" w:cs="Times New Roman"/>
        </w:rPr>
        <w:t xml:space="preserve">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 вклад кадров в качество образования определяется не только и не столько их количественными и квалификационными характеристиками. </w:t>
      </w:r>
    </w:p>
    <w:p w14:paraId="5CBE6551" w14:textId="7235E364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Значительное влияние оказывают профессионально-личностные характеристики педагогов, такие как умение заинтересовать обучающихся своим предметом и собственная увлеченность работой, умение создать психологически благоприятный климат в детско-взрослом </w:t>
      </w:r>
      <w:proofErr w:type="gramStart"/>
      <w:r w:rsidRPr="00D92FAA">
        <w:rPr>
          <w:rFonts w:ascii="Times New Roman" w:hAnsi="Times New Roman" w:cs="Times New Roman"/>
        </w:rPr>
        <w:t>коллективе</w:t>
      </w:r>
      <w:r w:rsidR="00D24647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 заботливое</w:t>
      </w:r>
      <w:proofErr w:type="gramEnd"/>
      <w:r w:rsidRPr="00D92FAA">
        <w:rPr>
          <w:rFonts w:ascii="Times New Roman" w:hAnsi="Times New Roman" w:cs="Times New Roman"/>
        </w:rPr>
        <w:t xml:space="preserve"> отношение к детям и мн</w:t>
      </w:r>
      <w:r w:rsidR="00D24647">
        <w:rPr>
          <w:rFonts w:ascii="Times New Roman" w:hAnsi="Times New Roman" w:cs="Times New Roman"/>
        </w:rPr>
        <w:t>огое</w:t>
      </w:r>
      <w:r w:rsidRPr="00D92FAA">
        <w:rPr>
          <w:rFonts w:ascii="Times New Roman" w:hAnsi="Times New Roman" w:cs="Times New Roman"/>
        </w:rPr>
        <w:t xml:space="preserve"> др</w:t>
      </w:r>
      <w:r w:rsidR="00D24647">
        <w:rPr>
          <w:rFonts w:ascii="Times New Roman" w:hAnsi="Times New Roman" w:cs="Times New Roman"/>
        </w:rPr>
        <w:t>угое</w:t>
      </w:r>
      <w:r w:rsidRPr="00D92FAA">
        <w:rPr>
          <w:rFonts w:ascii="Times New Roman" w:hAnsi="Times New Roman" w:cs="Times New Roman"/>
        </w:rPr>
        <w:t xml:space="preserve">. Эти характеристики нередко становятся ключевым механизмом привлечения обучающихся в кружки и секции, </w:t>
      </w:r>
      <w:r w:rsidRPr="00D92FAA">
        <w:rPr>
          <w:rFonts w:ascii="Times New Roman" w:hAnsi="Times New Roman" w:cs="Times New Roman"/>
        </w:rPr>
        <w:lastRenderedPageBreak/>
        <w:t xml:space="preserve">когда родители приводят (или дети сами приходят) не на программу, а к конкретному педагогу. </w:t>
      </w:r>
    </w:p>
    <w:p w14:paraId="0F41BAB5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детей. В рамках </w:t>
      </w:r>
      <w:proofErr w:type="spellStart"/>
      <w:r w:rsidRPr="00D92FAA">
        <w:rPr>
          <w:rFonts w:ascii="Times New Roman" w:hAnsi="Times New Roman" w:cs="Times New Roman"/>
        </w:rPr>
        <w:t>самообследования</w:t>
      </w:r>
      <w:proofErr w:type="spellEnd"/>
      <w:r w:rsidRPr="00D92FAA">
        <w:rPr>
          <w:rFonts w:ascii="Times New Roman" w:hAnsi="Times New Roman" w:cs="Times New Roman"/>
        </w:rPr>
        <w:t xml:space="preserve"> целесообразно провести анализ по следующим показателям:</w:t>
      </w:r>
    </w:p>
    <w:p w14:paraId="67A462E8" w14:textId="62E3AE5C" w:rsidR="002B387A" w:rsidRPr="00D92FAA" w:rsidRDefault="00D24647" w:rsidP="00E55545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наличи</w:t>
      </w:r>
      <w:r w:rsidR="002B387A" w:rsidRPr="00D92FAA">
        <w:rPr>
          <w:rFonts w:ascii="Times New Roman" w:hAnsi="Times New Roman" w:cs="Times New Roman"/>
        </w:rPr>
        <w:t>е и достаточность кадров для реализации всех необходимых программ ДОД;</w:t>
      </w:r>
    </w:p>
    <w:p w14:paraId="28733E1E" w14:textId="18616D50" w:rsidR="002B387A" w:rsidRPr="00D92FAA" w:rsidRDefault="00D24647" w:rsidP="00E55545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количество и квалификационные характеристики (специализация, образование, опыт работы и т.д.) существующих вакансий (дефицит кадров);</w:t>
      </w:r>
    </w:p>
    <w:p w14:paraId="6822C496" w14:textId="786E7565" w:rsidR="002B387A" w:rsidRPr="00D92FAA" w:rsidRDefault="00D24647" w:rsidP="00E55545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квалификационные (специализация, образование, опыт работы, квалификация и т.д.) и половозрастные характеристики имеющихся кадров;</w:t>
      </w:r>
    </w:p>
    <w:p w14:paraId="18DC9778" w14:textId="06C522FF" w:rsidR="002B387A" w:rsidRPr="00D92FAA" w:rsidRDefault="00D24647" w:rsidP="00E55545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потребительская </w:t>
      </w:r>
      <w:r w:rsidR="002B387A" w:rsidRPr="00D92FAA">
        <w:rPr>
          <w:rFonts w:ascii="Times New Roman" w:hAnsi="Times New Roman" w:cs="Times New Roman"/>
        </w:rPr>
        <w:t>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14:paraId="61AB9C6D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 реализации кадровой политики для выбранных ранее моделей развития ДОД можно выделить два полярных подхода: использовать то, что есть, с возможной небольшой переподготовкой или привлечение новых кадров извне, в том числе из других сфер и отраслей деятельности.</w:t>
      </w:r>
    </w:p>
    <w:p w14:paraId="0F9CE688" w14:textId="064755BC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Основой для выбора политики </w:t>
      </w:r>
      <w:r w:rsidR="0057509E" w:rsidRPr="00D92FAA">
        <w:rPr>
          <w:rFonts w:ascii="Times New Roman" w:hAnsi="Times New Roman" w:cs="Times New Roman"/>
        </w:rPr>
        <w:t>станов</w:t>
      </w:r>
      <w:r w:rsidR="0057509E">
        <w:rPr>
          <w:rFonts w:ascii="Times New Roman" w:hAnsi="Times New Roman" w:cs="Times New Roman"/>
        </w:rPr>
        <w:t>я</w:t>
      </w:r>
      <w:r w:rsidR="0057509E" w:rsidRPr="00D92FAA">
        <w:rPr>
          <w:rFonts w:ascii="Times New Roman" w:hAnsi="Times New Roman" w:cs="Times New Roman"/>
        </w:rPr>
        <w:t xml:space="preserve">тся </w:t>
      </w:r>
      <w:r w:rsidRPr="00D92FAA">
        <w:rPr>
          <w:rFonts w:ascii="Times New Roman" w:hAnsi="Times New Roman" w:cs="Times New Roman"/>
        </w:rPr>
        <w:t xml:space="preserve">анализ перечисленных выше характеристик кадрового обеспечения и оценка затрат на реализацию того или иного подхода. Например, если в регионе нет кадров требуемой квалификации, то необходимо их подготовить. Но если условий для подготовки нет (собственные институты не смогут ее обеспечить, а внешние </w:t>
      </w:r>
      <w:r w:rsidR="0057509E">
        <w:rPr>
          <w:rFonts w:ascii="Times New Roman" w:hAnsi="Times New Roman" w:cs="Times New Roman"/>
        </w:rPr>
        <w:t>—</w:t>
      </w:r>
      <w:r w:rsidR="0057509E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слишком дорогие), то может оказаться, что нанять специалиста извне проще и выгоднее.</w:t>
      </w:r>
    </w:p>
    <w:p w14:paraId="11449639" w14:textId="79B0BC93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Совершенно очевидно, что педагогов, пользующихся любовью, уважением и спросом со стороны потребителей образовательных услуг, целесообразно сохранить</w:t>
      </w:r>
      <w:r w:rsidR="0057509E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и </w:t>
      </w:r>
      <w:r w:rsidR="0057509E">
        <w:rPr>
          <w:rFonts w:ascii="Times New Roman" w:hAnsi="Times New Roman" w:cs="Times New Roman"/>
        </w:rPr>
        <w:t xml:space="preserve">следует </w:t>
      </w:r>
      <w:r w:rsidRPr="00D92FAA">
        <w:rPr>
          <w:rFonts w:ascii="Times New Roman" w:hAnsi="Times New Roman" w:cs="Times New Roman"/>
        </w:rPr>
        <w:t>вложить средства в их переподготовку, например, для привлечения контингента в непопулярные, но важные для экономики региона программы</w:t>
      </w:r>
      <w:r w:rsidR="00D27888" w:rsidRPr="00D92FAA">
        <w:rPr>
          <w:rFonts w:ascii="Times New Roman" w:hAnsi="Times New Roman" w:cs="Times New Roman"/>
        </w:rPr>
        <w:t xml:space="preserve"> (</w:t>
      </w:r>
      <w:r w:rsidR="0057509E" w:rsidRPr="00D92FAA">
        <w:rPr>
          <w:rFonts w:ascii="Times New Roman" w:hAnsi="Times New Roman" w:cs="Times New Roman"/>
        </w:rPr>
        <w:t>рис</w:t>
      </w:r>
      <w:r w:rsidR="0057509E">
        <w:rPr>
          <w:rFonts w:ascii="Times New Roman" w:hAnsi="Times New Roman" w:cs="Times New Roman"/>
        </w:rPr>
        <w:t>.</w:t>
      </w:r>
      <w:r w:rsidR="0057509E"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6</w:t>
      </w:r>
      <w:r w:rsidR="00D27888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0F43BFA2" w14:textId="77777777" w:rsidR="002B387A" w:rsidRPr="00D92FAA" w:rsidRDefault="006A32F6" w:rsidP="00D92FAA">
      <w:pPr>
        <w:spacing w:line="360" w:lineRule="auto"/>
        <w:jc w:val="center"/>
        <w:rPr>
          <w:rFonts w:ascii="Times New Roman" w:hAnsi="Times New Roman" w:cs="Times New Roman"/>
          <w:i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4FA83ABE">
          <v:shape id="_x0000_i1025" type="#_x0000_t75" alt="" style="width:359.3pt;height:322.2pt;mso-width-percent:0;mso-height-percent:0;mso-width-percent:0;mso-height-percent:0" o:ole="">
            <v:imagedata r:id="rId20" o:title=""/>
          </v:shape>
          <o:OLEObject Type="Embed" ProgID="Visio.Drawing.15" ShapeID="_x0000_i1025" DrawAspect="Content" ObjectID="_1657527746" r:id="rId21"/>
        </w:object>
      </w:r>
    </w:p>
    <w:p w14:paraId="351B62CC" w14:textId="7240EC9B" w:rsidR="002B387A" w:rsidRPr="00D92FAA" w:rsidRDefault="0057509E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Рис</w:t>
      </w:r>
      <w:r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 xml:space="preserve"> </w:t>
      </w:r>
      <w:r w:rsidR="00A243C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2B387A" w:rsidRPr="00D92FAA">
        <w:rPr>
          <w:rFonts w:ascii="Times New Roman" w:hAnsi="Times New Roman" w:cs="Times New Roman"/>
        </w:rPr>
        <w:t xml:space="preserve">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14:paraId="76AA07B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3F809D8" w14:textId="4DF0C769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Следует отметить, что механизмы инфраструктурного и кадрового обеспечения не существуют в их полярных вариантах. Решения даже в рамках реализации одной модели будут различны</w:t>
      </w:r>
      <w:r w:rsidR="0057509E">
        <w:rPr>
          <w:rFonts w:ascii="Times New Roman" w:hAnsi="Times New Roman" w:cs="Times New Roman"/>
        </w:rPr>
        <w:t>ми</w:t>
      </w:r>
      <w:r w:rsidRPr="00D92FAA">
        <w:rPr>
          <w:rFonts w:ascii="Times New Roman" w:hAnsi="Times New Roman" w:cs="Times New Roman"/>
        </w:rPr>
        <w:t>. Анализ перечисленных выше характеристик позволяет сделать эти точечные решения более точными и эффективными.</w:t>
      </w:r>
    </w:p>
    <w:p w14:paraId="5BD0791A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</w:rPr>
      </w:pPr>
    </w:p>
    <w:p w14:paraId="47D581CF" w14:textId="77777777" w:rsidR="00CF373E" w:rsidRDefault="00CF373E" w:rsidP="00D92FA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E776F5" w14:textId="77777777" w:rsidR="00CF373E" w:rsidRDefault="00CF373E" w:rsidP="00D92FA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115A49E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  <w:b/>
        </w:rPr>
      </w:pPr>
    </w:p>
    <w:p w14:paraId="5658F566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  <w:i/>
          <w:iCs/>
        </w:rPr>
      </w:pPr>
      <w:r w:rsidRPr="00D92FAA">
        <w:rPr>
          <w:rFonts w:ascii="Times New Roman" w:hAnsi="Times New Roman" w:cs="Times New Roman"/>
          <w:i/>
          <w:iCs/>
        </w:rPr>
        <w:br w:type="page"/>
      </w:r>
    </w:p>
    <w:p w14:paraId="027B44E3" w14:textId="662CFF07" w:rsidR="00DB4CA4" w:rsidRPr="00CF373E" w:rsidRDefault="00831AAB" w:rsidP="00831AAB">
      <w:pPr>
        <w:jc w:val="right"/>
        <w:rPr>
          <w:rFonts w:ascii="Times New Roman" w:hAnsi="Times New Roman" w:cs="Times New Roman"/>
          <w:b/>
        </w:rPr>
      </w:pPr>
      <w:r w:rsidRPr="00CF373E">
        <w:rPr>
          <w:rFonts w:ascii="Times New Roman" w:hAnsi="Times New Roman" w:cs="Times New Roman"/>
          <w:b/>
        </w:rPr>
        <w:lastRenderedPageBreak/>
        <w:t>Приложение</w:t>
      </w:r>
      <w:r w:rsidR="00D27888" w:rsidRPr="00CF373E">
        <w:rPr>
          <w:rFonts w:ascii="Times New Roman" w:hAnsi="Times New Roman" w:cs="Times New Roman"/>
          <w:b/>
        </w:rPr>
        <w:t xml:space="preserve"> </w:t>
      </w:r>
      <w:r w:rsidR="00CF373E" w:rsidRPr="00CF373E">
        <w:rPr>
          <w:rFonts w:ascii="Times New Roman" w:hAnsi="Times New Roman" w:cs="Times New Roman"/>
          <w:b/>
        </w:rPr>
        <w:t>5</w:t>
      </w:r>
    </w:p>
    <w:p w14:paraId="5AF325CD" w14:textId="77777777" w:rsidR="00DB4CA4" w:rsidRPr="00454598" w:rsidRDefault="00DB4CA4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20294C" w:rsidRPr="00454598" w14:paraId="702488C9" w14:textId="77777777" w:rsidTr="00BB0C9F">
        <w:tc>
          <w:tcPr>
            <w:tcW w:w="9571" w:type="dxa"/>
            <w:shd w:val="clear" w:color="auto" w:fill="auto"/>
          </w:tcPr>
          <w:p w14:paraId="18EBD30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caps/>
              </w:rPr>
            </w:pPr>
            <w:r w:rsidRPr="00454598">
              <w:rPr>
                <w:rFonts w:ascii="Times New Roman" w:eastAsia="Calibri" w:hAnsi="Times New Roman" w:cs="Times New Roman"/>
                <w:caps/>
              </w:rPr>
              <w:t>Наименование органа управления образованием</w:t>
            </w:r>
          </w:p>
          <w:p w14:paraId="2A0ACE78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</w:pPr>
            <w:r w:rsidRPr="00454598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Полное название образовательной организации, </w:t>
            </w:r>
          </w:p>
          <w:p w14:paraId="7B9F9AC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454598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реализующей дополнительную общеобразовательную программу </w:t>
            </w:r>
          </w:p>
          <w:p w14:paraId="35026FB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Style w:val="aa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  <w:gridCol w:w="4670"/>
            </w:tblGrid>
            <w:tr w:rsidR="0020294C" w:rsidRPr="00454598" w14:paraId="74585260" w14:textId="77777777" w:rsidTr="00BB0C9F">
              <w:tc>
                <w:tcPr>
                  <w:tcW w:w="4670" w:type="dxa"/>
                </w:tcPr>
                <w:p w14:paraId="3984464D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89BFC2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Принята на заседании </w:t>
                  </w:r>
                </w:p>
                <w:p w14:paraId="198E2968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методического (педагогического) совета</w:t>
                  </w:r>
                </w:p>
                <w:p w14:paraId="7DD72988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Протокол № ____ </w:t>
                  </w:r>
                </w:p>
                <w:p w14:paraId="426153CC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Calibri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от «____» ________ 20___ года</w:t>
                  </w:r>
                </w:p>
              </w:tc>
              <w:tc>
                <w:tcPr>
                  <w:tcW w:w="4670" w:type="dxa"/>
                </w:tcPr>
                <w:p w14:paraId="2AD889A9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«Утверждаю»</w:t>
                  </w:r>
                </w:p>
                <w:p w14:paraId="5025D5FC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Руководитель </w:t>
                  </w:r>
                </w:p>
                <w:p w14:paraId="568F0A39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образовательной организации</w:t>
                  </w:r>
                </w:p>
                <w:p w14:paraId="48881934" w14:textId="0ACA8629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3BBA55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___________ ФИО </w:t>
                  </w:r>
                </w:p>
                <w:p w14:paraId="16680B93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  <w:color w:val="7F7F7F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  <w:color w:val="7F7F7F"/>
                    </w:rPr>
                    <w:t>печать</w:t>
                  </w:r>
                </w:p>
                <w:p w14:paraId="3090BED3" w14:textId="506391B2" w:rsidR="0020294C" w:rsidRPr="00454598" w:rsidRDefault="0075359B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 w:rsidR="0020294C" w:rsidRPr="00454598">
                    <w:rPr>
                      <w:rFonts w:ascii="Times New Roman" w:eastAsia="Times New Roman" w:hAnsi="Times New Roman" w:cs="Times New Roman"/>
                    </w:rPr>
                    <w:t>Приказ № ____ от</w:t>
                  </w:r>
                </w:p>
                <w:p w14:paraId="3BF575E0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«____» ________ 20___ года</w:t>
                  </w:r>
                </w:p>
              </w:tc>
              <w:tc>
                <w:tcPr>
                  <w:tcW w:w="4670" w:type="dxa"/>
                </w:tcPr>
                <w:p w14:paraId="52B7E851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7B5D1CB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51"/>
            </w:tblGrid>
            <w:tr w:rsidR="0020294C" w:rsidRPr="00454598" w14:paraId="1A3D695C" w14:textId="77777777" w:rsidTr="00BB0C9F">
              <w:tc>
                <w:tcPr>
                  <w:tcW w:w="4651" w:type="dxa"/>
                </w:tcPr>
                <w:p w14:paraId="3E248635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0294C" w:rsidRPr="00454598" w14:paraId="2DA47BAE" w14:textId="77777777" w:rsidTr="00BB0C9F">
              <w:tc>
                <w:tcPr>
                  <w:tcW w:w="4651" w:type="dxa"/>
                </w:tcPr>
                <w:p w14:paraId="40FFBA8D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A298E7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4598">
              <w:rPr>
                <w:rFonts w:ascii="Times New Roman" w:eastAsia="Calibri" w:hAnsi="Times New Roman" w:cs="Times New Roman"/>
                <w:b/>
              </w:rPr>
              <w:t>ДОПОЛНИТЕЛЬНАЯ ОБЩЕРАЗВИВАЮЩАЯ ПРОГРАММА</w:t>
            </w:r>
          </w:p>
          <w:p w14:paraId="474C27C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F9FCDDF" w14:textId="5A6FEDB4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454598">
              <w:rPr>
                <w:rStyle w:val="22"/>
                <w:rFonts w:eastAsia="Courier New"/>
                <w:sz w:val="36"/>
                <w:szCs w:val="36"/>
              </w:rPr>
              <w:t>«</w:t>
            </w:r>
            <w:r w:rsidR="00831AAB">
              <w:rPr>
                <w:rStyle w:val="22"/>
                <w:rFonts w:eastAsia="Courier New"/>
                <w:sz w:val="36"/>
                <w:szCs w:val="36"/>
              </w:rPr>
              <w:t>Основы предпринимательства</w:t>
            </w:r>
            <w:r w:rsidR="00CF373E">
              <w:rPr>
                <w:rStyle w:val="22"/>
                <w:rFonts w:eastAsia="Courier New"/>
                <w:sz w:val="36"/>
                <w:szCs w:val="36"/>
              </w:rPr>
              <w:t xml:space="preserve"> для школьников</w:t>
            </w:r>
            <w:r w:rsidRPr="00454598">
              <w:rPr>
                <w:rStyle w:val="22"/>
                <w:rFonts w:eastAsia="Courier New"/>
                <w:sz w:val="36"/>
                <w:szCs w:val="36"/>
              </w:rPr>
              <w:t>»</w:t>
            </w:r>
          </w:p>
          <w:p w14:paraId="4A7DAA86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i/>
              </w:rPr>
            </w:pPr>
          </w:p>
          <w:p w14:paraId="5203AAF9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Направленность</w:t>
            </w:r>
            <w:r w:rsidRPr="00454598">
              <w:rPr>
                <w:rFonts w:ascii="Times New Roman" w:eastAsia="Calibri" w:hAnsi="Times New Roman" w:cs="Times New Roman"/>
              </w:rPr>
              <w:t>: социально-педагогическая</w:t>
            </w:r>
          </w:p>
          <w:p w14:paraId="71C2F98E" w14:textId="3F998A69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Уровень</w:t>
            </w:r>
            <w:r w:rsidRPr="00454598">
              <w:rPr>
                <w:rFonts w:ascii="Times New Roman" w:eastAsia="Calibri" w:hAnsi="Times New Roman" w:cs="Times New Roman"/>
                <w:b/>
              </w:rPr>
              <w:t>:</w:t>
            </w:r>
            <w:r w:rsidRPr="00454598">
              <w:rPr>
                <w:rFonts w:ascii="Times New Roman" w:eastAsia="Calibri" w:hAnsi="Times New Roman" w:cs="Times New Roman"/>
              </w:rPr>
              <w:t xml:space="preserve"> </w:t>
            </w:r>
            <w:r w:rsidR="000A5D6D" w:rsidRPr="00454598">
              <w:rPr>
                <w:rFonts w:ascii="Times New Roman" w:eastAsia="Calibri" w:hAnsi="Times New Roman" w:cs="Times New Roman"/>
              </w:rPr>
              <w:t>базовый</w:t>
            </w:r>
          </w:p>
          <w:p w14:paraId="5FECBA6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7B76745" w14:textId="16D93574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Возраст учащихся</w:t>
            </w:r>
            <w:r w:rsidRPr="00454598">
              <w:rPr>
                <w:rFonts w:ascii="Times New Roman" w:eastAsia="Calibri" w:hAnsi="Times New Roman" w:cs="Times New Roman"/>
              </w:rPr>
              <w:t>: 12</w:t>
            </w:r>
            <w:r w:rsidR="0057509E">
              <w:rPr>
                <w:rFonts w:ascii="Times New Roman" w:eastAsia="Calibri" w:hAnsi="Times New Roman" w:cs="Times New Roman"/>
              </w:rPr>
              <w:t>–</w:t>
            </w:r>
            <w:r w:rsidRPr="00454598">
              <w:rPr>
                <w:rFonts w:ascii="Times New Roman" w:eastAsia="Calibri" w:hAnsi="Times New Roman" w:cs="Times New Roman"/>
              </w:rPr>
              <w:t>17 лет</w:t>
            </w:r>
          </w:p>
          <w:p w14:paraId="72018CD8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40851EF3" w14:textId="723D0F6E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Срок реализации</w:t>
            </w:r>
            <w:r w:rsidRPr="00454598">
              <w:rPr>
                <w:rFonts w:ascii="Times New Roman" w:eastAsia="Calibri" w:hAnsi="Times New Roman" w:cs="Times New Roman"/>
              </w:rPr>
              <w:t xml:space="preserve">: </w:t>
            </w:r>
            <w:r w:rsidR="00831AAB">
              <w:rPr>
                <w:rFonts w:ascii="Times New Roman" w:eastAsia="Calibri" w:hAnsi="Times New Roman" w:cs="Times New Roman"/>
              </w:rPr>
              <w:t>136 часов</w:t>
            </w:r>
            <w:r w:rsidRPr="00454598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E011A1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B526E40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445C3FD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20972C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5F85BA39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8460CC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265E420" w14:textId="25E46A2D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 xml:space="preserve">Автор/разработчик: </w:t>
            </w:r>
          </w:p>
          <w:p w14:paraId="39ED565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ФИО,</w:t>
            </w:r>
          </w:p>
          <w:p w14:paraId="6115788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должность</w:t>
            </w:r>
          </w:p>
          <w:p w14:paraId="24FBA3D4" w14:textId="77777777" w:rsidR="0020294C" w:rsidRPr="00454598" w:rsidRDefault="0020294C" w:rsidP="00A56FD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</w:rPr>
            </w:pPr>
          </w:p>
          <w:p w14:paraId="64C8C9CA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05F2390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38838C6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9AF103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3C0E911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5E0B0D1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7EC01C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40C8CC0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508085B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D963011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4598">
              <w:rPr>
                <w:rFonts w:ascii="Times New Roman" w:eastAsia="Calibri" w:hAnsi="Times New Roman" w:cs="Times New Roman"/>
                <w:b/>
              </w:rPr>
              <w:t xml:space="preserve">Город, </w:t>
            </w:r>
          </w:p>
          <w:p w14:paraId="35BEE8AC" w14:textId="7855C825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20</w:t>
            </w:r>
            <w:r w:rsidR="00BB0C9F" w:rsidRPr="00454598">
              <w:rPr>
                <w:rFonts w:ascii="Times New Roman" w:eastAsia="Calibri" w:hAnsi="Times New Roman" w:cs="Times New Roman"/>
              </w:rPr>
              <w:t>20</w:t>
            </w:r>
            <w:r w:rsidRPr="00454598">
              <w:rPr>
                <w:rFonts w:ascii="Times New Roman" w:eastAsia="Calibri" w:hAnsi="Times New Roman" w:cs="Times New Roman"/>
              </w:rPr>
              <w:t xml:space="preserve"> год</w:t>
            </w:r>
          </w:p>
          <w:p w14:paraId="77F0E8EB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caps/>
              </w:rPr>
            </w:pPr>
          </w:p>
        </w:tc>
      </w:tr>
    </w:tbl>
    <w:p w14:paraId="44A08C51" w14:textId="77777777" w:rsidR="0020294C" w:rsidRDefault="0020294C" w:rsidP="0020294C">
      <w:pPr>
        <w:tabs>
          <w:tab w:val="left" w:pos="851"/>
        </w:tabs>
        <w:ind w:firstLine="567"/>
      </w:pPr>
    </w:p>
    <w:p w14:paraId="0AF84D79" w14:textId="77777777" w:rsidR="00364234" w:rsidRDefault="00364234" w:rsidP="0020294C">
      <w:pPr>
        <w:tabs>
          <w:tab w:val="left" w:pos="851"/>
        </w:tabs>
        <w:ind w:firstLine="567"/>
      </w:pPr>
    </w:p>
    <w:p w14:paraId="72C0C091" w14:textId="77777777" w:rsidR="00364234" w:rsidRPr="00454598" w:rsidRDefault="00364234" w:rsidP="0020294C">
      <w:pPr>
        <w:tabs>
          <w:tab w:val="left" w:pos="851"/>
        </w:tabs>
        <w:ind w:firstLine="567"/>
      </w:pPr>
    </w:p>
    <w:p w14:paraId="5F702887" w14:textId="1682E510" w:rsidR="0020294C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center"/>
        <w:rPr>
          <w:sz w:val="24"/>
          <w:szCs w:val="24"/>
        </w:rPr>
      </w:pPr>
      <w:r w:rsidRPr="00294858">
        <w:rPr>
          <w:sz w:val="24"/>
          <w:szCs w:val="24"/>
        </w:rPr>
        <w:t>П</w:t>
      </w:r>
      <w:r w:rsidR="0057509E" w:rsidRPr="00294858">
        <w:rPr>
          <w:sz w:val="24"/>
          <w:szCs w:val="24"/>
        </w:rPr>
        <w:t>ояснительная записка</w:t>
      </w:r>
    </w:p>
    <w:p w14:paraId="1A076C1A" w14:textId="77777777" w:rsidR="00294858" w:rsidRPr="00294858" w:rsidRDefault="00294858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center"/>
        <w:rPr>
          <w:sz w:val="24"/>
          <w:szCs w:val="24"/>
        </w:rPr>
      </w:pPr>
    </w:p>
    <w:p w14:paraId="73E4DA38" w14:textId="0C4F0F8A" w:rsidR="0020294C" w:rsidRPr="00294858" w:rsidRDefault="0020294C" w:rsidP="00294858">
      <w:pPr>
        <w:tabs>
          <w:tab w:val="left" w:pos="851"/>
          <w:tab w:val="left" w:pos="3000"/>
          <w:tab w:val="left" w:pos="628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Предпринимательство школьников следует рассматривать прежде всего как «предпринимательское» отношение к созидательному труду в целом независимо от того, какую роль придется выполнять школьнику во взрослой жизни </w:t>
      </w:r>
      <w:r w:rsidR="0057509E">
        <w:rPr>
          <w:rFonts w:ascii="Times New Roman" w:hAnsi="Times New Roman" w:cs="Times New Roman"/>
        </w:rPr>
        <w:t>—</w:t>
      </w:r>
      <w:r w:rsidR="0057509E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предпринимателя, управленца или просто работника по найму. </w:t>
      </w:r>
      <w:r w:rsidR="003B2CAB">
        <w:rPr>
          <w:rFonts w:ascii="Times New Roman" w:hAnsi="Times New Roman" w:cs="Times New Roman"/>
        </w:rPr>
        <w:t>Необходимо оказывать с</w:t>
      </w:r>
      <w:r w:rsidR="003B2CAB" w:rsidRPr="00294858">
        <w:rPr>
          <w:rFonts w:ascii="Times New Roman" w:hAnsi="Times New Roman" w:cs="Times New Roman"/>
        </w:rPr>
        <w:t xml:space="preserve">одействие </w:t>
      </w:r>
      <w:r w:rsidRPr="00294858">
        <w:rPr>
          <w:rFonts w:ascii="Times New Roman" w:hAnsi="Times New Roman" w:cs="Times New Roman"/>
        </w:rPr>
        <w:t xml:space="preserve">развитию цивилизованного предпринимательства, </w:t>
      </w:r>
      <w:r w:rsidR="003B2CAB" w:rsidRPr="00294858">
        <w:rPr>
          <w:rFonts w:ascii="Times New Roman" w:hAnsi="Times New Roman" w:cs="Times New Roman"/>
        </w:rPr>
        <w:t>формировани</w:t>
      </w:r>
      <w:r w:rsidR="003B2CAB">
        <w:rPr>
          <w:rFonts w:ascii="Times New Roman" w:hAnsi="Times New Roman" w:cs="Times New Roman"/>
        </w:rPr>
        <w:t>ю</w:t>
      </w:r>
      <w:r w:rsidR="003B2CAB" w:rsidRPr="00294858">
        <w:rPr>
          <w:rFonts w:ascii="Times New Roman" w:hAnsi="Times New Roman" w:cs="Times New Roman"/>
        </w:rPr>
        <w:t xml:space="preserve"> </w:t>
      </w:r>
      <w:r w:rsidR="0057509E">
        <w:rPr>
          <w:rFonts w:ascii="Times New Roman" w:hAnsi="Times New Roman" w:cs="Times New Roman"/>
        </w:rPr>
        <w:t xml:space="preserve">в </w:t>
      </w:r>
      <w:r w:rsidRPr="00294858">
        <w:rPr>
          <w:rFonts w:ascii="Times New Roman" w:hAnsi="Times New Roman" w:cs="Times New Roman"/>
        </w:rPr>
        <w:t>общественном мнении позитивного отношения к предпринимательской деятельности</w:t>
      </w:r>
      <w:r w:rsidR="003B2CAB">
        <w:rPr>
          <w:rFonts w:ascii="Times New Roman" w:hAnsi="Times New Roman" w:cs="Times New Roman"/>
        </w:rPr>
        <w:t>,</w:t>
      </w:r>
      <w:r w:rsidRPr="00294858">
        <w:rPr>
          <w:rFonts w:ascii="Times New Roman" w:hAnsi="Times New Roman" w:cs="Times New Roman"/>
        </w:rPr>
        <w:t xml:space="preserve"> формированию нового поколения молодых людей, понимающих предпринимательство и бизнес не как способ личной наживы, а как общественно востребованную самореализацию и способных взять на себя ответственность за претворение этой цели в жизнь. </w:t>
      </w:r>
    </w:p>
    <w:p w14:paraId="36AB5E44" w14:textId="0A293BF9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b w:val="0"/>
          <w:sz w:val="24"/>
          <w:szCs w:val="24"/>
        </w:rPr>
      </w:pPr>
      <w:bookmarkStart w:id="0" w:name="bookmark0"/>
      <w:r w:rsidRPr="00E55545">
        <w:rPr>
          <w:sz w:val="24"/>
          <w:szCs w:val="24"/>
        </w:rPr>
        <w:t>Актуальность программы</w:t>
      </w:r>
      <w:bookmarkEnd w:id="0"/>
      <w:r w:rsidRPr="00294858">
        <w:rPr>
          <w:sz w:val="24"/>
          <w:szCs w:val="24"/>
        </w:rPr>
        <w:t xml:space="preserve"> </w:t>
      </w:r>
      <w:r w:rsidRPr="00294858">
        <w:rPr>
          <w:b w:val="0"/>
          <w:sz w:val="24"/>
          <w:szCs w:val="24"/>
        </w:rPr>
        <w:t xml:space="preserve">заключается в том, что она </w:t>
      </w:r>
      <w:r w:rsidR="00831AAB" w:rsidRPr="00294858">
        <w:rPr>
          <w:b w:val="0"/>
          <w:sz w:val="24"/>
          <w:szCs w:val="24"/>
        </w:rPr>
        <w:t xml:space="preserve">формирует и </w:t>
      </w:r>
      <w:r w:rsidRPr="00294858">
        <w:rPr>
          <w:b w:val="0"/>
          <w:sz w:val="24"/>
          <w:szCs w:val="24"/>
        </w:rPr>
        <w:t xml:space="preserve">расширяет предпринимательские знания учащихся, вооружает их необходимыми практическими навыками для участия в экономической и предпринимательской деятельности. </w:t>
      </w:r>
    </w:p>
    <w:p w14:paraId="674C1D49" w14:textId="3BA7D75B" w:rsidR="0020294C" w:rsidRPr="00294858" w:rsidRDefault="003B2CAB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 системе дополнительного образования </w:t>
      </w:r>
      <w:r>
        <w:rPr>
          <w:rFonts w:ascii="Times New Roman" w:hAnsi="Times New Roman" w:cs="Times New Roman"/>
        </w:rPr>
        <w:t>имеются такие н</w:t>
      </w:r>
      <w:r w:rsidRPr="00294858">
        <w:rPr>
          <w:rFonts w:ascii="Times New Roman" w:hAnsi="Times New Roman" w:cs="Times New Roman"/>
        </w:rPr>
        <w:t xml:space="preserve">аиболее </w:t>
      </w:r>
      <w:r w:rsidR="0020294C" w:rsidRPr="00294858">
        <w:rPr>
          <w:rFonts w:ascii="Times New Roman" w:hAnsi="Times New Roman" w:cs="Times New Roman"/>
        </w:rPr>
        <w:t>благоприятные условия и потенциал в решении данной проблемы</w:t>
      </w:r>
      <w:r>
        <w:rPr>
          <w:rFonts w:ascii="Times New Roman" w:hAnsi="Times New Roman" w:cs="Times New Roman"/>
        </w:rPr>
        <w:t>, как</w:t>
      </w:r>
      <w:r w:rsidR="0020294C" w:rsidRPr="00294858">
        <w:rPr>
          <w:rFonts w:ascii="Times New Roman" w:hAnsi="Times New Roman" w:cs="Times New Roman"/>
        </w:rPr>
        <w:t xml:space="preserve">: </w:t>
      </w:r>
    </w:p>
    <w:p w14:paraId="6E0C5767" w14:textId="30FD9AE5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практико-ориентированная деятельность</w:t>
      </w:r>
      <w:r w:rsidR="003B2CAB">
        <w:rPr>
          <w:rFonts w:ascii="Times New Roman" w:hAnsi="Times New Roman" w:cs="Times New Roman"/>
        </w:rPr>
        <w:t>;</w:t>
      </w:r>
      <w:r w:rsidR="003B2CAB" w:rsidRPr="00294858">
        <w:rPr>
          <w:rFonts w:ascii="Times New Roman" w:hAnsi="Times New Roman" w:cs="Times New Roman"/>
        </w:rPr>
        <w:t xml:space="preserve"> </w:t>
      </w:r>
    </w:p>
    <w:p w14:paraId="6A81FB1C" w14:textId="0C2C1F0F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возможность построения индивидуальной траектории образовательного маршрута</w:t>
      </w:r>
      <w:r w:rsidR="003B2CAB">
        <w:rPr>
          <w:rFonts w:ascii="Times New Roman" w:hAnsi="Times New Roman" w:cs="Times New Roman"/>
        </w:rPr>
        <w:t>;</w:t>
      </w:r>
      <w:r w:rsidR="003B2CAB" w:rsidRPr="00294858">
        <w:rPr>
          <w:rFonts w:ascii="Times New Roman" w:hAnsi="Times New Roman" w:cs="Times New Roman"/>
        </w:rPr>
        <w:t xml:space="preserve"> </w:t>
      </w:r>
    </w:p>
    <w:p w14:paraId="178B4235" w14:textId="13B02A1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неформальный характер общения в разновозрастных группах</w:t>
      </w:r>
      <w:r w:rsidR="003B2CAB">
        <w:rPr>
          <w:rFonts w:ascii="Times New Roman" w:hAnsi="Times New Roman" w:cs="Times New Roman"/>
        </w:rPr>
        <w:t>;</w:t>
      </w:r>
    </w:p>
    <w:p w14:paraId="5477A758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свобода выбора линии своего развития и предмета/содержания предпринимательства. </w:t>
      </w:r>
    </w:p>
    <w:p w14:paraId="0D5BCEBD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Предмет предпринимательства можно рассматривать в двух проявлениях:</w:t>
      </w:r>
    </w:p>
    <w:p w14:paraId="1616CE21" w14:textId="684B6B33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образовательная линия, направленная на получение особой прибыли: новых знаний, возможностей, коммуникативных связей и </w:t>
      </w:r>
      <w:r w:rsidR="003B2CAB" w:rsidRPr="00294858">
        <w:rPr>
          <w:rFonts w:ascii="Times New Roman" w:hAnsi="Times New Roman" w:cs="Times New Roman"/>
        </w:rPr>
        <w:t>др</w:t>
      </w:r>
      <w:r w:rsidR="003B2CAB">
        <w:rPr>
          <w:rFonts w:ascii="Times New Roman" w:hAnsi="Times New Roman" w:cs="Times New Roman"/>
        </w:rPr>
        <w:t>.</w:t>
      </w:r>
      <w:r w:rsidRPr="00294858">
        <w:rPr>
          <w:rFonts w:ascii="Times New Roman" w:hAnsi="Times New Roman" w:cs="Times New Roman"/>
        </w:rPr>
        <w:t>;</w:t>
      </w:r>
    </w:p>
    <w:p w14:paraId="03EE7493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реальная инициатива, нацеленная на самоопределение, развитие соответствующих способностей и создание собственного дела (предпринимательство).</w:t>
      </w:r>
    </w:p>
    <w:p w14:paraId="6DFAE1CC" w14:textId="4496A475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 рамках данной программы обучающиеся познакомятся со всеми этапами создания своего дела </w:t>
      </w:r>
      <w:r w:rsidR="003B2CAB">
        <w:rPr>
          <w:rFonts w:ascii="Times New Roman" w:hAnsi="Times New Roman" w:cs="Times New Roman"/>
        </w:rPr>
        <w:t xml:space="preserve">— </w:t>
      </w:r>
      <w:r w:rsidRPr="00294858">
        <w:rPr>
          <w:rFonts w:ascii="Times New Roman" w:hAnsi="Times New Roman" w:cs="Times New Roman"/>
        </w:rPr>
        <w:t>от идеи до воплощения. Итогом реализации программы станет создание своего бизнес-плана.</w:t>
      </w:r>
    </w:p>
    <w:p w14:paraId="4CB54A5E" w14:textId="03652EF9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Программа </w:t>
      </w:r>
      <w:r w:rsidRPr="00294858">
        <w:rPr>
          <w:rStyle w:val="22"/>
          <w:rFonts w:eastAsiaTheme="minorHAnsi"/>
          <w:sz w:val="24"/>
          <w:szCs w:val="24"/>
        </w:rPr>
        <w:t>«</w:t>
      </w:r>
      <w:r w:rsidR="00831AAB" w:rsidRPr="00294858">
        <w:rPr>
          <w:rStyle w:val="22"/>
          <w:rFonts w:eastAsiaTheme="minorHAnsi"/>
          <w:sz w:val="24"/>
          <w:szCs w:val="24"/>
        </w:rPr>
        <w:t>Основы предпринимательства</w:t>
      </w:r>
      <w:r w:rsidRPr="00294858">
        <w:rPr>
          <w:rStyle w:val="22"/>
          <w:rFonts w:eastAsiaTheme="minorHAnsi"/>
          <w:sz w:val="24"/>
          <w:szCs w:val="24"/>
        </w:rPr>
        <w:t xml:space="preserve">» </w:t>
      </w:r>
      <w:r w:rsidRPr="00294858">
        <w:rPr>
          <w:rFonts w:ascii="Times New Roman" w:hAnsi="Times New Roman" w:cs="Times New Roman"/>
        </w:rPr>
        <w:t>имеет социально-п</w:t>
      </w:r>
      <w:r w:rsidR="00831AAB" w:rsidRPr="00294858">
        <w:rPr>
          <w:rFonts w:ascii="Times New Roman" w:hAnsi="Times New Roman" w:cs="Times New Roman"/>
        </w:rPr>
        <w:t>е</w:t>
      </w:r>
      <w:r w:rsidRPr="00294858">
        <w:rPr>
          <w:rFonts w:ascii="Times New Roman" w:hAnsi="Times New Roman" w:cs="Times New Roman"/>
        </w:rPr>
        <w:t>дагогическую направленность и относится к направлению «Школьное и инновационное предпринимательство».</w:t>
      </w:r>
    </w:p>
    <w:p w14:paraId="61F2CA58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Style w:val="22"/>
          <w:rFonts w:eastAsiaTheme="minorHAnsi"/>
          <w:b w:val="0"/>
          <w:sz w:val="24"/>
          <w:szCs w:val="24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Стратегическая цель: </w:t>
      </w:r>
      <w:r w:rsidRPr="00E55545">
        <w:rPr>
          <w:rStyle w:val="22"/>
          <w:rFonts w:eastAsiaTheme="minorHAnsi"/>
          <w:b w:val="0"/>
          <w:sz w:val="24"/>
          <w:szCs w:val="24"/>
        </w:rPr>
        <w:t xml:space="preserve">подготовка учащихся к самостоятельной социально-трудовой жизнедеятельности, развитие у них потребности в наилучшем выполнении своих </w:t>
      </w:r>
      <w:r w:rsidRPr="00E55545">
        <w:rPr>
          <w:rStyle w:val="22"/>
          <w:rFonts w:eastAsiaTheme="minorHAnsi"/>
          <w:b w:val="0"/>
          <w:sz w:val="24"/>
          <w:szCs w:val="24"/>
        </w:rPr>
        <w:lastRenderedPageBreak/>
        <w:t>социально-экономических функций в обществе, повышение востребованности выпускников программы на рынке труда.</w:t>
      </w:r>
    </w:p>
    <w:p w14:paraId="3A4975C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Цель программы: </w:t>
      </w:r>
      <w:r w:rsidRPr="00294858">
        <w:rPr>
          <w:rFonts w:ascii="Times New Roman" w:hAnsi="Times New Roman" w:cs="Times New Roman"/>
        </w:rPr>
        <w:t>формирование у учащихся знаний и практических навыков по основам предпринимательской деятельности, менеджменту, продажам, финансовому планированию, правовому обеспечению предпринимательской деятельности, маркетингу и созданию бизнес-планов.</w:t>
      </w:r>
    </w:p>
    <w:p w14:paraId="2F3804AC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bookmarkStart w:id="1" w:name="bookmark1"/>
      <w:r w:rsidRPr="00294858">
        <w:rPr>
          <w:sz w:val="24"/>
          <w:szCs w:val="24"/>
        </w:rPr>
        <w:t>Задачи:</w:t>
      </w:r>
      <w:bookmarkEnd w:id="1"/>
    </w:p>
    <w:p w14:paraId="1C18B99D" w14:textId="77777777" w:rsidR="0020294C" w:rsidRPr="00294858" w:rsidRDefault="0020294C" w:rsidP="00E55545">
      <w:pPr>
        <w:widowControl w:val="0"/>
        <w:numPr>
          <w:ilvl w:val="0"/>
          <w:numId w:val="50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предоставить учащимся возможность грамотного и осознанного выбора профиля обучения с учетом дальнейшего профессионального развития;</w:t>
      </w:r>
    </w:p>
    <w:p w14:paraId="7B957FC4" w14:textId="305C823B" w:rsidR="0020294C" w:rsidRPr="00294858" w:rsidRDefault="0020294C" w:rsidP="00E55545">
      <w:pPr>
        <w:widowControl w:val="0"/>
        <w:numPr>
          <w:ilvl w:val="0"/>
          <w:numId w:val="50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сформировать устойчивые экономические знания, базисные знания о финансовом планировании, продажах, правовом обеспечении предпринимательской деятельности, маркетинге и бизнес-планировании;</w:t>
      </w:r>
    </w:p>
    <w:p w14:paraId="31538A33" w14:textId="67FCF131" w:rsidR="0020294C" w:rsidRPr="00294858" w:rsidRDefault="0020294C" w:rsidP="00E55545">
      <w:pPr>
        <w:widowControl w:val="0"/>
        <w:numPr>
          <w:ilvl w:val="0"/>
          <w:numId w:val="50"/>
        </w:numPr>
        <w:tabs>
          <w:tab w:val="left" w:pos="851"/>
          <w:tab w:val="left" w:pos="1437"/>
          <w:tab w:val="right" w:pos="9379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развить </w:t>
      </w:r>
      <w:proofErr w:type="spellStart"/>
      <w:r w:rsidRPr="00294858">
        <w:rPr>
          <w:rFonts w:ascii="Times New Roman" w:hAnsi="Times New Roman" w:cs="Times New Roman"/>
        </w:rPr>
        <w:t>общеучебные</w:t>
      </w:r>
      <w:proofErr w:type="spellEnd"/>
      <w:r w:rsidRPr="00294858">
        <w:rPr>
          <w:rFonts w:ascii="Times New Roman" w:hAnsi="Times New Roman" w:cs="Times New Roman"/>
        </w:rPr>
        <w:t xml:space="preserve"> умения и навыки </w:t>
      </w:r>
      <w:r w:rsidR="000372C4">
        <w:rPr>
          <w:rFonts w:ascii="Times New Roman" w:hAnsi="Times New Roman" w:cs="Times New Roman"/>
        </w:rPr>
        <w:t>(</w:t>
      </w:r>
      <w:r w:rsidRPr="00294858">
        <w:rPr>
          <w:rFonts w:ascii="Times New Roman" w:hAnsi="Times New Roman" w:cs="Times New Roman"/>
        </w:rPr>
        <w:t>анализ, синтез, постановка целей</w:t>
      </w:r>
      <w:r w:rsidR="000372C4">
        <w:rPr>
          <w:rFonts w:ascii="Times New Roman" w:hAnsi="Times New Roman" w:cs="Times New Roman"/>
        </w:rPr>
        <w:t>)</w:t>
      </w:r>
      <w:r w:rsidRPr="00294858">
        <w:rPr>
          <w:rFonts w:ascii="Times New Roman" w:hAnsi="Times New Roman" w:cs="Times New Roman"/>
        </w:rPr>
        <w:t>; умение отстаивать и доказывать свою точку зрения, уважительно относиться к альтернативному мнению;</w:t>
      </w:r>
    </w:p>
    <w:p w14:paraId="6CE99413" w14:textId="6B3FC995" w:rsidR="0020294C" w:rsidRPr="00294858" w:rsidRDefault="0020294C" w:rsidP="00E55545">
      <w:pPr>
        <w:widowControl w:val="0"/>
        <w:numPr>
          <w:ilvl w:val="0"/>
          <w:numId w:val="50"/>
        </w:numPr>
        <w:tabs>
          <w:tab w:val="left" w:pos="851"/>
          <w:tab w:val="left" w:pos="1437"/>
          <w:tab w:val="right" w:pos="9379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научить созда</w:t>
      </w:r>
      <w:r w:rsidR="000372C4">
        <w:rPr>
          <w:rFonts w:ascii="Times New Roman" w:hAnsi="Times New Roman" w:cs="Times New Roman"/>
        </w:rPr>
        <w:t>ва</w:t>
      </w:r>
      <w:r w:rsidRPr="00294858">
        <w:rPr>
          <w:rFonts w:ascii="Times New Roman" w:hAnsi="Times New Roman" w:cs="Times New Roman"/>
        </w:rPr>
        <w:t>ть собственную фирму (включая ее государственную регистрацию), составлять бизнес-план, собирать, изучать и анализировать материалы различных источников и делать объективные выводы, принимать решения с учетом всей доступной информации, презентовать свои разработки;</w:t>
      </w:r>
    </w:p>
    <w:p w14:paraId="2BAF06C3" w14:textId="77777777" w:rsidR="0020294C" w:rsidRPr="00294858" w:rsidRDefault="0020294C" w:rsidP="00E55545">
      <w:pPr>
        <w:widowControl w:val="0"/>
        <w:numPr>
          <w:ilvl w:val="0"/>
          <w:numId w:val="50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развить умения принимать оптимальные решения и находить варианты решений в сложной ситуации, решать проблемы творческого и поискового характера;</w:t>
      </w:r>
    </w:p>
    <w:p w14:paraId="74A32BEC" w14:textId="77777777" w:rsidR="0020294C" w:rsidRPr="00294858" w:rsidRDefault="0020294C" w:rsidP="00E55545">
      <w:pPr>
        <w:widowControl w:val="0"/>
        <w:numPr>
          <w:ilvl w:val="0"/>
          <w:numId w:val="51"/>
        </w:numPr>
        <w:tabs>
          <w:tab w:val="left" w:pos="851"/>
          <w:tab w:val="left" w:pos="1437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научить самостоятельно организовывать эффективное групповое обсуждение, работать в команде, сотрудничать со взрослыми и сверстниками в разных ситуациях, слушать и вести диалог, признавать возможность разных точек зрения;</w:t>
      </w:r>
    </w:p>
    <w:p w14:paraId="32D8E8B5" w14:textId="2410A233" w:rsidR="0020294C" w:rsidRPr="00294858" w:rsidRDefault="0020294C" w:rsidP="00E55545">
      <w:pPr>
        <w:widowControl w:val="0"/>
        <w:numPr>
          <w:ilvl w:val="0"/>
          <w:numId w:val="51"/>
        </w:numPr>
        <w:tabs>
          <w:tab w:val="left" w:pos="851"/>
          <w:tab w:val="left" w:pos="1437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сформировать здоровую конкуренцию, высокую личностную ответственность, общую финансовую и предпринимательскую культур</w:t>
      </w:r>
      <w:r w:rsidR="000372C4">
        <w:rPr>
          <w:rFonts w:ascii="Times New Roman" w:hAnsi="Times New Roman" w:cs="Times New Roman"/>
        </w:rPr>
        <w:t>у</w:t>
      </w:r>
      <w:r w:rsidRPr="00294858">
        <w:rPr>
          <w:rFonts w:ascii="Times New Roman" w:hAnsi="Times New Roman" w:cs="Times New Roman"/>
        </w:rPr>
        <w:t>, целостную картину мира с пониманием в н</w:t>
      </w:r>
      <w:bookmarkStart w:id="2" w:name="bookmark4"/>
      <w:r w:rsidRPr="00294858">
        <w:rPr>
          <w:rFonts w:ascii="Times New Roman" w:hAnsi="Times New Roman" w:cs="Times New Roman"/>
        </w:rPr>
        <w:t>ей места экономики</w:t>
      </w:r>
      <w:r w:rsidR="000372C4">
        <w:rPr>
          <w:rFonts w:ascii="Times New Roman" w:hAnsi="Times New Roman" w:cs="Times New Roman"/>
        </w:rPr>
        <w:t>;</w:t>
      </w:r>
    </w:p>
    <w:p w14:paraId="0DBF86B5" w14:textId="2D2B43FD" w:rsidR="0020294C" w:rsidRPr="00E55545" w:rsidRDefault="0020294C" w:rsidP="00E55545">
      <w:pPr>
        <w:pStyle w:val="a3"/>
        <w:numPr>
          <w:ilvl w:val="0"/>
          <w:numId w:val="51"/>
        </w:numPr>
        <w:tabs>
          <w:tab w:val="left" w:pos="851"/>
          <w:tab w:val="left" w:pos="1456"/>
        </w:tabs>
        <w:spacing w:line="360" w:lineRule="auto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>сформировать у учащихся позитивное отношение к себе и к окружающим людям, партнерам;</w:t>
      </w:r>
    </w:p>
    <w:p w14:paraId="079F7F6F" w14:textId="6FDC02FF" w:rsidR="0020294C" w:rsidRPr="00E55545" w:rsidRDefault="0020294C" w:rsidP="00E55545">
      <w:pPr>
        <w:pStyle w:val="a3"/>
        <w:numPr>
          <w:ilvl w:val="0"/>
          <w:numId w:val="51"/>
        </w:numPr>
        <w:tabs>
          <w:tab w:val="left" w:pos="851"/>
          <w:tab w:val="left" w:pos="1456"/>
        </w:tabs>
        <w:spacing w:line="360" w:lineRule="auto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>самостоятельно организовывать эффективное групповое обсуждение;</w:t>
      </w:r>
    </w:p>
    <w:p w14:paraId="0CE88936" w14:textId="72E51F5D" w:rsidR="0020294C" w:rsidRPr="00E55545" w:rsidRDefault="0020294C" w:rsidP="00E55545">
      <w:pPr>
        <w:pStyle w:val="a3"/>
        <w:numPr>
          <w:ilvl w:val="0"/>
          <w:numId w:val="51"/>
        </w:numPr>
        <w:tabs>
          <w:tab w:val="left" w:pos="851"/>
          <w:tab w:val="left" w:pos="1456"/>
        </w:tabs>
        <w:spacing w:line="360" w:lineRule="auto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 xml:space="preserve">развить любознательность и умение видеть актуальные идеи, сформировать готовность к самостоятельной работе, к сотрудничеству и командной </w:t>
      </w:r>
      <w:r w:rsidRPr="00E55545">
        <w:rPr>
          <w:rFonts w:ascii="Times New Roman" w:hAnsi="Times New Roman" w:cs="Times New Roman"/>
        </w:rPr>
        <w:lastRenderedPageBreak/>
        <w:t>работе, отстаивать и аргументирова</w:t>
      </w:r>
      <w:r w:rsidR="000372C4">
        <w:rPr>
          <w:rFonts w:ascii="Times New Roman" w:hAnsi="Times New Roman" w:cs="Times New Roman"/>
        </w:rPr>
        <w:t>н</w:t>
      </w:r>
      <w:r w:rsidRPr="00E55545">
        <w:rPr>
          <w:rFonts w:ascii="Times New Roman" w:hAnsi="Times New Roman" w:cs="Times New Roman"/>
        </w:rPr>
        <w:t>но доказывать свою точку зрения, искать и находить необходимую информацию.</w:t>
      </w:r>
    </w:p>
    <w:p w14:paraId="4FE4A5D2" w14:textId="77777777" w:rsidR="0020294C" w:rsidRPr="00294858" w:rsidRDefault="0020294C" w:rsidP="00294858">
      <w:p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34575C03" w14:textId="77777777" w:rsidR="0020294C" w:rsidRPr="00294858" w:rsidRDefault="0020294C" w:rsidP="00E55545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jc w:val="left"/>
        <w:rPr>
          <w:sz w:val="24"/>
          <w:szCs w:val="24"/>
        </w:rPr>
      </w:pPr>
      <w:r w:rsidRPr="00294858">
        <w:rPr>
          <w:sz w:val="24"/>
          <w:szCs w:val="24"/>
        </w:rPr>
        <w:t>Отличительные особенности программы</w:t>
      </w:r>
      <w:bookmarkEnd w:id="2"/>
    </w:p>
    <w:p w14:paraId="1671A6E0" w14:textId="765BD00E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 рамках программы </w:t>
      </w:r>
      <w:r w:rsidR="000372C4" w:rsidRPr="00294858">
        <w:rPr>
          <w:rFonts w:ascii="Times New Roman" w:hAnsi="Times New Roman" w:cs="Times New Roman"/>
        </w:rPr>
        <w:t xml:space="preserve">при проведении занятий </w:t>
      </w:r>
      <w:r w:rsidRPr="00294858">
        <w:rPr>
          <w:rFonts w:ascii="Times New Roman" w:hAnsi="Times New Roman" w:cs="Times New Roman"/>
        </w:rPr>
        <w:t xml:space="preserve">предполагается </w:t>
      </w:r>
      <w:r w:rsidR="00831AAB" w:rsidRPr="00294858">
        <w:rPr>
          <w:rFonts w:ascii="Times New Roman" w:hAnsi="Times New Roman" w:cs="Times New Roman"/>
        </w:rPr>
        <w:t>включение</w:t>
      </w:r>
      <w:r w:rsidRPr="00294858">
        <w:rPr>
          <w:rFonts w:ascii="Times New Roman" w:hAnsi="Times New Roman" w:cs="Times New Roman"/>
        </w:rPr>
        <w:t xml:space="preserve"> экспертного экономического сообщества и профессионалов по профильным направлениям деятельности, которые могут более полно и доступно «погрузить» учащихся</w:t>
      </w:r>
      <w:r w:rsidR="000372C4">
        <w:rPr>
          <w:rFonts w:ascii="Times New Roman" w:hAnsi="Times New Roman" w:cs="Times New Roman"/>
        </w:rPr>
        <w:t xml:space="preserve"> в</w:t>
      </w:r>
      <w:r w:rsidRPr="00294858">
        <w:rPr>
          <w:rFonts w:ascii="Times New Roman" w:hAnsi="Times New Roman" w:cs="Times New Roman"/>
        </w:rPr>
        <w:t xml:space="preserve"> изучаемые темы, провести практические занятия, поделиться личным и профессиональным опытом, стать для них «значимыми» взрослыми и, возможно, наставниками.</w:t>
      </w:r>
    </w:p>
    <w:p w14:paraId="211B934D" w14:textId="14F8C1BC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Поэтапное изучение разделов программы позволяет сформировать у учащихся целостное представление об экономике России, о типе экономики, в </w:t>
      </w:r>
      <w:r w:rsidR="000372C4" w:rsidRPr="00294858">
        <w:rPr>
          <w:rFonts w:ascii="Times New Roman" w:hAnsi="Times New Roman" w:cs="Times New Roman"/>
        </w:rPr>
        <w:t>которо</w:t>
      </w:r>
      <w:r w:rsidR="000372C4">
        <w:rPr>
          <w:rFonts w:ascii="Times New Roman" w:hAnsi="Times New Roman" w:cs="Times New Roman"/>
        </w:rPr>
        <w:t>й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мы развиваемся, способствует пониманию экономических терминов, а также многогранности экономического мира и взаимоотношений человека в этом мире, </w:t>
      </w:r>
      <w:r w:rsidR="000372C4">
        <w:rPr>
          <w:rFonts w:ascii="Times New Roman" w:hAnsi="Times New Roman" w:cs="Times New Roman"/>
        </w:rPr>
        <w:t>предоставляет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>возможность полностью погрузиться в создание своего уникального бизнес-плана.</w:t>
      </w:r>
    </w:p>
    <w:p w14:paraId="18324762" w14:textId="3DCAC13B" w:rsidR="0020294C" w:rsidRPr="00294858" w:rsidRDefault="000372C4" w:rsidP="00E55545">
      <w:pPr>
        <w:tabs>
          <w:tab w:val="left" w:pos="851"/>
        </w:tabs>
        <w:spacing w:line="360" w:lineRule="auto"/>
        <w:ind w:firstLine="851"/>
        <w:jc w:val="both"/>
      </w:pPr>
      <w:r>
        <w:rPr>
          <w:rFonts w:ascii="Times New Roman" w:hAnsi="Times New Roman" w:cs="Times New Roman"/>
        </w:rPr>
        <w:t>Благодаря и</w:t>
      </w:r>
      <w:r w:rsidRPr="00294858">
        <w:rPr>
          <w:rFonts w:ascii="Times New Roman" w:hAnsi="Times New Roman" w:cs="Times New Roman"/>
        </w:rPr>
        <w:t>спользовани</w:t>
      </w:r>
      <w:r>
        <w:rPr>
          <w:rFonts w:ascii="Times New Roman" w:hAnsi="Times New Roman" w:cs="Times New Roman"/>
        </w:rPr>
        <w:t>ю</w:t>
      </w:r>
      <w:r w:rsidRPr="00294858">
        <w:rPr>
          <w:rFonts w:ascii="Times New Roman" w:hAnsi="Times New Roman" w:cs="Times New Roman"/>
        </w:rPr>
        <w:t xml:space="preserve"> </w:t>
      </w:r>
      <w:r w:rsidR="0020294C" w:rsidRPr="00294858">
        <w:rPr>
          <w:rFonts w:ascii="Times New Roman" w:hAnsi="Times New Roman" w:cs="Times New Roman"/>
        </w:rPr>
        <w:t>на занятиях интерактивных методов</w:t>
      </w:r>
      <w:r>
        <w:rPr>
          <w:rFonts w:ascii="Times New Roman" w:hAnsi="Times New Roman" w:cs="Times New Roman"/>
        </w:rPr>
        <w:t xml:space="preserve">, </w:t>
      </w:r>
      <w:r w:rsidR="0020294C" w:rsidRPr="00294858">
        <w:rPr>
          <w:rFonts w:ascii="Times New Roman" w:hAnsi="Times New Roman" w:cs="Times New Roman"/>
        </w:rPr>
        <w:t xml:space="preserve">игровых ситуаций, деловых игр и </w:t>
      </w:r>
      <w:r w:rsidRPr="00294858">
        <w:rPr>
          <w:rFonts w:ascii="Times New Roman" w:hAnsi="Times New Roman" w:cs="Times New Roman"/>
        </w:rPr>
        <w:t>внедрени</w:t>
      </w:r>
      <w:r>
        <w:rPr>
          <w:rFonts w:ascii="Times New Roman" w:hAnsi="Times New Roman" w:cs="Times New Roman"/>
        </w:rPr>
        <w:t>ю</w:t>
      </w:r>
      <w:r w:rsidRPr="00294858">
        <w:rPr>
          <w:rFonts w:ascii="Times New Roman" w:hAnsi="Times New Roman" w:cs="Times New Roman"/>
        </w:rPr>
        <w:t xml:space="preserve"> </w:t>
      </w:r>
      <w:r w:rsidR="0020294C" w:rsidRPr="00294858">
        <w:rPr>
          <w:rFonts w:ascii="Times New Roman" w:hAnsi="Times New Roman" w:cs="Times New Roman"/>
        </w:rPr>
        <w:t>технологии проектного обучения с целью закрепления теоретических знаний раскры</w:t>
      </w:r>
      <w:r>
        <w:rPr>
          <w:rFonts w:ascii="Times New Roman" w:hAnsi="Times New Roman" w:cs="Times New Roman"/>
        </w:rPr>
        <w:t>вается</w:t>
      </w:r>
      <w:r w:rsidR="0020294C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>творческ</w:t>
      </w:r>
      <w:r>
        <w:rPr>
          <w:rFonts w:ascii="Times New Roman" w:hAnsi="Times New Roman" w:cs="Times New Roman"/>
        </w:rPr>
        <w:t>ий</w:t>
      </w:r>
      <w:r w:rsidRPr="00294858">
        <w:rPr>
          <w:rFonts w:ascii="Times New Roman" w:hAnsi="Times New Roman" w:cs="Times New Roman"/>
        </w:rPr>
        <w:t xml:space="preserve"> </w:t>
      </w:r>
      <w:r w:rsidR="0020294C" w:rsidRPr="00294858">
        <w:rPr>
          <w:rFonts w:ascii="Times New Roman" w:hAnsi="Times New Roman" w:cs="Times New Roman"/>
        </w:rPr>
        <w:t>потенциал учащихся. А возможность создавать свое дело по актуальному направлению поддерживает интерес и мотивацию к учебному процессу.</w:t>
      </w:r>
    </w:p>
    <w:p w14:paraId="5BE94B13" w14:textId="5B1305F3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294858">
        <w:rPr>
          <w:sz w:val="24"/>
          <w:szCs w:val="24"/>
        </w:rPr>
        <w:t xml:space="preserve">Категория обучающихся по программе: </w:t>
      </w:r>
      <w:r w:rsidRPr="00294858">
        <w:rPr>
          <w:rStyle w:val="41"/>
          <w:sz w:val="24"/>
          <w:szCs w:val="24"/>
        </w:rPr>
        <w:t xml:space="preserve">возраст детей </w:t>
      </w:r>
      <w:r w:rsidR="000372C4">
        <w:rPr>
          <w:rStyle w:val="41"/>
          <w:sz w:val="24"/>
          <w:szCs w:val="24"/>
        </w:rPr>
        <w:t>—</w:t>
      </w:r>
      <w:r w:rsidR="000372C4" w:rsidRPr="00294858">
        <w:rPr>
          <w:rStyle w:val="41"/>
          <w:sz w:val="24"/>
          <w:szCs w:val="24"/>
        </w:rPr>
        <w:t xml:space="preserve"> </w:t>
      </w:r>
      <w:r w:rsidRPr="00294858">
        <w:rPr>
          <w:rStyle w:val="41"/>
          <w:sz w:val="24"/>
          <w:szCs w:val="24"/>
        </w:rPr>
        <w:t>12</w:t>
      </w:r>
      <w:r w:rsidR="000372C4">
        <w:rPr>
          <w:rStyle w:val="41"/>
          <w:sz w:val="24"/>
          <w:szCs w:val="24"/>
        </w:rPr>
        <w:t>–</w:t>
      </w:r>
      <w:r w:rsidRPr="00294858">
        <w:rPr>
          <w:rStyle w:val="41"/>
          <w:sz w:val="24"/>
          <w:szCs w:val="24"/>
        </w:rPr>
        <w:t>17 лет</w:t>
      </w:r>
      <w:r w:rsidR="000372C4">
        <w:rPr>
          <w:rStyle w:val="41"/>
          <w:sz w:val="24"/>
          <w:szCs w:val="24"/>
        </w:rPr>
        <w:t>.</w:t>
      </w:r>
    </w:p>
    <w:p w14:paraId="1FF1F4E4" w14:textId="56F265D9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Сроки реализации программы: </w:t>
      </w:r>
      <w:r w:rsidRPr="00294858">
        <w:rPr>
          <w:rFonts w:ascii="Times New Roman" w:hAnsi="Times New Roman" w:cs="Times New Roman"/>
        </w:rPr>
        <w:t xml:space="preserve">общая продолжительность образовательного процесса </w:t>
      </w:r>
      <w:r w:rsidR="000372C4">
        <w:rPr>
          <w:rFonts w:ascii="Times New Roman" w:hAnsi="Times New Roman" w:cs="Times New Roman"/>
        </w:rPr>
        <w:t xml:space="preserve">— </w:t>
      </w:r>
      <w:r w:rsidR="00831AAB" w:rsidRPr="00294858">
        <w:rPr>
          <w:rFonts w:ascii="Times New Roman" w:hAnsi="Times New Roman" w:cs="Times New Roman"/>
        </w:rPr>
        <w:t>12</w:t>
      </w:r>
      <w:r w:rsidRPr="00294858">
        <w:rPr>
          <w:rFonts w:ascii="Times New Roman" w:hAnsi="Times New Roman" w:cs="Times New Roman"/>
        </w:rPr>
        <w:t xml:space="preserve"> месяц</w:t>
      </w:r>
      <w:r w:rsidR="00BB0C9F" w:rsidRPr="00294858">
        <w:rPr>
          <w:rFonts w:ascii="Times New Roman" w:hAnsi="Times New Roman" w:cs="Times New Roman"/>
        </w:rPr>
        <w:t>ев</w:t>
      </w:r>
      <w:r w:rsidR="000372C4">
        <w:rPr>
          <w:rFonts w:ascii="Times New Roman" w:hAnsi="Times New Roman" w:cs="Times New Roman"/>
        </w:rPr>
        <w:t>,</w:t>
      </w:r>
      <w:r w:rsidRPr="00294858">
        <w:rPr>
          <w:rFonts w:ascii="Times New Roman" w:hAnsi="Times New Roman" w:cs="Times New Roman"/>
        </w:rPr>
        <w:t xml:space="preserve"> количество учебных часов </w:t>
      </w:r>
      <w:r w:rsidR="000372C4">
        <w:rPr>
          <w:rFonts w:ascii="Times New Roman" w:hAnsi="Times New Roman" w:cs="Times New Roman"/>
        </w:rPr>
        <w:t>—</w:t>
      </w:r>
      <w:r w:rsidR="000372C4" w:rsidRPr="00294858">
        <w:rPr>
          <w:rFonts w:ascii="Times New Roman" w:hAnsi="Times New Roman" w:cs="Times New Roman"/>
        </w:rPr>
        <w:t xml:space="preserve"> 6</w:t>
      </w:r>
      <w:r w:rsidR="000372C4">
        <w:rPr>
          <w:rFonts w:ascii="Times New Roman" w:hAnsi="Times New Roman" w:cs="Times New Roman"/>
        </w:rPr>
        <w:t>–</w:t>
      </w:r>
      <w:r w:rsidR="000372C4" w:rsidRPr="00294858">
        <w:rPr>
          <w:rFonts w:ascii="Times New Roman" w:hAnsi="Times New Roman" w:cs="Times New Roman"/>
        </w:rPr>
        <w:t>13</w:t>
      </w:r>
      <w:r w:rsidR="000372C4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>ч</w:t>
      </w:r>
      <w:r w:rsidR="000372C4">
        <w:rPr>
          <w:rFonts w:ascii="Times New Roman" w:hAnsi="Times New Roman" w:cs="Times New Roman"/>
        </w:rPr>
        <w:t>асов</w:t>
      </w:r>
      <w:r w:rsidRPr="00294858">
        <w:rPr>
          <w:rFonts w:ascii="Times New Roman" w:hAnsi="Times New Roman" w:cs="Times New Roman"/>
        </w:rPr>
        <w:t>.</w:t>
      </w:r>
    </w:p>
    <w:p w14:paraId="204C9244" w14:textId="2C3A20AE" w:rsidR="0020294C" w:rsidRPr="00294858" w:rsidRDefault="0020294C" w:rsidP="00294858">
      <w:pPr>
        <w:tabs>
          <w:tab w:val="left" w:pos="851"/>
          <w:tab w:val="left" w:pos="325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Форма обучения: </w:t>
      </w:r>
      <w:r w:rsidRPr="00294858">
        <w:rPr>
          <w:rFonts w:ascii="Times New Roman" w:hAnsi="Times New Roman" w:cs="Times New Roman"/>
        </w:rPr>
        <w:t xml:space="preserve">очная, групповая </w:t>
      </w:r>
      <w:r w:rsidR="000372C4">
        <w:rPr>
          <w:rFonts w:ascii="Times New Roman" w:hAnsi="Times New Roman" w:cs="Times New Roman"/>
        </w:rPr>
        <w:t>—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занятия проводятся в разновозрастной группе, численный состав </w:t>
      </w:r>
      <w:r w:rsidR="000372C4">
        <w:rPr>
          <w:rFonts w:ascii="Times New Roman" w:hAnsi="Times New Roman" w:cs="Times New Roman"/>
        </w:rPr>
        <w:t xml:space="preserve">— </w:t>
      </w:r>
      <w:r w:rsidRPr="00294858">
        <w:rPr>
          <w:rFonts w:ascii="Times New Roman" w:hAnsi="Times New Roman" w:cs="Times New Roman"/>
        </w:rPr>
        <w:t>до 20 человек.</w:t>
      </w:r>
    </w:p>
    <w:p w14:paraId="0A417251" w14:textId="642846E1" w:rsidR="0020294C" w:rsidRPr="00E55545" w:rsidRDefault="0020294C" w:rsidP="00E55545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b w:val="0"/>
          <w:bCs w:val="0"/>
          <w:sz w:val="24"/>
          <w:szCs w:val="24"/>
        </w:rPr>
      </w:pPr>
      <w:r w:rsidRPr="00E55545">
        <w:rPr>
          <w:sz w:val="24"/>
          <w:szCs w:val="24"/>
        </w:rPr>
        <w:t>Режим занятий:</w:t>
      </w:r>
      <w:r w:rsidR="000372C4" w:rsidRPr="00E55545">
        <w:rPr>
          <w:sz w:val="24"/>
          <w:szCs w:val="24"/>
        </w:rPr>
        <w:t xml:space="preserve"> </w:t>
      </w:r>
      <w:r w:rsidR="000372C4" w:rsidRPr="00E55545">
        <w:rPr>
          <w:b w:val="0"/>
          <w:bCs w:val="0"/>
          <w:sz w:val="24"/>
          <w:szCs w:val="24"/>
        </w:rPr>
        <w:t>з</w:t>
      </w:r>
      <w:r w:rsidRPr="00E55545">
        <w:rPr>
          <w:b w:val="0"/>
          <w:bCs w:val="0"/>
          <w:sz w:val="24"/>
          <w:szCs w:val="24"/>
        </w:rPr>
        <w:t>анятия проводятся 1 раз в неделю по 2 часа, время занятий включает 45 минут учебного времени и обязательный 15</w:t>
      </w:r>
      <w:r w:rsidR="000372C4" w:rsidRPr="00E55545">
        <w:rPr>
          <w:b w:val="0"/>
          <w:bCs w:val="0"/>
          <w:sz w:val="24"/>
          <w:szCs w:val="24"/>
        </w:rPr>
        <w:t>-</w:t>
      </w:r>
      <w:r w:rsidRPr="00E55545">
        <w:rPr>
          <w:b w:val="0"/>
          <w:bCs w:val="0"/>
          <w:sz w:val="24"/>
          <w:szCs w:val="24"/>
        </w:rPr>
        <w:t>минутный перерыв.</w:t>
      </w:r>
      <w:bookmarkStart w:id="3" w:name="bookmark5"/>
    </w:p>
    <w:p w14:paraId="0BCB43FA" w14:textId="78341B26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r w:rsidRPr="00294858">
        <w:rPr>
          <w:sz w:val="24"/>
          <w:szCs w:val="24"/>
        </w:rPr>
        <w:t>Прогнозируемые результаты программы</w:t>
      </w:r>
      <w:bookmarkEnd w:id="3"/>
    </w:p>
    <w:p w14:paraId="0FFB8A4A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294858">
        <w:rPr>
          <w:sz w:val="24"/>
          <w:szCs w:val="24"/>
        </w:rPr>
        <w:t>Финансовая грамотность:</w:t>
      </w:r>
    </w:p>
    <w:p w14:paraId="3FF502C3" w14:textId="5F89889A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экономические понятия: бизнес,</w:t>
      </w:r>
      <w:r w:rsidRPr="00294858">
        <w:rPr>
          <w:rFonts w:ascii="Times New Roman" w:hAnsi="Times New Roman" w:cs="Times New Roman"/>
        </w:rPr>
        <w:tab/>
      </w:r>
      <w:r w:rsidR="000372C4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менеджмент, маркетинг, договор, </w:t>
      </w:r>
      <w:r w:rsidRPr="00E55545">
        <w:rPr>
          <w:rFonts w:ascii="Times New Roman" w:hAnsi="Times New Roman" w:cs="Times New Roman"/>
        </w:rPr>
        <w:t xml:space="preserve">бизнес-план, </w:t>
      </w:r>
      <w:r w:rsidRPr="00294858">
        <w:rPr>
          <w:rFonts w:ascii="Times New Roman" w:hAnsi="Times New Roman" w:cs="Times New Roman"/>
        </w:rPr>
        <w:t xml:space="preserve">предпринимательская деятельность, реклама, прибыль, рентабельность; </w:t>
      </w:r>
    </w:p>
    <w:p w14:paraId="3577D06D" w14:textId="6D16B661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инвестирование сбережений, предпринимательский риск, финансовый план, страхование,</w:t>
      </w:r>
      <w:r w:rsidR="00E55545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собственность, электронные деньги и т.д.; </w:t>
      </w:r>
    </w:p>
    <w:p w14:paraId="5083BA6A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особенности управления структур рыночной экономики; организационно-правовые формы предпринимательства; </w:t>
      </w:r>
    </w:p>
    <w:p w14:paraId="68936606" w14:textId="176423FB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lastRenderedPageBreak/>
        <w:t xml:space="preserve">основы теории и практики предпринимательской деятельности; </w:t>
      </w:r>
      <w:r w:rsidR="000372C4" w:rsidRPr="00294858">
        <w:rPr>
          <w:rFonts w:ascii="Times New Roman" w:hAnsi="Times New Roman" w:cs="Times New Roman"/>
        </w:rPr>
        <w:t>систем</w:t>
      </w:r>
      <w:r w:rsidR="000372C4">
        <w:rPr>
          <w:rFonts w:ascii="Times New Roman" w:hAnsi="Times New Roman" w:cs="Times New Roman"/>
        </w:rPr>
        <w:t>а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инфраструктуры бизнеса: товарный рынок, рынок труда, финансовый рынок; </w:t>
      </w:r>
    </w:p>
    <w:p w14:paraId="79BDD522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правовое регулирование экономики; </w:t>
      </w:r>
    </w:p>
    <w:p w14:paraId="02A67B35" w14:textId="77C5033C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специфик</w:t>
      </w:r>
      <w:r w:rsidR="000372C4">
        <w:rPr>
          <w:rFonts w:ascii="Times New Roman" w:hAnsi="Times New Roman" w:cs="Times New Roman"/>
        </w:rPr>
        <w:t>а</w:t>
      </w:r>
      <w:r w:rsidRPr="00294858">
        <w:rPr>
          <w:rFonts w:ascii="Times New Roman" w:hAnsi="Times New Roman" w:cs="Times New Roman"/>
        </w:rPr>
        <w:t xml:space="preserve"> деятельности финансовых институтов; </w:t>
      </w:r>
    </w:p>
    <w:p w14:paraId="4349CCD5" w14:textId="5C1A17B2" w:rsidR="0020294C" w:rsidRPr="00294858" w:rsidRDefault="0020294C" w:rsidP="00E55545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трудовые права несовершеннолетних.</w:t>
      </w:r>
    </w:p>
    <w:p w14:paraId="0143F0BB" w14:textId="77777777" w:rsidR="0020294C" w:rsidRPr="00E55545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  <w:i/>
        </w:rPr>
      </w:pPr>
      <w:r w:rsidRPr="00E55545">
        <w:rPr>
          <w:rFonts w:ascii="Times New Roman" w:hAnsi="Times New Roman" w:cs="Times New Roman"/>
          <w:i/>
        </w:rPr>
        <w:t>Специальные компетентности:</w:t>
      </w:r>
    </w:p>
    <w:p w14:paraId="2676F83F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создание собственной фирмы, включая ее государственную регистрацию;</w:t>
      </w:r>
    </w:p>
    <w:p w14:paraId="3D1E5936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составление бизнес-план;</w:t>
      </w:r>
    </w:p>
    <w:p w14:paraId="592416FC" w14:textId="700BEE17" w:rsidR="0020294C" w:rsidRPr="00294858" w:rsidRDefault="0020294C" w:rsidP="00E55545">
      <w:pPr>
        <w:tabs>
          <w:tab w:val="left" w:pos="851"/>
          <w:tab w:val="left" w:pos="1456"/>
        </w:tabs>
        <w:spacing w:line="360" w:lineRule="auto"/>
        <w:ind w:firstLine="851"/>
        <w:jc w:val="both"/>
      </w:pPr>
      <w:r w:rsidRPr="00294858">
        <w:rPr>
          <w:rFonts w:ascii="Times New Roman" w:hAnsi="Times New Roman" w:cs="Times New Roman"/>
        </w:rPr>
        <w:t>планирование деятельности организации;</w:t>
      </w:r>
    </w:p>
    <w:p w14:paraId="58929DA2" w14:textId="77777777" w:rsidR="0020294C" w:rsidRPr="00E55545" w:rsidRDefault="0020294C" w:rsidP="00294858">
      <w:pPr>
        <w:pStyle w:val="90"/>
        <w:shd w:val="clear" w:color="auto" w:fill="auto"/>
        <w:tabs>
          <w:tab w:val="left" w:pos="851"/>
        </w:tabs>
        <w:spacing w:before="0" w:line="360" w:lineRule="auto"/>
        <w:ind w:firstLine="851"/>
        <w:rPr>
          <w:b w:val="0"/>
          <w:sz w:val="24"/>
          <w:szCs w:val="24"/>
        </w:rPr>
      </w:pPr>
      <w:r w:rsidRPr="00E55545">
        <w:rPr>
          <w:b w:val="0"/>
          <w:sz w:val="24"/>
          <w:szCs w:val="24"/>
        </w:rPr>
        <w:t>Личностные компетентности:</w:t>
      </w:r>
    </w:p>
    <w:p w14:paraId="0BB632C3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способность к самостоятельной работе;</w:t>
      </w:r>
    </w:p>
    <w:p w14:paraId="67C60D52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способность к сотрудничеству и командной работе;</w:t>
      </w:r>
    </w:p>
    <w:p w14:paraId="33FA029E" w14:textId="07B19D2F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готовность отстаивать и аргументирован</w:t>
      </w:r>
      <w:r w:rsidR="000372C4">
        <w:rPr>
          <w:rFonts w:ascii="Times New Roman" w:hAnsi="Times New Roman" w:cs="Times New Roman"/>
        </w:rPr>
        <w:t>н</w:t>
      </w:r>
      <w:r w:rsidRPr="00294858">
        <w:rPr>
          <w:rFonts w:ascii="Times New Roman" w:hAnsi="Times New Roman" w:cs="Times New Roman"/>
        </w:rPr>
        <w:t>о доказывать свою точку зрения;</w:t>
      </w:r>
    </w:p>
    <w:p w14:paraId="19433C98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собирать и изучать материалы различных источников, включая средства массовой информации, анализировать их и делать объективные и взвешенные выводы;</w:t>
      </w:r>
    </w:p>
    <w:p w14:paraId="43785ADA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принимать решения с учетом всей доступной информации;</w:t>
      </w:r>
    </w:p>
    <w:p w14:paraId="7B42298B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делать мультимедийную презентацию, составлять тезисы и речь выступления;</w:t>
      </w:r>
    </w:p>
    <w:p w14:paraId="3440BD39" w14:textId="43E7D616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уметь создать свой деловой имидж</w:t>
      </w:r>
      <w:r w:rsidR="000372C4">
        <w:rPr>
          <w:rFonts w:ascii="Times New Roman" w:hAnsi="Times New Roman" w:cs="Times New Roman"/>
        </w:rPr>
        <w:t>,</w:t>
      </w:r>
      <w:r w:rsidRPr="00294858">
        <w:rPr>
          <w:rFonts w:ascii="Times New Roman" w:hAnsi="Times New Roman" w:cs="Times New Roman"/>
        </w:rPr>
        <w:t xml:space="preserve"> в том числе в социальных сетях.</w:t>
      </w:r>
    </w:p>
    <w:p w14:paraId="703FB204" w14:textId="77777777" w:rsidR="0020294C" w:rsidRPr="00E55545" w:rsidRDefault="0020294C" w:rsidP="00294858">
      <w:pPr>
        <w:pStyle w:val="90"/>
        <w:shd w:val="clear" w:color="auto" w:fill="auto"/>
        <w:tabs>
          <w:tab w:val="left" w:pos="851"/>
        </w:tabs>
        <w:spacing w:before="0" w:line="360" w:lineRule="auto"/>
        <w:ind w:firstLine="851"/>
        <w:rPr>
          <w:b w:val="0"/>
          <w:sz w:val="24"/>
          <w:szCs w:val="24"/>
        </w:rPr>
      </w:pPr>
      <w:r w:rsidRPr="00E55545">
        <w:rPr>
          <w:b w:val="0"/>
          <w:sz w:val="24"/>
          <w:szCs w:val="24"/>
        </w:rPr>
        <w:t>Качества:</w:t>
      </w:r>
    </w:p>
    <w:p w14:paraId="569D4168" w14:textId="14B9CDD0" w:rsidR="0020294C" w:rsidRPr="00294858" w:rsidRDefault="000372C4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294858">
        <w:rPr>
          <w:rFonts w:ascii="Times New Roman" w:hAnsi="Times New Roman" w:cs="Times New Roman"/>
        </w:rPr>
        <w:t xml:space="preserve">юбознательность </w:t>
      </w:r>
      <w:r w:rsidR="0020294C" w:rsidRPr="00294858">
        <w:rPr>
          <w:rFonts w:ascii="Times New Roman" w:hAnsi="Times New Roman" w:cs="Times New Roman"/>
        </w:rPr>
        <w:t>и открытость новому;</w:t>
      </w:r>
    </w:p>
    <w:p w14:paraId="69E319A8" w14:textId="6202CCED" w:rsidR="0020294C" w:rsidRPr="00294858" w:rsidRDefault="0020294C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личная </w:t>
      </w:r>
      <w:r w:rsidR="000372C4" w:rsidRPr="00294858">
        <w:rPr>
          <w:rFonts w:ascii="Times New Roman" w:hAnsi="Times New Roman" w:cs="Times New Roman"/>
        </w:rPr>
        <w:t>ответственност</w:t>
      </w:r>
      <w:r w:rsidR="000372C4">
        <w:rPr>
          <w:rFonts w:ascii="Times New Roman" w:hAnsi="Times New Roman" w:cs="Times New Roman"/>
        </w:rPr>
        <w:t>ь</w:t>
      </w:r>
      <w:r w:rsidRPr="00294858">
        <w:rPr>
          <w:rFonts w:ascii="Times New Roman" w:hAnsi="Times New Roman" w:cs="Times New Roman"/>
        </w:rPr>
        <w:t>;</w:t>
      </w:r>
    </w:p>
    <w:p w14:paraId="485C2AEE" w14:textId="77777777" w:rsidR="0020294C" w:rsidRPr="00294858" w:rsidRDefault="0020294C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доброжелательность;</w:t>
      </w:r>
    </w:p>
    <w:p w14:paraId="0491C1E2" w14:textId="207C79CA" w:rsidR="000372C4" w:rsidRPr="00294858" w:rsidRDefault="0020294C" w:rsidP="00294858">
      <w:pPr>
        <w:tabs>
          <w:tab w:val="left" w:pos="851"/>
          <w:tab w:val="left" w:pos="1435"/>
          <w:tab w:val="center" w:pos="8458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инициативность.</w:t>
      </w:r>
    </w:p>
    <w:p w14:paraId="626435FC" w14:textId="77777777" w:rsidR="0020294C" w:rsidRPr="00294858" w:rsidRDefault="0020294C">
      <w:pPr>
        <w:tabs>
          <w:tab w:val="left" w:pos="851"/>
          <w:tab w:val="left" w:pos="1435"/>
          <w:tab w:val="center" w:pos="8458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14:paraId="3977F7B6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jc w:val="left"/>
        <w:rPr>
          <w:sz w:val="24"/>
          <w:szCs w:val="24"/>
        </w:rPr>
      </w:pPr>
      <w:bookmarkStart w:id="4" w:name="bookmark6"/>
      <w:r w:rsidRPr="00294858">
        <w:rPr>
          <w:sz w:val="24"/>
          <w:szCs w:val="24"/>
        </w:rPr>
        <w:t>Механизм выявления образовательных результатов программы</w:t>
      </w:r>
      <w:bookmarkEnd w:id="4"/>
    </w:p>
    <w:p w14:paraId="67F60EA5" w14:textId="5A5BC989" w:rsidR="0020294C" w:rsidRPr="00E55545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jc w:val="left"/>
        <w:rPr>
          <w:sz w:val="24"/>
          <w:szCs w:val="24"/>
        </w:rPr>
      </w:pPr>
      <w:r w:rsidRPr="00E55545">
        <w:rPr>
          <w:sz w:val="24"/>
          <w:szCs w:val="24"/>
        </w:rPr>
        <w:t>Формы и режим контроля</w:t>
      </w:r>
      <w:r w:rsidR="000372C4">
        <w:rPr>
          <w:sz w:val="24"/>
          <w:szCs w:val="24"/>
        </w:rPr>
        <w:t>:</w:t>
      </w:r>
    </w:p>
    <w:p w14:paraId="659CD011" w14:textId="77777777" w:rsidR="0020294C" w:rsidRPr="00294858" w:rsidRDefault="0020294C" w:rsidP="00E55545">
      <w:pPr>
        <w:widowControl w:val="0"/>
        <w:numPr>
          <w:ilvl w:val="0"/>
          <w:numId w:val="5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входной контроль проходит в форме интерактивной беседы с участниками группы на первой встрече;</w:t>
      </w:r>
    </w:p>
    <w:p w14:paraId="4BE70D3E" w14:textId="77777777" w:rsidR="0020294C" w:rsidRPr="00294858" w:rsidRDefault="0020294C" w:rsidP="00E55545">
      <w:pPr>
        <w:widowControl w:val="0"/>
        <w:numPr>
          <w:ilvl w:val="0"/>
          <w:numId w:val="52"/>
        </w:numPr>
        <w:tabs>
          <w:tab w:val="left" w:pos="851"/>
          <w:tab w:val="left" w:pos="1435"/>
          <w:tab w:val="right" w:pos="937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текущий контроль проводится в форме блиц-опроса по содержанию теоретического материала, а также в форме обсуждения в мини-группах результатов индивидуальных практических заданий;</w:t>
      </w:r>
    </w:p>
    <w:p w14:paraId="7C696C5D" w14:textId="0B19A689" w:rsidR="000372C4" w:rsidRDefault="0020294C" w:rsidP="00E55545">
      <w:pPr>
        <w:widowControl w:val="0"/>
        <w:numPr>
          <w:ilvl w:val="0"/>
          <w:numId w:val="5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промежуточный контроль проходит в форме защиты проекта (идеи бизнес-плана)</w:t>
      </w:r>
      <w:r w:rsidR="000372C4">
        <w:rPr>
          <w:rFonts w:ascii="Times New Roman" w:hAnsi="Times New Roman" w:cs="Times New Roman"/>
        </w:rPr>
        <w:t>;</w:t>
      </w:r>
      <w:r w:rsidRPr="00294858">
        <w:rPr>
          <w:rFonts w:ascii="Times New Roman" w:hAnsi="Times New Roman" w:cs="Times New Roman"/>
        </w:rPr>
        <w:t xml:space="preserve"> </w:t>
      </w:r>
    </w:p>
    <w:p w14:paraId="79F3E108" w14:textId="72167CE1" w:rsidR="0020294C" w:rsidRPr="00294858" w:rsidRDefault="0020294C" w:rsidP="00E55545">
      <w:pPr>
        <w:widowControl w:val="0"/>
        <w:numPr>
          <w:ilvl w:val="0"/>
          <w:numId w:val="5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оценка практической деятельности участника программы </w:t>
      </w:r>
      <w:r w:rsidR="000372C4">
        <w:rPr>
          <w:rFonts w:ascii="Times New Roman" w:hAnsi="Times New Roman" w:cs="Times New Roman"/>
        </w:rPr>
        <w:t>проводится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 xml:space="preserve">в </w:t>
      </w:r>
      <w:r w:rsidRPr="00294858">
        <w:rPr>
          <w:rFonts w:ascii="Times New Roman" w:hAnsi="Times New Roman" w:cs="Times New Roman"/>
        </w:rPr>
        <w:lastRenderedPageBreak/>
        <w:t>форме представления результатов бизнес- планирования;</w:t>
      </w:r>
    </w:p>
    <w:p w14:paraId="1C0CE41F" w14:textId="1A789275" w:rsidR="0020294C" w:rsidRPr="00294858" w:rsidRDefault="0020294C" w:rsidP="00E55545">
      <w:pPr>
        <w:widowControl w:val="0"/>
        <w:numPr>
          <w:ilvl w:val="0"/>
          <w:numId w:val="53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итоговый контроль </w:t>
      </w:r>
      <w:r w:rsidR="000372C4">
        <w:rPr>
          <w:rFonts w:ascii="Times New Roman" w:hAnsi="Times New Roman" w:cs="Times New Roman"/>
        </w:rPr>
        <w:t>осуществляется</w:t>
      </w:r>
      <w:r w:rsidR="000372C4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>в форме публичной защиты проекта (бизнес-плана).</w:t>
      </w:r>
    </w:p>
    <w:p w14:paraId="3598489D" w14:textId="1E97503F" w:rsidR="0020294C" w:rsidRPr="00E55545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jc w:val="left"/>
        <w:rPr>
          <w:b/>
          <w:i w:val="0"/>
          <w:sz w:val="24"/>
          <w:szCs w:val="24"/>
        </w:rPr>
      </w:pPr>
      <w:r w:rsidRPr="00E55545">
        <w:rPr>
          <w:b/>
          <w:i w:val="0"/>
          <w:sz w:val="24"/>
          <w:szCs w:val="24"/>
        </w:rPr>
        <w:t>Критерии оценки учебных результатов программы</w:t>
      </w:r>
    </w:p>
    <w:p w14:paraId="2E267039" w14:textId="77777777" w:rsidR="0020294C" w:rsidRPr="00E55545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i/>
        </w:rPr>
      </w:pPr>
      <w:r w:rsidRPr="00E55545">
        <w:rPr>
          <w:rFonts w:ascii="Times New Roman" w:hAnsi="Times New Roman" w:cs="Times New Roman"/>
          <w:i/>
        </w:rPr>
        <w:t>Качественные критерии оценки эффективности программы:</w:t>
      </w:r>
    </w:p>
    <w:p w14:paraId="13AC1599" w14:textId="77777777" w:rsidR="0020294C" w:rsidRPr="00294858" w:rsidRDefault="0020294C" w:rsidP="00E55545">
      <w:pPr>
        <w:widowControl w:val="0"/>
        <w:numPr>
          <w:ilvl w:val="0"/>
          <w:numId w:val="54"/>
        </w:numPr>
        <w:tabs>
          <w:tab w:val="left" w:pos="851"/>
          <w:tab w:val="left" w:pos="1435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самостоятельная организация деятельности учащихся, умение и желание самостоятельно искать и находить необходимую информацию и оформлять ее в проект (бизнес-план).</w:t>
      </w:r>
    </w:p>
    <w:p w14:paraId="4BC54EB8" w14:textId="64A8DD28" w:rsidR="0020294C" w:rsidRPr="00E55545" w:rsidRDefault="0075359B" w:rsidP="00E55545">
      <w:pPr>
        <w:tabs>
          <w:tab w:val="left" w:pos="851"/>
        </w:tabs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</w:t>
      </w:r>
      <w:r w:rsidR="0020294C" w:rsidRPr="00E55545">
        <w:rPr>
          <w:rFonts w:ascii="Times New Roman" w:hAnsi="Times New Roman" w:cs="Times New Roman"/>
          <w:i/>
        </w:rPr>
        <w:t>Количественные критерии оценки эффективности программы:</w:t>
      </w:r>
    </w:p>
    <w:p w14:paraId="6B69D543" w14:textId="213A75B8" w:rsidR="0020294C" w:rsidRPr="00294858" w:rsidRDefault="0020294C" w:rsidP="00E55545">
      <w:pPr>
        <w:widowControl w:val="0"/>
        <w:numPr>
          <w:ilvl w:val="0"/>
          <w:numId w:val="54"/>
        </w:numPr>
        <w:tabs>
          <w:tab w:val="left" w:pos="851"/>
          <w:tab w:val="left" w:pos="1435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численность учащихся, успешно завер</w:t>
      </w:r>
      <w:r w:rsidR="0078374C">
        <w:rPr>
          <w:rFonts w:ascii="Times New Roman" w:hAnsi="Times New Roman" w:cs="Times New Roman"/>
        </w:rPr>
        <w:t>ш</w:t>
      </w:r>
      <w:r w:rsidRPr="00294858">
        <w:rPr>
          <w:rFonts w:ascii="Times New Roman" w:hAnsi="Times New Roman" w:cs="Times New Roman"/>
        </w:rPr>
        <w:t>ивших обучение;</w:t>
      </w:r>
    </w:p>
    <w:p w14:paraId="5627652C" w14:textId="77777777" w:rsidR="0020294C" w:rsidRPr="00294858" w:rsidRDefault="0020294C" w:rsidP="00E55545">
      <w:pPr>
        <w:widowControl w:val="0"/>
        <w:numPr>
          <w:ilvl w:val="0"/>
          <w:numId w:val="54"/>
        </w:numPr>
        <w:tabs>
          <w:tab w:val="left" w:pos="851"/>
          <w:tab w:val="left" w:pos="1435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количество представленных к защите проектов, бизнес-планов;</w:t>
      </w:r>
    </w:p>
    <w:p w14:paraId="40613050" w14:textId="77777777" w:rsidR="0020294C" w:rsidRPr="00294858" w:rsidRDefault="0020294C" w:rsidP="00E55545">
      <w:pPr>
        <w:widowControl w:val="0"/>
        <w:numPr>
          <w:ilvl w:val="0"/>
          <w:numId w:val="54"/>
        </w:numPr>
        <w:tabs>
          <w:tab w:val="left" w:pos="851"/>
          <w:tab w:val="left" w:pos="1435"/>
        </w:tabs>
        <w:spacing w:line="360" w:lineRule="auto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количество реально реализованных идей из разработанных и представленных учащимися к защите.</w:t>
      </w:r>
    </w:p>
    <w:p w14:paraId="6B87330B" w14:textId="2DEE4E24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Результат</w:t>
      </w:r>
    </w:p>
    <w:p w14:paraId="3CBE1FD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i/>
        </w:rPr>
        <w:t>Зачет:</w:t>
      </w:r>
      <w:r w:rsidRPr="00294858">
        <w:rPr>
          <w:rFonts w:ascii="Times New Roman" w:hAnsi="Times New Roman" w:cs="Times New Roman"/>
        </w:rPr>
        <w:t xml:space="preserve"> успешная публичная защита бизнес-плана.</w:t>
      </w:r>
    </w:p>
    <w:p w14:paraId="64D9264B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i/>
        </w:rPr>
        <w:t>Незачет:</w:t>
      </w:r>
      <w:r w:rsidRPr="00294858">
        <w:rPr>
          <w:rFonts w:ascii="Times New Roman" w:hAnsi="Times New Roman" w:cs="Times New Roman"/>
        </w:rPr>
        <w:t xml:space="preserve"> по причине болезни, пропущенных занятий.</w:t>
      </w:r>
    </w:p>
    <w:p w14:paraId="799EF03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b/>
          <w:i w:val="0"/>
          <w:sz w:val="24"/>
          <w:szCs w:val="24"/>
        </w:rPr>
      </w:pPr>
    </w:p>
    <w:p w14:paraId="61739B65" w14:textId="2A3878F8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b/>
          <w:i w:val="0"/>
          <w:sz w:val="24"/>
          <w:szCs w:val="24"/>
        </w:rPr>
      </w:pPr>
      <w:r w:rsidRPr="00294858">
        <w:rPr>
          <w:b/>
          <w:i w:val="0"/>
          <w:sz w:val="24"/>
          <w:szCs w:val="24"/>
        </w:rPr>
        <w:t>Способы фиксации учебных результатов программы</w:t>
      </w:r>
    </w:p>
    <w:p w14:paraId="2B1D4AEF" w14:textId="5AC2CA04" w:rsidR="0020294C" w:rsidRPr="00E55545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i w:val="0"/>
          <w:sz w:val="24"/>
          <w:szCs w:val="24"/>
        </w:rPr>
      </w:pPr>
      <w:r w:rsidRPr="00E55545">
        <w:rPr>
          <w:i w:val="0"/>
          <w:sz w:val="24"/>
          <w:szCs w:val="24"/>
        </w:rPr>
        <w:t>Результаты фиксируются в протоколе</w:t>
      </w:r>
      <w:r w:rsidR="0078374C">
        <w:rPr>
          <w:i w:val="0"/>
          <w:sz w:val="24"/>
          <w:szCs w:val="24"/>
        </w:rPr>
        <w:t>.</w:t>
      </w:r>
    </w:p>
    <w:p w14:paraId="1DD0731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По итогам освоения программы каждый учащийся получает карточку личностного роста, в которой фиксируются его сильные стороны, а также его точки роста.</w:t>
      </w:r>
    </w:p>
    <w:p w14:paraId="177773A3" w14:textId="47EFAF2B" w:rsidR="0020294C" w:rsidRPr="00E55545" w:rsidRDefault="0020294C">
      <w:pPr>
        <w:pStyle w:val="70"/>
        <w:shd w:val="clear" w:color="auto" w:fill="auto"/>
        <w:tabs>
          <w:tab w:val="left" w:pos="851"/>
          <w:tab w:val="center" w:pos="8153"/>
          <w:tab w:val="right" w:pos="9473"/>
        </w:tabs>
        <w:spacing w:line="360" w:lineRule="auto"/>
        <w:ind w:firstLine="851"/>
        <w:rPr>
          <w:i w:val="0"/>
          <w:sz w:val="24"/>
          <w:szCs w:val="24"/>
        </w:rPr>
      </w:pPr>
      <w:r w:rsidRPr="00294858">
        <w:rPr>
          <w:sz w:val="24"/>
          <w:szCs w:val="24"/>
        </w:rPr>
        <w:t>Методы выявления результатов воспитания:</w:t>
      </w:r>
      <w:r w:rsidR="0078374C">
        <w:rPr>
          <w:rStyle w:val="71"/>
          <w:sz w:val="24"/>
          <w:szCs w:val="24"/>
        </w:rPr>
        <w:t xml:space="preserve"> н</w:t>
      </w:r>
      <w:r w:rsidR="0078374C" w:rsidRPr="00294858">
        <w:rPr>
          <w:rStyle w:val="71"/>
          <w:sz w:val="24"/>
          <w:szCs w:val="24"/>
        </w:rPr>
        <w:t xml:space="preserve">аблюдение </w:t>
      </w:r>
      <w:r w:rsidRPr="0078374C">
        <w:rPr>
          <w:rStyle w:val="71"/>
          <w:sz w:val="24"/>
          <w:szCs w:val="24"/>
        </w:rPr>
        <w:t>за</w:t>
      </w:r>
      <w:r w:rsidRPr="00E55545">
        <w:rPr>
          <w:rStyle w:val="71"/>
          <w:i/>
          <w:sz w:val="24"/>
          <w:szCs w:val="24"/>
        </w:rPr>
        <w:t xml:space="preserve"> </w:t>
      </w:r>
      <w:r w:rsidRPr="00E55545">
        <w:rPr>
          <w:i w:val="0"/>
          <w:sz w:val="24"/>
          <w:szCs w:val="24"/>
        </w:rPr>
        <w:t>коллективной деятельностью в процессе обучения и после ее окончания в проектной деятельности.</w:t>
      </w:r>
    </w:p>
    <w:p w14:paraId="5C9BF5C7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3"/>
          <w:rFonts w:eastAsiaTheme="minorHAnsi"/>
          <w:sz w:val="24"/>
          <w:szCs w:val="24"/>
        </w:rPr>
        <w:t>Методы выявления результатов развития:</w:t>
      </w:r>
      <w:r w:rsidRPr="00294858">
        <w:rPr>
          <w:rFonts w:ascii="Times New Roman" w:hAnsi="Times New Roman" w:cs="Times New Roman"/>
        </w:rPr>
        <w:t xml:space="preserve"> наблюдение в процессе обучения и оценка количества обучающихся, применивших полученные знания на практике.</w:t>
      </w:r>
    </w:p>
    <w:p w14:paraId="2128F02E" w14:textId="511FE08F" w:rsidR="0020294C" w:rsidRPr="00532D75" w:rsidRDefault="0020294C" w:rsidP="00E55545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</w:pPr>
      <w:bookmarkStart w:id="5" w:name="bookmark7"/>
      <w:r w:rsidRPr="00294858">
        <w:rPr>
          <w:sz w:val="24"/>
          <w:szCs w:val="24"/>
        </w:rPr>
        <w:t>Формы подведения итогов реализации программы:</w:t>
      </w:r>
      <w:bookmarkEnd w:id="5"/>
      <w:r w:rsidR="0078374C">
        <w:rPr>
          <w:sz w:val="24"/>
          <w:szCs w:val="24"/>
        </w:rPr>
        <w:t xml:space="preserve"> </w:t>
      </w:r>
      <w:r w:rsidR="0078374C" w:rsidRPr="00E55545">
        <w:rPr>
          <w:b w:val="0"/>
          <w:sz w:val="24"/>
          <w:szCs w:val="24"/>
        </w:rPr>
        <w:t>по итогам реализации программы каждый учащийся защищает свой проект (бизнес-план).</w:t>
      </w:r>
    </w:p>
    <w:p w14:paraId="51CB7FC4" w14:textId="77777777" w:rsidR="0078374C" w:rsidRDefault="007837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</w:p>
    <w:p w14:paraId="2E3E9248" w14:textId="39D8E19E" w:rsidR="0020294C" w:rsidRPr="00294858" w:rsidRDefault="0078374C" w:rsidP="00E55545">
      <w:pPr>
        <w:tabs>
          <w:tab w:val="left" w:pos="851"/>
        </w:tabs>
        <w:spacing w:line="360" w:lineRule="auto"/>
        <w:ind w:firstLine="851"/>
        <w:jc w:val="center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3950"/>
        <w:gridCol w:w="806"/>
        <w:gridCol w:w="773"/>
        <w:gridCol w:w="792"/>
        <w:gridCol w:w="2276"/>
      </w:tblGrid>
      <w:tr w:rsidR="0020294C" w:rsidRPr="00294858" w14:paraId="175694BC" w14:textId="77777777" w:rsidTr="00831AAB">
        <w:trPr>
          <w:trHeight w:hRule="exact" w:val="36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CB78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Учебно-тематический план</w:t>
            </w:r>
          </w:p>
        </w:tc>
      </w:tr>
      <w:tr w:rsidR="0020294C" w:rsidRPr="00294858" w14:paraId="2FD65949" w14:textId="77777777" w:rsidTr="00831AAB">
        <w:trPr>
          <w:trHeight w:hRule="exact" w:val="55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B77A" w14:textId="50544FC7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№</w:t>
            </w:r>
            <w:r w:rsidR="0078374C" w:rsidRPr="00E55545">
              <w:rPr>
                <w:rStyle w:val="24"/>
                <w:rFonts w:eastAsiaTheme="minorHAnsi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FB297" w14:textId="77777777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31AA8" w14:textId="77777777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263AA" w14:textId="77777777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20294C" w:rsidRPr="00294858" w14:paraId="2D0FA7A1" w14:textId="77777777" w:rsidTr="00831AAB">
        <w:trPr>
          <w:trHeight w:hRule="exact" w:val="552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2C07E8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82693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CA054" w14:textId="77777777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всего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A8EE" w14:textId="4EF6A2EB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теор</w:t>
            </w:r>
            <w:r w:rsidR="0078374C">
              <w:rPr>
                <w:rStyle w:val="24"/>
                <w:rFonts w:eastAsiaTheme="minorHAnsi"/>
                <w:b/>
                <w:sz w:val="24"/>
                <w:szCs w:val="24"/>
              </w:rPr>
              <w:t>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09A51" w14:textId="66D4EA75" w:rsidR="0020294C" w:rsidRPr="00E55545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E55545">
              <w:rPr>
                <w:rStyle w:val="24"/>
                <w:rFonts w:eastAsiaTheme="minorHAnsi"/>
                <w:b/>
                <w:sz w:val="24"/>
                <w:szCs w:val="24"/>
              </w:rPr>
              <w:t>прак</w:t>
            </w:r>
            <w:r w:rsidR="0078374C">
              <w:rPr>
                <w:rStyle w:val="24"/>
                <w:rFonts w:eastAsiaTheme="minorHAnsi"/>
                <w:b/>
                <w:sz w:val="24"/>
                <w:szCs w:val="24"/>
              </w:rPr>
              <w:t>тика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CBF9C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20294C" w:rsidRPr="00294858" w14:paraId="3EFE8E68" w14:textId="77777777" w:rsidTr="00831AAB">
        <w:trPr>
          <w:trHeight w:hRule="exact" w:val="7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E9644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Arial12pt"/>
                <w:rFonts w:ascii="Times New Roman" w:hAnsi="Times New Roman" w:cs="Times New Roman"/>
              </w:rPr>
              <w:t>1</w:t>
            </w:r>
            <w:r w:rsidRPr="00294858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7932E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Вводная лекция и инструктаж по технике безопасности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63BCF" w14:textId="214C6C41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11D7C" w14:textId="285A01A9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4FB1D" w14:textId="513639F3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22B94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20294C" w:rsidRPr="00294858" w14:paraId="5E49EACF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9FAC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A931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Базовые экономические знания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85F92" w14:textId="0BE1AF0A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7224F" w14:textId="3BB606F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BF901" w14:textId="5641F73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C801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Блиц-опрос</w:t>
            </w:r>
          </w:p>
        </w:tc>
      </w:tr>
      <w:tr w:rsidR="0020294C" w:rsidRPr="00294858" w14:paraId="5158FB1C" w14:textId="77777777" w:rsidTr="00831AAB">
        <w:trPr>
          <w:trHeight w:hRule="exact" w:val="6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F0D9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9305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Продажи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1E6A9" w14:textId="6C04D9AA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A8B95" w14:textId="08739C5B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90B8" w14:textId="5964FE82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1DF86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Деловая игра «Азбука рынка»</w:t>
            </w:r>
          </w:p>
        </w:tc>
      </w:tr>
      <w:tr w:rsidR="0020294C" w:rsidRPr="00294858" w14:paraId="101A7E7A" w14:textId="77777777" w:rsidTr="00831AAB">
        <w:trPr>
          <w:trHeight w:hRule="exact" w:val="7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63C6F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9514E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Финансы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F527" w14:textId="111F3018" w:rsidR="00BB0C9F" w:rsidRPr="00294858" w:rsidRDefault="00BB0C9F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9AE84" w14:textId="4A84ED8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8AD29" w14:textId="00FB7A0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7C20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Решение задач по финансовому анализу</w:t>
            </w:r>
          </w:p>
        </w:tc>
      </w:tr>
      <w:tr w:rsidR="0020294C" w:rsidRPr="00294858" w14:paraId="3AC7672A" w14:textId="77777777" w:rsidTr="00831AAB">
        <w:trPr>
          <w:trHeight w:hRule="exact" w:val="10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2C730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07778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Правовое обеспечение</w:t>
            </w:r>
          </w:p>
          <w:p w14:paraId="3B041A2D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предпринимательской</w:t>
            </w:r>
          </w:p>
          <w:p w14:paraId="276CF32F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деятельности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A2CD1" w14:textId="7484BA65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60021" w14:textId="28091F1E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C049" w14:textId="46C5A99F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0A99B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Деловая игра «Спаси фирму от банкротства»</w:t>
            </w:r>
          </w:p>
        </w:tc>
      </w:tr>
      <w:tr w:rsidR="0020294C" w:rsidRPr="00294858" w14:paraId="39D2E4BA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D978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A73F4" w14:textId="53517804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Маркетинг</w:t>
            </w:r>
            <w:r w:rsidR="0078374C">
              <w:rPr>
                <w:rStyle w:val="24"/>
                <w:rFonts w:eastAsiaTheme="minorHAnsi"/>
                <w:sz w:val="24"/>
                <w:szCs w:val="24"/>
              </w:rPr>
              <w:t>,</w:t>
            </w:r>
            <w:r w:rsidRPr="00294858">
              <w:rPr>
                <w:rStyle w:val="24"/>
                <w:rFonts w:eastAsiaTheme="minorHAnsi"/>
                <w:sz w:val="24"/>
                <w:szCs w:val="24"/>
              </w:rPr>
              <w:t xml:space="preserve"> в том числе </w:t>
            </w:r>
            <w:r w:rsidRPr="00294858">
              <w:rPr>
                <w:rStyle w:val="24"/>
                <w:rFonts w:eastAsiaTheme="minorHAnsi"/>
                <w:sz w:val="24"/>
                <w:szCs w:val="24"/>
                <w:lang w:val="en-US" w:eastAsia="en-US" w:bidi="en-US"/>
              </w:rPr>
              <w:t>SMM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F18AD" w14:textId="22EF9EF1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29829" w14:textId="433E440E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45A06" w14:textId="73C0B720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E7F3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контент-плана</w:t>
            </w:r>
          </w:p>
        </w:tc>
      </w:tr>
      <w:tr w:rsidR="0020294C" w:rsidRPr="00294858" w14:paraId="7081CA45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D908E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F8163" w14:textId="11338996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Бизнес</w:t>
            </w:r>
            <w:r w:rsidR="0078374C">
              <w:rPr>
                <w:rStyle w:val="24"/>
                <w:rFonts w:eastAsiaTheme="minorHAnsi"/>
                <w:sz w:val="24"/>
                <w:szCs w:val="24"/>
              </w:rPr>
              <w:t>-</w:t>
            </w:r>
            <w:r w:rsidRPr="00294858">
              <w:rPr>
                <w:rStyle w:val="24"/>
                <w:rFonts w:eastAsiaTheme="minorHAnsi"/>
                <w:sz w:val="24"/>
                <w:szCs w:val="24"/>
              </w:rPr>
              <w:t>планирование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378BA" w14:textId="5DB14CE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B2F2C" w14:textId="0A016D09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D55EB" w14:textId="3FC52AA2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60C46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бизнес-идеи</w:t>
            </w:r>
          </w:p>
        </w:tc>
      </w:tr>
      <w:tr w:rsidR="0020294C" w:rsidRPr="00294858" w14:paraId="0CC24FAD" w14:textId="77777777" w:rsidTr="00831AAB">
        <w:trPr>
          <w:trHeight w:hRule="exact" w:val="71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9A82F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5FB4D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Итоговое занятие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685DA" w14:textId="75E03373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9BD9C" w14:textId="030707DC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BD31B" w14:textId="21CE510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E669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бизнес- плана</w:t>
            </w:r>
          </w:p>
        </w:tc>
      </w:tr>
      <w:tr w:rsidR="0020294C" w:rsidRPr="00294858" w14:paraId="277B4787" w14:textId="77777777" w:rsidTr="00831AAB">
        <w:trPr>
          <w:trHeight w:hRule="exact" w:val="56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68C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83D7" w14:textId="15ABD9FE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И</w:t>
            </w:r>
            <w:r w:rsidR="0078374C" w:rsidRPr="00294858">
              <w:rPr>
                <w:rStyle w:val="24"/>
                <w:rFonts w:eastAsiaTheme="minorHAnsi"/>
                <w:sz w:val="24"/>
                <w:szCs w:val="24"/>
              </w:rPr>
              <w:t>того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08CC5" w14:textId="1A120944" w:rsidR="0020294C" w:rsidRPr="00294858" w:rsidRDefault="00BB0C9F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136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54E37" w14:textId="4FF269B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655FD" w14:textId="23214F7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DCC1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</w:tbl>
    <w:p w14:paraId="3F73D04C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590ACDAC" w14:textId="50B463A7" w:rsidR="0020294C" w:rsidRPr="00294858" w:rsidRDefault="0078374C" w:rsidP="00294858">
      <w:pPr>
        <w:tabs>
          <w:tab w:val="left" w:pos="851"/>
        </w:tabs>
        <w:spacing w:line="360" w:lineRule="auto"/>
        <w:ind w:firstLine="567"/>
        <w:jc w:val="center"/>
        <w:rPr>
          <w:rFonts w:asciiTheme="majorBidi" w:hAnsiTheme="majorBidi" w:cstheme="majorBidi"/>
          <w:b/>
        </w:rPr>
      </w:pPr>
      <w:r w:rsidRPr="00294858">
        <w:rPr>
          <w:rFonts w:asciiTheme="majorBidi" w:hAnsiTheme="majorBidi" w:cstheme="majorBidi"/>
          <w:b/>
        </w:rPr>
        <w:t>Содержание учебно-тематического плана</w:t>
      </w:r>
    </w:p>
    <w:p w14:paraId="0E812611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0B9E00D8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6" w:name="bookmark8"/>
      <w:r w:rsidRPr="00294858">
        <w:rPr>
          <w:rFonts w:asciiTheme="majorBidi" w:hAnsiTheme="majorBidi" w:cstheme="majorBidi"/>
          <w:sz w:val="24"/>
          <w:szCs w:val="24"/>
        </w:rPr>
        <w:t>Вводная лекция и инструктаж по технике безопасности</w:t>
      </w:r>
      <w:bookmarkEnd w:id="6"/>
    </w:p>
    <w:p w14:paraId="47930774" w14:textId="23B5EAEE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="0078374C">
        <w:rPr>
          <w:rFonts w:asciiTheme="majorBidi" w:hAnsiTheme="majorBidi" w:cstheme="majorBidi"/>
        </w:rPr>
        <w:t>П</w:t>
      </w:r>
      <w:r w:rsidR="0078374C" w:rsidRPr="00294858">
        <w:rPr>
          <w:rFonts w:asciiTheme="majorBidi" w:hAnsiTheme="majorBidi" w:cstheme="majorBidi"/>
        </w:rPr>
        <w:t>равила поведения на занятиях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П</w:t>
      </w:r>
      <w:r w:rsidR="0078374C" w:rsidRPr="00294858">
        <w:rPr>
          <w:rFonts w:asciiTheme="majorBidi" w:hAnsiTheme="majorBidi" w:cstheme="majorBidi"/>
        </w:rPr>
        <w:t>равила противопожарной безопасности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П</w:t>
      </w:r>
      <w:r w:rsidR="0078374C" w:rsidRPr="00294858">
        <w:rPr>
          <w:rFonts w:asciiTheme="majorBidi" w:hAnsiTheme="majorBidi" w:cstheme="majorBidi"/>
        </w:rPr>
        <w:t xml:space="preserve">равила антитеррористической </w:t>
      </w:r>
      <w:r w:rsidRPr="00294858">
        <w:rPr>
          <w:rFonts w:asciiTheme="majorBidi" w:hAnsiTheme="majorBidi" w:cstheme="majorBidi"/>
        </w:rPr>
        <w:t>безопасности.</w:t>
      </w:r>
    </w:p>
    <w:p w14:paraId="6E91D4B0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7" w:name="bookmark9"/>
      <w:r w:rsidRPr="00294858">
        <w:rPr>
          <w:rFonts w:asciiTheme="majorBidi" w:hAnsiTheme="majorBidi" w:cstheme="majorBidi"/>
          <w:sz w:val="24"/>
          <w:szCs w:val="24"/>
        </w:rPr>
        <w:t>Базовые экономические знания</w:t>
      </w:r>
      <w:bookmarkEnd w:id="7"/>
    </w:p>
    <w:p w14:paraId="6B996530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Понятие бизнеса. Бизнес и экономика. Деловые интересы, собственность, капитал, доход. Общественный характер деятельности в сфере бизнеса. Система бизнеса. Субъекты бизнеса. Бизнес и право. Система правовых норм и правил, регулирующих деловые отношения. Бизнес и политика. Бизнес в рыночной экономике. Предпринимательский климат в России.</w:t>
      </w:r>
    </w:p>
    <w:p w14:paraId="76CBC903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8" w:name="bookmark10"/>
      <w:r w:rsidRPr="00294858">
        <w:rPr>
          <w:rFonts w:asciiTheme="majorBidi" w:hAnsiTheme="majorBidi" w:cstheme="majorBidi"/>
          <w:sz w:val="24"/>
          <w:szCs w:val="24"/>
        </w:rPr>
        <w:t>Продажи</w:t>
      </w:r>
      <w:bookmarkEnd w:id="8"/>
    </w:p>
    <w:p w14:paraId="02EB6B8F" w14:textId="77777777" w:rsidR="0020294C" w:rsidRPr="00294858" w:rsidRDefault="0020294C" w:rsidP="00294858">
      <w:pPr>
        <w:tabs>
          <w:tab w:val="left" w:pos="851"/>
          <w:tab w:val="left" w:pos="176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Современная система управления продажами. Методика брифинга. Эффективная мотивация. Профессиональное выгорание. Диагностика личной мотивации.</w:t>
      </w:r>
    </w:p>
    <w:p w14:paraId="1C89FCFB" w14:textId="296BE8CF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Деловая игра «Азбука рынка»</w:t>
      </w:r>
      <w:r w:rsidR="0078374C">
        <w:rPr>
          <w:rFonts w:asciiTheme="majorBidi" w:hAnsiTheme="majorBidi" w:cstheme="majorBidi"/>
        </w:rPr>
        <w:t>.</w:t>
      </w:r>
    </w:p>
    <w:p w14:paraId="74BAED38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9" w:name="bookmark11"/>
      <w:r w:rsidRPr="00294858">
        <w:rPr>
          <w:rFonts w:asciiTheme="majorBidi" w:hAnsiTheme="majorBidi" w:cstheme="majorBidi"/>
          <w:sz w:val="24"/>
          <w:szCs w:val="24"/>
        </w:rPr>
        <w:t>Финансы</w:t>
      </w:r>
      <w:bookmarkEnd w:id="9"/>
    </w:p>
    <w:p w14:paraId="422B6B7D" w14:textId="1BC1D6D7" w:rsidR="0020294C" w:rsidRPr="00294858" w:rsidRDefault="0020294C" w:rsidP="00294858">
      <w:pPr>
        <w:tabs>
          <w:tab w:val="left" w:pos="851"/>
          <w:tab w:val="left" w:pos="3605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Основополагающие условия в современной теории финансов. Агентские взаимоотношения. Финансовый менеджмент. Финансовый учет, финансовая отчетность. Налоговый учет, бухгалтерский учет, управленческий учет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Р</w:t>
      </w:r>
      <w:r w:rsidRPr="00294858">
        <w:rPr>
          <w:rFonts w:asciiTheme="majorBidi" w:hAnsiTheme="majorBidi" w:cstheme="majorBidi"/>
        </w:rPr>
        <w:t>иск: понятие, оценка, страхование. Расчет личного бюджета.</w:t>
      </w:r>
    </w:p>
    <w:p w14:paraId="16C774DA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Задачи по финансовому анализу.</w:t>
      </w:r>
    </w:p>
    <w:p w14:paraId="7CDA8BE2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0" w:name="bookmark12"/>
      <w:r w:rsidRPr="00294858">
        <w:rPr>
          <w:rFonts w:asciiTheme="majorBidi" w:hAnsiTheme="majorBidi" w:cstheme="majorBidi"/>
          <w:sz w:val="24"/>
          <w:szCs w:val="24"/>
        </w:rPr>
        <w:lastRenderedPageBreak/>
        <w:t>Правовое обеспечение предпринимательской деятельности</w:t>
      </w:r>
      <w:bookmarkEnd w:id="10"/>
    </w:p>
    <w:p w14:paraId="0607028D" w14:textId="765BA77B" w:rsidR="0020294C" w:rsidRPr="00294858" w:rsidRDefault="0020294C" w:rsidP="00E55545">
      <w:pPr>
        <w:tabs>
          <w:tab w:val="left" w:pos="851"/>
          <w:tab w:val="left" w:pos="3605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Организация и регистрация предпринимательской фирмы. Подготовительный этап создания предпринимательской фирмы.</w:t>
      </w:r>
      <w:r w:rsidR="0078374C">
        <w:rPr>
          <w:rFonts w:asciiTheme="majorBidi" w:hAnsiTheme="majorBidi" w:cstheme="majorBidi"/>
        </w:rPr>
        <w:t xml:space="preserve"> </w:t>
      </w:r>
      <w:r w:rsidRPr="00294858">
        <w:rPr>
          <w:rFonts w:asciiTheme="majorBidi" w:hAnsiTheme="majorBidi" w:cstheme="majorBidi"/>
        </w:rPr>
        <w:t>Концептуальная идея. Цели создания предприятия. Организационный этап создания предпринимательской фирмы. Устав. Учредительный договор о создании фирм. Регистрация в государственных органах. Реорганизация фирмы. Ликвидация фирмы. Банкротство.</w:t>
      </w:r>
    </w:p>
    <w:p w14:paraId="55F991C5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Деловая игра «Спаси фирму от банкротства».</w:t>
      </w:r>
    </w:p>
    <w:p w14:paraId="625A1565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1" w:name="bookmark13"/>
      <w:r w:rsidRPr="00294858">
        <w:rPr>
          <w:rFonts w:asciiTheme="majorBidi" w:hAnsiTheme="majorBidi" w:cstheme="majorBidi"/>
          <w:sz w:val="24"/>
          <w:szCs w:val="24"/>
        </w:rPr>
        <w:t>Маркетинг</w:t>
      </w:r>
      <w:bookmarkEnd w:id="11"/>
    </w:p>
    <w:p w14:paraId="34F3B3EF" w14:textId="0814A795" w:rsidR="0020294C" w:rsidRPr="00294858" w:rsidRDefault="0020294C" w:rsidP="00294858">
      <w:pPr>
        <w:tabs>
          <w:tab w:val="left" w:pos="851"/>
          <w:tab w:val="center" w:pos="2503"/>
          <w:tab w:val="right" w:pos="5563"/>
          <w:tab w:val="right" w:pos="7037"/>
          <w:tab w:val="center" w:pos="7440"/>
          <w:tab w:val="center" w:pos="8390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Понятие маркетинга и его роли в компании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Ц</w:t>
      </w:r>
      <w:r w:rsidR="0078374C" w:rsidRPr="00294858">
        <w:rPr>
          <w:rFonts w:asciiTheme="majorBidi" w:hAnsiTheme="majorBidi" w:cstheme="majorBidi"/>
        </w:rPr>
        <w:t>ели</w:t>
      </w:r>
      <w:r w:rsidRPr="00294858">
        <w:rPr>
          <w:rFonts w:asciiTheme="majorBidi" w:hAnsiTheme="majorBidi" w:cstheme="majorBidi"/>
        </w:rPr>
        <w:t>, преследуемые компанией в процессе деятельности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Ц</w:t>
      </w:r>
      <w:r w:rsidR="0078374C" w:rsidRPr="00294858">
        <w:rPr>
          <w:rFonts w:asciiTheme="majorBidi" w:hAnsiTheme="majorBidi" w:cstheme="majorBidi"/>
        </w:rPr>
        <w:t xml:space="preserve">енностные </w:t>
      </w:r>
      <w:r w:rsidRPr="00294858">
        <w:rPr>
          <w:rFonts w:asciiTheme="majorBidi" w:hAnsiTheme="majorBidi" w:cstheme="majorBidi"/>
        </w:rPr>
        <w:t xml:space="preserve">дисциплины Трейси и </w:t>
      </w:r>
      <w:proofErr w:type="spellStart"/>
      <w:r w:rsidRPr="00294858">
        <w:rPr>
          <w:rFonts w:asciiTheme="majorBidi" w:hAnsiTheme="majorBidi" w:cstheme="majorBidi"/>
        </w:rPr>
        <w:t>Висермы</w:t>
      </w:r>
      <w:proofErr w:type="spellEnd"/>
      <w:r w:rsidRPr="00294858">
        <w:rPr>
          <w:rFonts w:asciiTheme="majorBidi" w:hAnsiTheme="majorBidi" w:cstheme="majorBidi"/>
        </w:rPr>
        <w:t>:</w:t>
      </w:r>
      <w:r w:rsidRPr="00294858">
        <w:rPr>
          <w:rFonts w:asciiTheme="majorBidi" w:hAnsiTheme="majorBidi" w:cstheme="majorBidi"/>
        </w:rPr>
        <w:tab/>
        <w:t xml:space="preserve"> производственное совершенство</w:t>
      </w:r>
      <w:r w:rsidR="0078374C">
        <w:rPr>
          <w:rFonts w:asciiTheme="majorBidi" w:hAnsiTheme="majorBidi" w:cstheme="majorBidi"/>
        </w:rPr>
        <w:t>.</w:t>
      </w:r>
      <w:r w:rsidRPr="00294858">
        <w:rPr>
          <w:rFonts w:asciiTheme="majorBidi" w:hAnsiTheme="majorBidi" w:cstheme="majorBidi"/>
        </w:rPr>
        <w:tab/>
      </w:r>
      <w:r w:rsidR="0078374C">
        <w:rPr>
          <w:rFonts w:asciiTheme="majorBidi" w:hAnsiTheme="majorBidi" w:cstheme="majorBidi"/>
        </w:rPr>
        <w:t>Л</w:t>
      </w:r>
      <w:r w:rsidRPr="00294858">
        <w:rPr>
          <w:rFonts w:asciiTheme="majorBidi" w:hAnsiTheme="majorBidi" w:cstheme="majorBidi"/>
        </w:rPr>
        <w:t xml:space="preserve">идерство по </w:t>
      </w:r>
      <w:r w:rsidRPr="00294858">
        <w:rPr>
          <w:rFonts w:asciiTheme="majorBidi" w:hAnsiTheme="majorBidi" w:cstheme="majorBidi"/>
        </w:rPr>
        <w:tab/>
        <w:t>продукту и близость к потребителю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Ф</w:t>
      </w:r>
      <w:r w:rsidR="0078374C" w:rsidRPr="00294858">
        <w:rPr>
          <w:rFonts w:asciiTheme="majorBidi" w:hAnsiTheme="majorBidi" w:cstheme="majorBidi"/>
        </w:rPr>
        <w:t xml:space="preserve">ункции </w:t>
      </w:r>
      <w:r w:rsidRPr="00294858">
        <w:rPr>
          <w:rFonts w:asciiTheme="majorBidi" w:hAnsiTheme="majorBidi" w:cstheme="majorBidi"/>
        </w:rPr>
        <w:t>маркетинга</w:t>
      </w:r>
      <w:r w:rsidR="0078374C">
        <w:rPr>
          <w:rFonts w:asciiTheme="majorBidi" w:hAnsiTheme="majorBidi" w:cstheme="majorBidi"/>
        </w:rPr>
        <w:t>.</w:t>
      </w:r>
      <w:r w:rsidR="0078374C" w:rsidRPr="00294858">
        <w:rPr>
          <w:rFonts w:asciiTheme="majorBidi" w:hAnsiTheme="majorBidi" w:cstheme="majorBidi"/>
        </w:rPr>
        <w:t xml:space="preserve"> </w:t>
      </w:r>
      <w:r w:rsidR="0078374C">
        <w:rPr>
          <w:rFonts w:asciiTheme="majorBidi" w:hAnsiTheme="majorBidi" w:cstheme="majorBidi"/>
        </w:rPr>
        <w:t>К</w:t>
      </w:r>
      <w:r w:rsidR="0078374C" w:rsidRPr="00294858">
        <w:rPr>
          <w:rFonts w:asciiTheme="majorBidi" w:hAnsiTheme="majorBidi" w:cstheme="majorBidi"/>
        </w:rPr>
        <w:t xml:space="preserve">омплекс </w:t>
      </w:r>
      <w:r w:rsidRPr="00294858">
        <w:rPr>
          <w:rFonts w:asciiTheme="majorBidi" w:hAnsiTheme="majorBidi" w:cstheme="majorBidi"/>
        </w:rPr>
        <w:t>маркетинга.</w:t>
      </w:r>
    </w:p>
    <w:p w14:paraId="044AB56A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Контент-план продающей странички в социальной сети.</w:t>
      </w:r>
    </w:p>
    <w:p w14:paraId="411E51F7" w14:textId="1B6DABD4" w:rsidR="0020294C" w:rsidRPr="00294858" w:rsidRDefault="0020294C" w:rsidP="00294858">
      <w:pPr>
        <w:pStyle w:val="12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940"/>
        </w:tabs>
        <w:spacing w:before="0" w:after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2" w:name="bookmark14"/>
      <w:r w:rsidRPr="00294858">
        <w:rPr>
          <w:rFonts w:asciiTheme="majorBidi" w:hAnsiTheme="majorBidi" w:cstheme="majorBidi"/>
          <w:sz w:val="24"/>
          <w:szCs w:val="24"/>
        </w:rPr>
        <w:t>Бизнес</w:t>
      </w:r>
      <w:r w:rsidR="0078374C">
        <w:rPr>
          <w:rFonts w:asciiTheme="majorBidi" w:hAnsiTheme="majorBidi" w:cstheme="majorBidi"/>
          <w:sz w:val="24"/>
          <w:szCs w:val="24"/>
        </w:rPr>
        <w:t>-</w:t>
      </w:r>
      <w:r w:rsidRPr="00294858">
        <w:rPr>
          <w:rFonts w:asciiTheme="majorBidi" w:hAnsiTheme="majorBidi" w:cstheme="majorBidi"/>
          <w:sz w:val="24"/>
          <w:szCs w:val="24"/>
        </w:rPr>
        <w:t>планирование</w:t>
      </w:r>
      <w:bookmarkEnd w:id="12"/>
    </w:p>
    <w:p w14:paraId="433B3BE2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Понятие бизнес-плана. Четыре типа бизнес-планов. Принципы создания бизнес-плана. Финансовые ресурсы фирмы. Компьютерные программы для создания бизнес-плана. Прибыль. Рентабельность. Трудовые ресурсы. Маркетинг. Конкурентоспособность.</w:t>
      </w:r>
    </w:p>
    <w:p w14:paraId="52752E0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Создание бизнес-плана своей виртуальной фирмы.</w:t>
      </w:r>
    </w:p>
    <w:p w14:paraId="7474D0EF" w14:textId="77777777" w:rsidR="0020294C" w:rsidRPr="00294858" w:rsidRDefault="0020294C" w:rsidP="00294858">
      <w:pPr>
        <w:widowControl w:val="0"/>
        <w:numPr>
          <w:ilvl w:val="0"/>
          <w:numId w:val="3"/>
        </w:numPr>
        <w:tabs>
          <w:tab w:val="left" w:pos="851"/>
          <w:tab w:val="left" w:pos="940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Итоговое занятие: </w:t>
      </w:r>
      <w:r w:rsidRPr="00294858">
        <w:rPr>
          <w:rFonts w:asciiTheme="majorBidi" w:hAnsiTheme="majorBidi" w:cstheme="majorBidi"/>
        </w:rPr>
        <w:t>Презентация своего бизнес-плана.</w:t>
      </w:r>
    </w:p>
    <w:p w14:paraId="408058B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78F3FC81" w14:textId="768DA489" w:rsidR="0020294C" w:rsidRPr="00294858" w:rsidRDefault="0078374C" w:rsidP="00294858">
      <w:pPr>
        <w:pStyle w:val="120"/>
        <w:keepNext/>
        <w:keepLines/>
        <w:shd w:val="clear" w:color="auto" w:fill="auto"/>
        <w:tabs>
          <w:tab w:val="left" w:pos="851"/>
        </w:tabs>
        <w:spacing w:before="0" w:after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3" w:name="bookmark15"/>
      <w:r w:rsidRPr="00294858">
        <w:rPr>
          <w:rFonts w:asciiTheme="majorBidi" w:hAnsiTheme="majorBidi" w:cstheme="majorBidi"/>
          <w:sz w:val="24"/>
          <w:szCs w:val="24"/>
        </w:rPr>
        <w:t>Организационно-методические условия реализации</w:t>
      </w:r>
      <w:bookmarkEnd w:id="13"/>
      <w:r w:rsidRPr="00294858">
        <w:rPr>
          <w:rFonts w:asciiTheme="majorBidi" w:hAnsiTheme="majorBidi" w:cstheme="majorBidi"/>
          <w:sz w:val="24"/>
          <w:szCs w:val="24"/>
        </w:rPr>
        <w:t xml:space="preserve"> </w:t>
      </w:r>
      <w:bookmarkStart w:id="14" w:name="bookmark16"/>
      <w:r w:rsidRPr="00294858">
        <w:rPr>
          <w:rFonts w:asciiTheme="majorBidi" w:hAnsiTheme="majorBidi" w:cstheme="majorBidi"/>
          <w:sz w:val="24"/>
          <w:szCs w:val="24"/>
        </w:rPr>
        <w:t>программы</w:t>
      </w:r>
      <w:bookmarkEnd w:id="14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4"/>
        <w:gridCol w:w="6495"/>
      </w:tblGrid>
      <w:tr w:rsidR="0020294C" w:rsidRPr="00294858" w14:paraId="541C4AAD" w14:textId="77777777" w:rsidTr="00294858">
        <w:tc>
          <w:tcPr>
            <w:tcW w:w="2878" w:type="dxa"/>
            <w:vAlign w:val="bottom"/>
          </w:tcPr>
          <w:p w14:paraId="5CCFF487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2"/>
                <w:rFonts w:asciiTheme="majorBidi" w:eastAsiaTheme="minorHAnsi" w:hAnsiTheme="majorBidi" w:cstheme="majorBidi"/>
                <w:sz w:val="24"/>
                <w:szCs w:val="24"/>
              </w:rPr>
              <w:t>Базовые экономические знания</w:t>
            </w:r>
          </w:p>
        </w:tc>
        <w:tc>
          <w:tcPr>
            <w:tcW w:w="6687" w:type="dxa"/>
          </w:tcPr>
          <w:p w14:paraId="30E4C9BE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2"/>
                <w:rFonts w:asciiTheme="majorBidi" w:eastAsiaTheme="minorHAnsi" w:hAnsiTheme="majorBidi" w:cstheme="majorBidi"/>
                <w:sz w:val="24"/>
                <w:szCs w:val="24"/>
              </w:rPr>
              <w:t>Карточки с экономическими терминами</w:t>
            </w:r>
          </w:p>
        </w:tc>
      </w:tr>
      <w:tr w:rsidR="0020294C" w:rsidRPr="00294858" w14:paraId="220F773B" w14:textId="77777777" w:rsidTr="00294858">
        <w:tc>
          <w:tcPr>
            <w:tcW w:w="2878" w:type="dxa"/>
          </w:tcPr>
          <w:p w14:paraId="5C69A1B8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Продажи</w:t>
            </w:r>
          </w:p>
        </w:tc>
        <w:tc>
          <w:tcPr>
            <w:tcW w:w="6687" w:type="dxa"/>
            <w:vAlign w:val="bottom"/>
          </w:tcPr>
          <w:p w14:paraId="5B6DE5A3" w14:textId="32EE0E56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Деловая игра «Азбука рынка». Моделируется работа конкурентного рынка. Эта игра демонстрирует, как под влиянием спроса и предложения устанавливается равновесие на рынке. Должны научиться анализировать поведение продавцов и покупателей на конкурентном рынке. Объясняется, как устанавливается рыночная цена</w:t>
            </w:r>
            <w:r w:rsidR="0078374C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</w:tc>
      </w:tr>
      <w:tr w:rsidR="0020294C" w:rsidRPr="00294858" w14:paraId="0D8811A6" w14:textId="77777777" w:rsidTr="00294858">
        <w:tc>
          <w:tcPr>
            <w:tcW w:w="2878" w:type="dxa"/>
          </w:tcPr>
          <w:p w14:paraId="465DE42E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Финансы</w:t>
            </w:r>
          </w:p>
        </w:tc>
        <w:tc>
          <w:tcPr>
            <w:tcW w:w="6687" w:type="dxa"/>
            <w:vAlign w:val="bottom"/>
          </w:tcPr>
          <w:p w14:paraId="1B079912" w14:textId="7329F025" w:rsidR="0020294C" w:rsidRPr="0078374C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Задачи по финансовому планированию. Материалы с сайта: </w:t>
            </w:r>
            <w:r w:rsidR="0078374C"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&lt;</w:t>
            </w:r>
            <w:hyperlink r:id="rId22" w:history="1"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http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://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www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grandars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college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ekonomika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 xml:space="preserve">- 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firmy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finansovyy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razdel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biznes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plana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html</w:t>
              </w:r>
            </w:hyperlink>
            <w:r w:rsidR="0078374C"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eastAsia="en-US" w:bidi="en-US"/>
              </w:rPr>
              <w:t>&gt;</w:t>
            </w:r>
          </w:p>
        </w:tc>
      </w:tr>
      <w:tr w:rsidR="0020294C" w:rsidRPr="00294858" w14:paraId="4E42DFEA" w14:textId="77777777" w:rsidTr="00294858">
        <w:tc>
          <w:tcPr>
            <w:tcW w:w="2878" w:type="dxa"/>
            <w:vAlign w:val="bottom"/>
          </w:tcPr>
          <w:p w14:paraId="3819B312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>Правовое обеспечение предпринимательской деятельности</w:t>
            </w:r>
          </w:p>
        </w:tc>
        <w:tc>
          <w:tcPr>
            <w:tcW w:w="6687" w:type="dxa"/>
          </w:tcPr>
          <w:p w14:paraId="4CF781FF" w14:textId="54D2B041" w:rsidR="0020294C" w:rsidRPr="00294858" w:rsidRDefault="0078374C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Г</w:t>
            </w:r>
            <w:r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ражданский кодекс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20294C"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РФ;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Н</w:t>
            </w:r>
            <w:r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алоговый кодекс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20294C"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РФ; Б</w:t>
            </w:r>
            <w:r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юджетный кодекс</w:t>
            </w:r>
            <w:r w:rsidR="0020294C"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РФ.</w:t>
            </w:r>
          </w:p>
        </w:tc>
      </w:tr>
      <w:tr w:rsidR="0020294C" w:rsidRPr="00136D43" w14:paraId="1F0BFF83" w14:textId="77777777" w:rsidTr="00294858">
        <w:tc>
          <w:tcPr>
            <w:tcW w:w="2878" w:type="dxa"/>
          </w:tcPr>
          <w:p w14:paraId="7694EA66" w14:textId="6CC0A113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Маркетинг</w:t>
            </w:r>
            <w:r w:rsidR="0078374C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,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в том числе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 w:eastAsia="en-US" w:bidi="en-US"/>
              </w:rPr>
              <w:t>SMM</w:t>
            </w:r>
          </w:p>
        </w:tc>
        <w:tc>
          <w:tcPr>
            <w:tcW w:w="6687" w:type="dxa"/>
            <w:vAlign w:val="bottom"/>
          </w:tcPr>
          <w:p w14:paraId="49F13574" w14:textId="34F03523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Инфографика</w:t>
            </w:r>
            <w:proofErr w:type="spellEnd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 w:eastAsia="en-US" w:bidi="en-US"/>
              </w:rPr>
              <w:t>SMM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eastAsia="en-US" w:bidi="en-US"/>
              </w:rPr>
              <w:t xml:space="preserve">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в бизнесе. Материалы с сайта: </w:t>
            </w:r>
            <w:r w:rsidR="0078374C"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&lt;</w:t>
            </w:r>
            <w:hyperlink r:id="rId23" w:history="1"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</w:rPr>
                <w:t>http://www.grandars.ru/collese/ekonomika-</w:t>
              </w:r>
            </w:hyperlink>
          </w:p>
          <w:p w14:paraId="459C7A48" w14:textId="7E335475" w:rsidR="0020294C" w:rsidRPr="00E55545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firmy</w:t>
            </w:r>
            <w:proofErr w:type="spellEnd"/>
            <w:r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/</w:t>
            </w: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fmansovyv</w:t>
            </w:r>
            <w:proofErr w:type="spellEnd"/>
            <w:r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razdel</w:t>
            </w:r>
            <w:proofErr w:type="spellEnd"/>
            <w:r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biznes</w:t>
            </w:r>
            <w:proofErr w:type="spellEnd"/>
            <w:r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plana</w:t>
            </w:r>
            <w:r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html</w:t>
            </w:r>
            <w:r w:rsidR="0078374C" w:rsidRPr="00E55545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&gt;</w:t>
            </w:r>
          </w:p>
        </w:tc>
      </w:tr>
      <w:tr w:rsidR="0020294C" w:rsidRPr="00294858" w14:paraId="21A10B56" w14:textId="77777777" w:rsidTr="00294858">
        <w:tc>
          <w:tcPr>
            <w:tcW w:w="2878" w:type="dxa"/>
            <w:vAlign w:val="bottom"/>
          </w:tcPr>
          <w:p w14:paraId="2A5618E3" w14:textId="31C09624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Бизнес</w:t>
            </w:r>
            <w:r w:rsidR="0078374C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-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планирование</w:t>
            </w:r>
          </w:p>
        </w:tc>
        <w:tc>
          <w:tcPr>
            <w:tcW w:w="6687" w:type="dxa"/>
            <w:vAlign w:val="bottom"/>
          </w:tcPr>
          <w:p w14:paraId="44057D34" w14:textId="29EB3F1C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Макет бизнес-плана.</w:t>
            </w:r>
          </w:p>
        </w:tc>
      </w:tr>
    </w:tbl>
    <w:p w14:paraId="3A3C94B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41232732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5" w:name="bookmark17"/>
      <w:r w:rsidRPr="00294858">
        <w:rPr>
          <w:rFonts w:asciiTheme="majorBidi" w:hAnsiTheme="majorBidi" w:cstheme="majorBidi"/>
          <w:sz w:val="24"/>
          <w:szCs w:val="24"/>
        </w:rPr>
        <w:t>Методические особенности реализации программы</w:t>
      </w:r>
      <w:bookmarkEnd w:id="15"/>
    </w:p>
    <w:p w14:paraId="7CA391C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</w:p>
    <w:p w14:paraId="2A1BD58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  <w:r w:rsidRPr="00294858">
        <w:rPr>
          <w:rFonts w:asciiTheme="majorBidi" w:hAnsiTheme="majorBidi" w:cstheme="majorBidi"/>
          <w:b/>
          <w:i w:val="0"/>
          <w:sz w:val="24"/>
          <w:szCs w:val="24"/>
        </w:rPr>
        <w:t>Учебная деятельность</w:t>
      </w:r>
    </w:p>
    <w:p w14:paraId="08DCA23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Методы обучения:</w:t>
      </w:r>
    </w:p>
    <w:p w14:paraId="13472A70" w14:textId="444CA5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 xml:space="preserve">Словесный </w:t>
      </w:r>
      <w:r w:rsidR="008102EF">
        <w:rPr>
          <w:rFonts w:asciiTheme="majorBidi" w:hAnsiTheme="majorBidi" w:cstheme="majorBidi"/>
        </w:rPr>
        <w:t>—</w:t>
      </w:r>
      <w:r w:rsidR="008102EF" w:rsidRPr="00294858">
        <w:rPr>
          <w:rFonts w:asciiTheme="majorBidi" w:hAnsiTheme="majorBidi" w:cstheme="majorBidi"/>
        </w:rPr>
        <w:t xml:space="preserve"> </w:t>
      </w:r>
      <w:r w:rsidRPr="00294858">
        <w:rPr>
          <w:rFonts w:asciiTheme="majorBidi" w:hAnsiTheme="majorBidi" w:cstheme="majorBidi"/>
        </w:rPr>
        <w:t>беседы, описания, объяснения, указания, убеждение, инструктаж, оценка.</w:t>
      </w:r>
    </w:p>
    <w:p w14:paraId="2C33CF19" w14:textId="4B749D86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 xml:space="preserve">Практический </w:t>
      </w:r>
      <w:r w:rsidR="008102EF">
        <w:rPr>
          <w:rFonts w:asciiTheme="majorBidi" w:hAnsiTheme="majorBidi" w:cstheme="majorBidi"/>
        </w:rPr>
        <w:t>—</w:t>
      </w:r>
      <w:r w:rsidR="008102EF" w:rsidRPr="00294858">
        <w:rPr>
          <w:rFonts w:asciiTheme="majorBidi" w:hAnsiTheme="majorBidi" w:cstheme="majorBidi"/>
        </w:rPr>
        <w:t xml:space="preserve"> </w:t>
      </w:r>
      <w:r w:rsidRPr="00294858">
        <w:rPr>
          <w:rFonts w:asciiTheme="majorBidi" w:hAnsiTheme="majorBidi" w:cstheme="majorBidi"/>
        </w:rPr>
        <w:t>выполнение упражнений, разработка проекта.</w:t>
      </w:r>
    </w:p>
    <w:p w14:paraId="5A9CC5B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Методики и технологии обучения:</w:t>
      </w:r>
    </w:p>
    <w:p w14:paraId="4B595924" w14:textId="53CBE89B" w:rsidR="0020294C" w:rsidRPr="00294858" w:rsidRDefault="008102EF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</w:t>
      </w:r>
      <w:r w:rsidRPr="00294858">
        <w:rPr>
          <w:rFonts w:asciiTheme="majorBidi" w:hAnsiTheme="majorBidi" w:cstheme="majorBidi"/>
        </w:rPr>
        <w:t xml:space="preserve">роектная </w:t>
      </w:r>
      <w:r w:rsidR="0020294C" w:rsidRPr="00294858">
        <w:rPr>
          <w:rFonts w:asciiTheme="majorBidi" w:hAnsiTheme="majorBidi" w:cstheme="majorBidi"/>
        </w:rPr>
        <w:t>деятельность, проблемное обучение, уровневая дифференциация, обучение на основе проблемной ситуации, сотрудничество, развитие критического мышления, проблемно-диалоговое обучение.</w:t>
      </w:r>
    </w:p>
    <w:p w14:paraId="3DBD903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jc w:val="left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Формы учебной работы:</w:t>
      </w:r>
    </w:p>
    <w:p w14:paraId="2C539662" w14:textId="50A774B9" w:rsidR="0020294C" w:rsidRPr="00294858" w:rsidRDefault="0020294C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предметно-тематическое общение</w:t>
      </w:r>
      <w:r w:rsidR="008102EF">
        <w:rPr>
          <w:rFonts w:asciiTheme="majorBidi" w:hAnsiTheme="majorBidi" w:cstheme="majorBidi"/>
        </w:rPr>
        <w:t>;</w:t>
      </w:r>
      <w:r w:rsidRPr="00294858">
        <w:rPr>
          <w:rFonts w:asciiTheme="majorBidi" w:hAnsiTheme="majorBidi" w:cstheme="majorBidi"/>
        </w:rPr>
        <w:t xml:space="preserve"> </w:t>
      </w:r>
      <w:r w:rsidR="008102EF" w:rsidRPr="00294858">
        <w:rPr>
          <w:rFonts w:asciiTheme="majorBidi" w:hAnsiTheme="majorBidi" w:cstheme="majorBidi"/>
        </w:rPr>
        <w:t>разбор новых понятий, терминов;</w:t>
      </w:r>
    </w:p>
    <w:p w14:paraId="1DBCEABF" w14:textId="4335C50F" w:rsidR="0020294C" w:rsidRPr="00294858" w:rsidRDefault="008102EF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наглядный метод или объяснительно-иллюстративный</w:t>
      </w:r>
      <w:r>
        <w:rPr>
          <w:rFonts w:asciiTheme="majorBidi" w:hAnsiTheme="majorBidi" w:cstheme="majorBidi"/>
        </w:rPr>
        <w:t>;</w:t>
      </w:r>
      <w:r w:rsidRPr="00294858">
        <w:rPr>
          <w:rFonts w:asciiTheme="majorBidi" w:hAnsiTheme="majorBidi" w:cstheme="majorBidi"/>
        </w:rPr>
        <w:t xml:space="preserve"> просмотр документов, видеофильмов;</w:t>
      </w:r>
    </w:p>
    <w:p w14:paraId="73865D40" w14:textId="3E094426" w:rsidR="0020294C" w:rsidRPr="00294858" w:rsidRDefault="008102EF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тренинг-занятия и круглые столы</w:t>
      </w:r>
      <w:r>
        <w:rPr>
          <w:rFonts w:asciiTheme="majorBidi" w:hAnsiTheme="majorBidi" w:cstheme="majorBidi"/>
        </w:rPr>
        <w:t>, которые</w:t>
      </w:r>
      <w:r w:rsidRPr="00294858">
        <w:rPr>
          <w:rFonts w:asciiTheme="majorBidi" w:hAnsiTheme="majorBidi" w:cstheme="majorBidi"/>
        </w:rPr>
        <w:t xml:space="preserve"> помогают раскрепощению, умению держать себя при публичном выступлении;</w:t>
      </w:r>
    </w:p>
    <w:p w14:paraId="04B4657A" w14:textId="3557493D" w:rsidR="0020294C" w:rsidRPr="00294858" w:rsidRDefault="008102EF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лекции в виде слайдовых презентаций;</w:t>
      </w:r>
    </w:p>
    <w:p w14:paraId="17A5AB4D" w14:textId="1E887ADA" w:rsidR="0020294C" w:rsidRPr="00294858" w:rsidRDefault="008102EF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 xml:space="preserve">применение активных форм обучения </w:t>
      </w:r>
      <w:r>
        <w:rPr>
          <w:rFonts w:asciiTheme="majorBidi" w:hAnsiTheme="majorBidi" w:cstheme="majorBidi"/>
        </w:rPr>
        <w:t>(</w:t>
      </w:r>
      <w:r w:rsidRPr="00294858">
        <w:rPr>
          <w:rFonts w:asciiTheme="majorBidi" w:hAnsiTheme="majorBidi" w:cstheme="majorBidi"/>
        </w:rPr>
        <w:t xml:space="preserve">защита собственных </w:t>
      </w:r>
      <w:r w:rsidR="0020294C" w:rsidRPr="00294858">
        <w:rPr>
          <w:rFonts w:asciiTheme="majorBidi" w:hAnsiTheme="majorBidi" w:cstheme="majorBidi"/>
        </w:rPr>
        <w:t xml:space="preserve">проектов, мастер-класс </w:t>
      </w:r>
      <w:r>
        <w:rPr>
          <w:rFonts w:asciiTheme="majorBidi" w:hAnsiTheme="majorBidi" w:cstheme="majorBidi"/>
        </w:rPr>
        <w:t>—</w:t>
      </w:r>
      <w:r w:rsidRPr="00294858">
        <w:rPr>
          <w:rFonts w:asciiTheme="majorBidi" w:hAnsiTheme="majorBidi" w:cstheme="majorBidi"/>
        </w:rPr>
        <w:t xml:space="preserve"> </w:t>
      </w:r>
      <w:r w:rsidR="0020294C" w:rsidRPr="00294858">
        <w:rPr>
          <w:rFonts w:asciiTheme="majorBidi" w:hAnsiTheme="majorBidi" w:cstheme="majorBidi"/>
        </w:rPr>
        <w:t>встречи с профессионалами</w:t>
      </w:r>
      <w:r>
        <w:rPr>
          <w:rFonts w:asciiTheme="majorBidi" w:hAnsiTheme="majorBidi" w:cstheme="majorBidi"/>
        </w:rPr>
        <w:t>)</w:t>
      </w:r>
      <w:r w:rsidR="0020294C" w:rsidRPr="00294858">
        <w:rPr>
          <w:rFonts w:asciiTheme="majorBidi" w:hAnsiTheme="majorBidi" w:cstheme="majorBidi"/>
        </w:rPr>
        <w:t>;</w:t>
      </w:r>
    </w:p>
    <w:p w14:paraId="49A9625E" w14:textId="77777777" w:rsidR="0020294C" w:rsidRPr="00294858" w:rsidRDefault="0020294C" w:rsidP="00E55545">
      <w:pPr>
        <w:widowControl w:val="0"/>
        <w:numPr>
          <w:ilvl w:val="0"/>
          <w:numId w:val="55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игровой метод, стимулирующий рост мотивации к обучению, развивающие потребности самостоятельной работы с различными источниками знаний.</w:t>
      </w:r>
    </w:p>
    <w:p w14:paraId="022F8F3D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  <w:r w:rsidRPr="00294858">
        <w:rPr>
          <w:rFonts w:asciiTheme="majorBidi" w:hAnsiTheme="majorBidi" w:cstheme="majorBidi"/>
          <w:b/>
          <w:i w:val="0"/>
          <w:sz w:val="24"/>
          <w:szCs w:val="24"/>
        </w:rPr>
        <w:t>Воспитательная деятельность</w:t>
      </w:r>
    </w:p>
    <w:p w14:paraId="7596B787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Содержательные направления воспитательной работы:</w:t>
      </w:r>
    </w:p>
    <w:p w14:paraId="320BA1DE" w14:textId="77777777" w:rsidR="0020294C" w:rsidRPr="00294858" w:rsidRDefault="0020294C" w:rsidP="00E55545">
      <w:pPr>
        <w:widowControl w:val="0"/>
        <w:numPr>
          <w:ilvl w:val="0"/>
          <w:numId w:val="56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уважительного отношения к альтернативному мнению;</w:t>
      </w:r>
    </w:p>
    <w:p w14:paraId="034D9ABE" w14:textId="77777777" w:rsidR="0020294C" w:rsidRPr="00294858" w:rsidRDefault="0020294C" w:rsidP="00E55545">
      <w:pPr>
        <w:widowControl w:val="0"/>
        <w:numPr>
          <w:ilvl w:val="0"/>
          <w:numId w:val="56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lastRenderedPageBreak/>
        <w:t>формирование изменения привычных норм и правил жизни учащихся;</w:t>
      </w:r>
    </w:p>
    <w:p w14:paraId="53361D60" w14:textId="77777777" w:rsidR="0020294C" w:rsidRPr="00294858" w:rsidRDefault="0020294C" w:rsidP="00E55545">
      <w:pPr>
        <w:widowControl w:val="0"/>
        <w:numPr>
          <w:ilvl w:val="0"/>
          <w:numId w:val="56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новых интересов;</w:t>
      </w:r>
    </w:p>
    <w:p w14:paraId="5E11C81D" w14:textId="77777777" w:rsidR="0020294C" w:rsidRPr="00294858" w:rsidRDefault="0020294C" w:rsidP="00E55545">
      <w:pPr>
        <w:widowControl w:val="0"/>
        <w:numPr>
          <w:ilvl w:val="0"/>
          <w:numId w:val="56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общей и экономической культуры.</w:t>
      </w:r>
    </w:p>
    <w:p w14:paraId="6B36E204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Методы воспитания:</w:t>
      </w:r>
    </w:p>
    <w:p w14:paraId="3389995B" w14:textId="77777777" w:rsidR="0020294C" w:rsidRPr="00294858" w:rsidRDefault="0020294C" w:rsidP="00E55545">
      <w:pPr>
        <w:widowControl w:val="0"/>
        <w:numPr>
          <w:ilvl w:val="0"/>
          <w:numId w:val="57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формирования сознания личности;</w:t>
      </w:r>
    </w:p>
    <w:p w14:paraId="40CD1319" w14:textId="77777777" w:rsidR="0020294C" w:rsidRPr="00294858" w:rsidRDefault="0020294C" w:rsidP="00E55545">
      <w:pPr>
        <w:widowControl w:val="0"/>
        <w:numPr>
          <w:ilvl w:val="0"/>
          <w:numId w:val="57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организации деятельности и формирование опыта общественного поведения;</w:t>
      </w:r>
    </w:p>
    <w:p w14:paraId="16627429" w14:textId="77777777" w:rsidR="0020294C" w:rsidRPr="00294858" w:rsidRDefault="0020294C" w:rsidP="00E55545">
      <w:pPr>
        <w:widowControl w:val="0"/>
        <w:numPr>
          <w:ilvl w:val="0"/>
          <w:numId w:val="57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стимулирования поведения деятельности.</w:t>
      </w:r>
    </w:p>
    <w:p w14:paraId="5A0F06B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Методики/технологии воспитания:</w:t>
      </w:r>
      <w:r w:rsidRPr="00294858">
        <w:rPr>
          <w:rFonts w:asciiTheme="majorBidi" w:hAnsiTheme="majorBidi" w:cstheme="majorBidi"/>
        </w:rPr>
        <w:t xml:space="preserve"> убеждение, рассказ, объяснение, разъяснение, лекция, этическая беседа, внушение, инструктаж, диспут, доклад, пример, упражнения, приучение, педагогическое требование, общественное мнение, поручение, воспитательные ситуации; соревнования, поощрение.</w:t>
      </w:r>
    </w:p>
    <w:p w14:paraId="0D814857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Формы воспитательной работы:</w:t>
      </w:r>
    </w:p>
    <w:p w14:paraId="33C0EB60" w14:textId="74DDC4C0" w:rsidR="0020294C" w:rsidRPr="00294858" w:rsidRDefault="008102EF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с</w:t>
      </w:r>
      <w:r w:rsidRPr="00294858">
        <w:rPr>
          <w:rFonts w:asciiTheme="majorBidi" w:hAnsiTheme="majorBidi" w:cstheme="majorBidi"/>
        </w:rPr>
        <w:t>обытия</w:t>
      </w:r>
      <w:r w:rsidR="0020294C" w:rsidRPr="00294858">
        <w:rPr>
          <w:rFonts w:asciiTheme="majorBidi" w:hAnsiTheme="majorBidi" w:cstheme="majorBidi"/>
        </w:rPr>
        <w:t>, игры, дискуссии и круглые столы.</w:t>
      </w:r>
    </w:p>
    <w:p w14:paraId="0B129D71" w14:textId="77777777" w:rsidR="0020294C" w:rsidRPr="00E55545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jc w:val="left"/>
        <w:rPr>
          <w:rFonts w:asciiTheme="majorBidi" w:hAnsiTheme="majorBidi" w:cstheme="majorBidi"/>
          <w:b/>
          <w:i w:val="0"/>
          <w:sz w:val="24"/>
          <w:szCs w:val="24"/>
        </w:rPr>
      </w:pPr>
      <w:r w:rsidRPr="00E55545">
        <w:rPr>
          <w:rFonts w:asciiTheme="majorBidi" w:hAnsiTheme="majorBidi" w:cstheme="majorBidi"/>
          <w:b/>
          <w:i w:val="0"/>
          <w:sz w:val="24"/>
          <w:szCs w:val="24"/>
        </w:rPr>
        <w:t>Развивающая деятельность</w:t>
      </w:r>
    </w:p>
    <w:p w14:paraId="642EAA2D" w14:textId="7AD1F0FF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Содержательные направления развивающей деятельности:</w:t>
      </w:r>
      <w:r w:rsidRPr="00294858">
        <w:rPr>
          <w:rFonts w:asciiTheme="majorBidi" w:hAnsiTheme="majorBidi" w:cstheme="majorBidi"/>
        </w:rPr>
        <w:t xml:space="preserve"> </w:t>
      </w:r>
      <w:r w:rsidR="008102EF">
        <w:rPr>
          <w:rFonts w:asciiTheme="majorBidi" w:hAnsiTheme="majorBidi" w:cstheme="majorBidi"/>
        </w:rPr>
        <w:t>п</w:t>
      </w:r>
      <w:r w:rsidR="008102EF" w:rsidRPr="00294858">
        <w:rPr>
          <w:rFonts w:asciiTheme="majorBidi" w:hAnsiTheme="majorBidi" w:cstheme="majorBidi"/>
        </w:rPr>
        <w:t xml:space="preserve">рограмма </w:t>
      </w:r>
      <w:r w:rsidRPr="00294858">
        <w:rPr>
          <w:rFonts w:asciiTheme="majorBidi" w:hAnsiTheme="majorBidi" w:cstheme="majorBidi"/>
        </w:rPr>
        <w:t>направлена на развитие умения работать в команде, критического мышления и предпринимательской грамотности.</w:t>
      </w:r>
    </w:p>
    <w:p w14:paraId="6D436E0A" w14:textId="631756CD" w:rsidR="0020294C" w:rsidRPr="00294858" w:rsidRDefault="0020294C" w:rsidP="00E55545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Методы развития:</w:t>
      </w:r>
      <w:r w:rsidRPr="00294858">
        <w:rPr>
          <w:rFonts w:asciiTheme="majorBidi" w:hAnsiTheme="majorBidi" w:cstheme="majorBidi"/>
        </w:rPr>
        <w:t xml:space="preserve"> </w:t>
      </w:r>
      <w:r w:rsidR="008102EF">
        <w:rPr>
          <w:rFonts w:asciiTheme="majorBidi" w:hAnsiTheme="majorBidi" w:cstheme="majorBidi"/>
        </w:rPr>
        <w:t>о</w:t>
      </w:r>
      <w:r w:rsidR="008102EF" w:rsidRPr="00294858">
        <w:rPr>
          <w:rFonts w:asciiTheme="majorBidi" w:hAnsiTheme="majorBidi" w:cstheme="majorBidi"/>
        </w:rPr>
        <w:t xml:space="preserve">бучение </w:t>
      </w:r>
      <w:r w:rsidRPr="00294858">
        <w:rPr>
          <w:rFonts w:asciiTheme="majorBidi" w:hAnsiTheme="majorBidi" w:cstheme="majorBidi"/>
        </w:rPr>
        <w:t>навыкам обучения и самостоятельной проектной деятельности.</w:t>
      </w:r>
    </w:p>
    <w:p w14:paraId="4EE172D6" w14:textId="77777777" w:rsidR="0020294C" w:rsidRPr="00294858" w:rsidRDefault="0020294C" w:rsidP="00E55545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Методики/технологии развития:</w:t>
      </w:r>
      <w:r w:rsidRPr="00294858">
        <w:rPr>
          <w:rFonts w:asciiTheme="majorBidi" w:hAnsiTheme="majorBidi" w:cstheme="majorBidi"/>
        </w:rPr>
        <w:t xml:space="preserve"> беседа, дискуссии (круглые столы, дебаты, диспуты), игры, тренинги, системы последовательных заданий, проекты, демонстрация, «делай как я».</w:t>
      </w:r>
    </w:p>
    <w:p w14:paraId="39FF69AA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6" w:name="bookmark18"/>
    </w:p>
    <w:p w14:paraId="16856425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Материально-техническое обеспечение программы</w:t>
      </w:r>
      <w:bookmarkEnd w:id="16"/>
    </w:p>
    <w:p w14:paraId="165F9A90" w14:textId="2CFF7420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Требования к помещению для учебных занятий:</w:t>
      </w:r>
      <w:r w:rsidRPr="00294858">
        <w:rPr>
          <w:rFonts w:asciiTheme="majorBidi" w:hAnsiTheme="majorBidi" w:cstheme="majorBidi"/>
        </w:rPr>
        <w:t xml:space="preserve"> в соответствии с Санитарно-эпидемиологическими правилами и нормами СанПиН 2.4.4.3172-14 </w:t>
      </w:r>
      <w:r w:rsidR="008102EF">
        <w:rPr>
          <w:rFonts w:asciiTheme="majorBidi" w:hAnsiTheme="majorBidi" w:cstheme="majorBidi"/>
        </w:rPr>
        <w:t>д</w:t>
      </w:r>
      <w:r w:rsidR="008102EF" w:rsidRPr="00294858">
        <w:rPr>
          <w:rFonts w:asciiTheme="majorBidi" w:hAnsiTheme="majorBidi" w:cstheme="majorBidi"/>
        </w:rPr>
        <w:t xml:space="preserve">ля </w:t>
      </w:r>
      <w:r w:rsidRPr="00294858">
        <w:rPr>
          <w:rFonts w:asciiTheme="majorBidi" w:hAnsiTheme="majorBidi" w:cstheme="majorBidi"/>
        </w:rPr>
        <w:t>организации учебного процесса необходим кабинет из расчета 2 кв</w:t>
      </w:r>
      <w:r w:rsidR="008102EF">
        <w:rPr>
          <w:rFonts w:asciiTheme="majorBidi" w:hAnsiTheme="majorBidi" w:cstheme="majorBidi"/>
        </w:rPr>
        <w:t xml:space="preserve">. </w:t>
      </w:r>
      <w:r w:rsidRPr="00294858">
        <w:rPr>
          <w:rFonts w:asciiTheme="majorBidi" w:hAnsiTheme="majorBidi" w:cstheme="majorBidi"/>
        </w:rPr>
        <w:t>м на каждого обучающегося с возможностью проветривания и зонирования пространства как для индивидуальной, так и для групповой работы.</w:t>
      </w:r>
    </w:p>
    <w:p w14:paraId="6CB945D9" w14:textId="1C61D6CB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Требования к мебели:</w:t>
      </w:r>
      <w:r w:rsidRPr="00294858">
        <w:rPr>
          <w:rFonts w:asciiTheme="majorBidi" w:hAnsiTheme="majorBidi" w:cstheme="majorBidi"/>
        </w:rPr>
        <w:t xml:space="preserve"> в кабинете </w:t>
      </w:r>
      <w:r w:rsidR="008102EF">
        <w:rPr>
          <w:rFonts w:asciiTheme="majorBidi" w:hAnsiTheme="majorBidi" w:cstheme="majorBidi"/>
        </w:rPr>
        <w:t>находятся</w:t>
      </w:r>
      <w:r w:rsidR="008102EF" w:rsidRPr="00294858">
        <w:rPr>
          <w:rFonts w:asciiTheme="majorBidi" w:hAnsiTheme="majorBidi" w:cstheme="majorBidi"/>
        </w:rPr>
        <w:t xml:space="preserve"> </w:t>
      </w:r>
      <w:r w:rsidRPr="00294858">
        <w:rPr>
          <w:rFonts w:asciiTheme="majorBidi" w:hAnsiTheme="majorBidi" w:cstheme="majorBidi"/>
        </w:rPr>
        <w:t>стулья</w:t>
      </w:r>
      <w:r w:rsidR="008102EF">
        <w:rPr>
          <w:rFonts w:asciiTheme="majorBidi" w:hAnsiTheme="majorBidi" w:cstheme="majorBidi"/>
        </w:rPr>
        <w:t>,</w:t>
      </w:r>
      <w:r w:rsidRPr="00294858">
        <w:rPr>
          <w:rFonts w:asciiTheme="majorBidi" w:hAnsiTheme="majorBidi" w:cstheme="majorBidi"/>
        </w:rPr>
        <w:t xml:space="preserve"> количество</w:t>
      </w:r>
      <w:r w:rsidR="008102EF">
        <w:rPr>
          <w:rFonts w:asciiTheme="majorBidi" w:hAnsiTheme="majorBidi" w:cstheme="majorBidi"/>
        </w:rPr>
        <w:t xml:space="preserve"> которых</w:t>
      </w:r>
      <w:r w:rsidRPr="00294858">
        <w:rPr>
          <w:rFonts w:asciiTheme="majorBidi" w:hAnsiTheme="majorBidi" w:cstheme="majorBidi"/>
        </w:rPr>
        <w:t xml:space="preserve"> соответствует </w:t>
      </w:r>
      <w:r w:rsidR="008102EF">
        <w:rPr>
          <w:rFonts w:asciiTheme="majorBidi" w:hAnsiTheme="majorBidi" w:cstheme="majorBidi"/>
        </w:rPr>
        <w:t xml:space="preserve">числу </w:t>
      </w:r>
      <w:r w:rsidRPr="00294858">
        <w:rPr>
          <w:rFonts w:asciiTheme="majorBidi" w:hAnsiTheme="majorBidi" w:cstheme="majorBidi"/>
        </w:rPr>
        <w:t xml:space="preserve">обучающихся, мобильные парты, которые обеспечивают возможность как индивидуальной работы, так </w:t>
      </w:r>
      <w:r w:rsidR="008102EF">
        <w:rPr>
          <w:rFonts w:asciiTheme="majorBidi" w:hAnsiTheme="majorBidi" w:cstheme="majorBidi"/>
        </w:rPr>
        <w:t xml:space="preserve">и </w:t>
      </w:r>
      <w:r w:rsidR="008102EF" w:rsidRPr="00294858">
        <w:rPr>
          <w:rFonts w:asciiTheme="majorBidi" w:hAnsiTheme="majorBidi" w:cstheme="majorBidi"/>
        </w:rPr>
        <w:t>работ</w:t>
      </w:r>
      <w:r w:rsidR="008102EF">
        <w:rPr>
          <w:rFonts w:asciiTheme="majorBidi" w:hAnsiTheme="majorBidi" w:cstheme="majorBidi"/>
        </w:rPr>
        <w:t>ы</w:t>
      </w:r>
      <w:r w:rsidR="008102EF" w:rsidRPr="00294858">
        <w:rPr>
          <w:rFonts w:asciiTheme="majorBidi" w:hAnsiTheme="majorBidi" w:cstheme="majorBidi"/>
        </w:rPr>
        <w:t xml:space="preserve"> </w:t>
      </w:r>
      <w:r w:rsidRPr="00294858">
        <w:rPr>
          <w:rFonts w:asciiTheme="majorBidi" w:hAnsiTheme="majorBidi" w:cstheme="majorBidi"/>
        </w:rPr>
        <w:t xml:space="preserve">в </w:t>
      </w:r>
      <w:proofErr w:type="spellStart"/>
      <w:r w:rsidRPr="00294858">
        <w:rPr>
          <w:rFonts w:asciiTheme="majorBidi" w:hAnsiTheme="majorBidi" w:cstheme="majorBidi"/>
        </w:rPr>
        <w:t>микрогруппах</w:t>
      </w:r>
      <w:proofErr w:type="spellEnd"/>
      <w:r w:rsidR="008102EF">
        <w:rPr>
          <w:rFonts w:asciiTheme="majorBidi" w:hAnsiTheme="majorBidi" w:cstheme="majorBidi"/>
        </w:rPr>
        <w:t>, а также</w:t>
      </w:r>
      <w:r w:rsidRPr="00294858">
        <w:rPr>
          <w:rFonts w:asciiTheme="majorBidi" w:hAnsiTheme="majorBidi" w:cstheme="majorBidi"/>
        </w:rPr>
        <w:t xml:space="preserve"> коллективной </w:t>
      </w:r>
      <w:r w:rsidR="008102EF" w:rsidRPr="00294858">
        <w:rPr>
          <w:rFonts w:asciiTheme="majorBidi" w:hAnsiTheme="majorBidi" w:cstheme="majorBidi"/>
        </w:rPr>
        <w:t>работ</w:t>
      </w:r>
      <w:r w:rsidR="008102EF">
        <w:rPr>
          <w:rFonts w:asciiTheme="majorBidi" w:hAnsiTheme="majorBidi" w:cstheme="majorBidi"/>
        </w:rPr>
        <w:t>ы</w:t>
      </w:r>
      <w:r w:rsidRPr="00294858">
        <w:rPr>
          <w:rFonts w:asciiTheme="majorBidi" w:hAnsiTheme="majorBidi" w:cstheme="majorBidi"/>
        </w:rPr>
        <w:t>.</w:t>
      </w:r>
    </w:p>
    <w:p w14:paraId="1AB9973C" w14:textId="12531567" w:rsidR="0020294C" w:rsidRPr="00294858" w:rsidRDefault="0020294C" w:rsidP="00294858">
      <w:pPr>
        <w:tabs>
          <w:tab w:val="left" w:pos="851"/>
          <w:tab w:val="right" w:pos="5778"/>
          <w:tab w:val="right" w:pos="6762"/>
          <w:tab w:val="right" w:pos="8053"/>
          <w:tab w:val="right" w:pos="9364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lastRenderedPageBreak/>
        <w:t>Требования к оборудованию:</w:t>
      </w:r>
      <w:r w:rsidRPr="00294858">
        <w:rPr>
          <w:rFonts w:asciiTheme="majorBidi" w:hAnsiTheme="majorBidi" w:cstheme="majorBidi"/>
        </w:rPr>
        <w:t xml:space="preserve"> проектор, экран,</w:t>
      </w:r>
      <w:r w:rsidRPr="00294858">
        <w:rPr>
          <w:rFonts w:asciiTheme="majorBidi" w:hAnsiTheme="majorBidi" w:cstheme="majorBidi"/>
        </w:rPr>
        <w:tab/>
        <w:t xml:space="preserve"> ноутбук, звуковое оборудование для педагога и компьютер или ноутбук для каждого обучающегося.</w:t>
      </w:r>
    </w:p>
    <w:p w14:paraId="5CEBA6F2" w14:textId="06F930D0" w:rsidR="0020294C" w:rsidRPr="00E55545" w:rsidRDefault="0020294C" w:rsidP="00294858">
      <w:pPr>
        <w:pStyle w:val="70"/>
        <w:shd w:val="clear" w:color="auto" w:fill="auto"/>
        <w:tabs>
          <w:tab w:val="left" w:pos="851"/>
          <w:tab w:val="center" w:pos="7450"/>
          <w:tab w:val="right" w:pos="9377"/>
        </w:tabs>
        <w:spacing w:line="360" w:lineRule="auto"/>
        <w:ind w:firstLine="567"/>
        <w:rPr>
          <w:rFonts w:asciiTheme="majorBidi" w:hAnsiTheme="majorBidi" w:cstheme="majorBidi"/>
          <w:i w:val="0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Требования к оснащению учебного процесса:</w:t>
      </w:r>
      <w:r w:rsidRPr="00294858">
        <w:rPr>
          <w:rStyle w:val="7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94858">
        <w:rPr>
          <w:rStyle w:val="71"/>
          <w:rFonts w:asciiTheme="majorBidi" w:hAnsiTheme="majorBidi" w:cstheme="majorBidi"/>
          <w:sz w:val="24"/>
          <w:szCs w:val="24"/>
        </w:rPr>
        <w:t>флипчарт</w:t>
      </w:r>
      <w:proofErr w:type="spellEnd"/>
      <w:r w:rsidRPr="00294858">
        <w:rPr>
          <w:rStyle w:val="71"/>
          <w:rFonts w:asciiTheme="majorBidi" w:hAnsiTheme="majorBidi" w:cstheme="majorBidi"/>
          <w:sz w:val="24"/>
          <w:szCs w:val="24"/>
        </w:rPr>
        <w:t>,</w:t>
      </w:r>
      <w:r w:rsidRPr="00294858">
        <w:rPr>
          <w:rStyle w:val="71"/>
          <w:rFonts w:asciiTheme="majorBidi" w:hAnsiTheme="majorBidi" w:cstheme="majorBidi"/>
          <w:sz w:val="24"/>
          <w:szCs w:val="24"/>
        </w:rPr>
        <w:tab/>
        <w:t xml:space="preserve"> маркеры,</w:t>
      </w:r>
      <w:r w:rsidR="00333E7A">
        <w:rPr>
          <w:rStyle w:val="71"/>
          <w:rFonts w:asciiTheme="majorBidi" w:hAnsiTheme="majorBidi" w:cstheme="majorBidi"/>
          <w:sz w:val="24"/>
          <w:szCs w:val="24"/>
        </w:rPr>
        <w:t xml:space="preserve"> </w:t>
      </w:r>
      <w:r w:rsidRPr="00E55545">
        <w:rPr>
          <w:rFonts w:asciiTheme="majorBidi" w:hAnsiTheme="majorBidi" w:cstheme="majorBidi"/>
          <w:i w:val="0"/>
          <w:sz w:val="24"/>
          <w:szCs w:val="24"/>
        </w:rPr>
        <w:t xml:space="preserve">раздаточный материал </w:t>
      </w:r>
      <w:r w:rsidR="00333E7A" w:rsidRPr="00E55545">
        <w:rPr>
          <w:rFonts w:asciiTheme="majorBidi" w:hAnsiTheme="majorBidi" w:cstheme="majorBidi"/>
          <w:i w:val="0"/>
          <w:sz w:val="24"/>
          <w:szCs w:val="24"/>
        </w:rPr>
        <w:t xml:space="preserve">— </w:t>
      </w:r>
      <w:r w:rsidRPr="00E55545">
        <w:rPr>
          <w:rFonts w:asciiTheme="majorBidi" w:hAnsiTheme="majorBidi" w:cstheme="majorBidi"/>
          <w:i w:val="0"/>
          <w:sz w:val="24"/>
          <w:szCs w:val="24"/>
        </w:rPr>
        <w:t>канцелярские принадлежности для творческих работ</w:t>
      </w:r>
      <w:r w:rsidR="00333E7A" w:rsidRPr="00E55545">
        <w:rPr>
          <w:rFonts w:asciiTheme="majorBidi" w:hAnsiTheme="majorBidi" w:cstheme="majorBidi"/>
          <w:i w:val="0"/>
          <w:sz w:val="24"/>
          <w:szCs w:val="24"/>
        </w:rPr>
        <w:t>.</w:t>
      </w:r>
    </w:p>
    <w:p w14:paraId="57707D0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</w:p>
    <w:p w14:paraId="117A9EEA" w14:textId="7C198FE9" w:rsidR="0020294C" w:rsidRPr="00294858" w:rsidRDefault="00B11C49" w:rsidP="00294858">
      <w:pPr>
        <w:tabs>
          <w:tab w:val="left" w:pos="851"/>
          <w:tab w:val="left" w:pos="1134"/>
        </w:tabs>
        <w:spacing w:line="36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Список рекомендуемой л</w:t>
      </w:r>
      <w:r w:rsidR="00333E7A" w:rsidRPr="00294858">
        <w:rPr>
          <w:rFonts w:asciiTheme="majorBidi" w:hAnsiTheme="majorBidi" w:cstheme="majorBidi"/>
          <w:b/>
        </w:rPr>
        <w:t>итератур</w:t>
      </w:r>
      <w:r>
        <w:rPr>
          <w:rFonts w:asciiTheme="majorBidi" w:hAnsiTheme="majorBidi" w:cstheme="majorBidi"/>
          <w:b/>
        </w:rPr>
        <w:t>ы:</w:t>
      </w:r>
    </w:p>
    <w:p w14:paraId="357D7D36" w14:textId="2C3DE52A" w:rsidR="0020294C" w:rsidRPr="00294858" w:rsidRDefault="0020294C" w:rsidP="00294858">
      <w:pPr>
        <w:pStyle w:val="40"/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1. </w:t>
      </w:r>
      <w:proofErr w:type="spellStart"/>
      <w:r w:rsidRPr="00E55545">
        <w:rPr>
          <w:rFonts w:asciiTheme="majorBidi" w:hAnsiTheme="majorBidi" w:cstheme="majorBidi"/>
          <w:b w:val="0"/>
          <w:i/>
          <w:sz w:val="24"/>
          <w:szCs w:val="24"/>
          <w:shd w:val="clear" w:color="auto" w:fill="FFFFFF"/>
        </w:rPr>
        <w:t>Асаул</w:t>
      </w:r>
      <w:proofErr w:type="spellEnd"/>
      <w:r w:rsidRPr="00E55545">
        <w:rPr>
          <w:rFonts w:asciiTheme="majorBidi" w:hAnsiTheme="majorBidi" w:cstheme="majorBidi"/>
          <w:b w:val="0"/>
          <w:i/>
          <w:sz w:val="24"/>
          <w:szCs w:val="24"/>
          <w:shd w:val="clear" w:color="auto" w:fill="FFFFFF"/>
        </w:rPr>
        <w:t xml:space="preserve"> А.Н.</w:t>
      </w:r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 Организация предпринимательской деятельности</w:t>
      </w:r>
      <w:r w:rsidR="00333E7A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>.</w:t>
      </w:r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 М.: Питер, 2013. </w:t>
      </w:r>
    </w:p>
    <w:p w14:paraId="2A394481" w14:textId="0FDCA966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2. </w:t>
      </w:r>
      <w:r w:rsidRPr="00E55545">
        <w:rPr>
          <w:rFonts w:asciiTheme="majorBidi" w:hAnsiTheme="majorBidi" w:cstheme="majorBidi"/>
          <w:i/>
          <w:color w:val="000000"/>
        </w:rPr>
        <w:t xml:space="preserve">Александров Д.Н., </w:t>
      </w:r>
      <w:proofErr w:type="spellStart"/>
      <w:r w:rsidRPr="00E55545">
        <w:rPr>
          <w:rFonts w:asciiTheme="majorBidi" w:hAnsiTheme="majorBidi" w:cstheme="majorBidi"/>
          <w:i/>
          <w:color w:val="000000"/>
        </w:rPr>
        <w:t>Алиэскеров</w:t>
      </w:r>
      <w:proofErr w:type="spellEnd"/>
      <w:r w:rsidRPr="00E55545">
        <w:rPr>
          <w:rFonts w:asciiTheme="majorBidi" w:hAnsiTheme="majorBidi" w:cstheme="majorBidi"/>
          <w:i/>
          <w:color w:val="000000"/>
        </w:rPr>
        <w:t xml:space="preserve"> М.А., </w:t>
      </w:r>
      <w:proofErr w:type="spellStart"/>
      <w:r w:rsidRPr="00E55545">
        <w:rPr>
          <w:rFonts w:asciiTheme="majorBidi" w:hAnsiTheme="majorBidi" w:cstheme="majorBidi"/>
          <w:i/>
          <w:color w:val="000000"/>
        </w:rPr>
        <w:t>Ахлебинина</w:t>
      </w:r>
      <w:proofErr w:type="spellEnd"/>
      <w:r w:rsidRPr="00E55545">
        <w:rPr>
          <w:rFonts w:asciiTheme="majorBidi" w:hAnsiTheme="majorBidi" w:cstheme="majorBidi"/>
          <w:i/>
          <w:color w:val="000000"/>
        </w:rPr>
        <w:t xml:space="preserve"> Т.В.</w:t>
      </w:r>
      <w:r w:rsidRPr="00294858">
        <w:rPr>
          <w:rFonts w:asciiTheme="majorBidi" w:hAnsiTheme="majorBidi" w:cstheme="majorBidi"/>
          <w:color w:val="000000"/>
        </w:rPr>
        <w:t xml:space="preserve"> Основы предпринимательства. Личность и синдром предпринимателя. М.: Флинта; Наука, 2004. </w:t>
      </w:r>
    </w:p>
    <w:p w14:paraId="7205D211" w14:textId="308E5A19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3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>Вечканов Г.С.</w:t>
      </w:r>
      <w:r w:rsidR="0020294C" w:rsidRPr="00294858">
        <w:rPr>
          <w:rFonts w:asciiTheme="majorBidi" w:hAnsiTheme="majorBidi" w:cstheme="majorBidi"/>
          <w:color w:val="000000"/>
        </w:rPr>
        <w:t xml:space="preserve"> Макроэкономика. СПб.: Питер, 2008. </w:t>
      </w:r>
    </w:p>
    <w:p w14:paraId="6458C1C5" w14:textId="4AFCCE4C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4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proofErr w:type="spellStart"/>
      <w:r w:rsidR="0020294C" w:rsidRPr="00E55545">
        <w:rPr>
          <w:rFonts w:asciiTheme="majorBidi" w:hAnsiTheme="majorBidi" w:cstheme="majorBidi"/>
          <w:i/>
          <w:color w:val="000000"/>
        </w:rPr>
        <w:t>Дашкиев</w:t>
      </w:r>
      <w:proofErr w:type="spellEnd"/>
      <w:r w:rsidR="0020294C" w:rsidRPr="00E55545">
        <w:rPr>
          <w:rFonts w:asciiTheme="majorBidi" w:hAnsiTheme="majorBidi" w:cstheme="majorBidi"/>
          <w:i/>
          <w:color w:val="000000"/>
        </w:rPr>
        <w:t xml:space="preserve"> М., Осипов П.</w:t>
      </w:r>
      <w:r w:rsidR="0020294C" w:rsidRPr="00294858">
        <w:rPr>
          <w:rFonts w:asciiTheme="majorBidi" w:hAnsiTheme="majorBidi" w:cstheme="majorBidi"/>
          <w:color w:val="000000"/>
        </w:rPr>
        <w:t xml:space="preserve"> Построй свой бизнес. От идеи до денег за недели. СПб.: Питер, 2013.</w:t>
      </w:r>
    </w:p>
    <w:p w14:paraId="3C0E9C7A" w14:textId="56DBB6D3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5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>Евтихов О.В.</w:t>
      </w:r>
      <w:r w:rsidR="0020294C" w:rsidRPr="00294858">
        <w:rPr>
          <w:rFonts w:asciiTheme="majorBidi" w:hAnsiTheme="majorBidi" w:cstheme="majorBidi"/>
          <w:color w:val="000000"/>
        </w:rPr>
        <w:t xml:space="preserve"> Тренинг лидерства. СПб.: Речь, 2007. </w:t>
      </w:r>
    </w:p>
    <w:p w14:paraId="1795BC1B" w14:textId="477B3FFC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6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>Лосев В.</w:t>
      </w:r>
      <w:r w:rsidR="0020294C" w:rsidRPr="00294858">
        <w:rPr>
          <w:rFonts w:asciiTheme="majorBidi" w:hAnsiTheme="majorBidi" w:cstheme="majorBidi"/>
          <w:color w:val="000000"/>
        </w:rPr>
        <w:t xml:space="preserve"> Как составить бизнес-план. Практическое руководство с примерами готовых бизнес-планов для разных отраслей. М.: Вильямс, 2012. </w:t>
      </w:r>
    </w:p>
    <w:p w14:paraId="665E0BBB" w14:textId="48BE7061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7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 xml:space="preserve">Лукашенко М. </w:t>
      </w:r>
      <w:r w:rsidR="0020294C" w:rsidRPr="00294858">
        <w:rPr>
          <w:rFonts w:asciiTheme="majorBidi" w:hAnsiTheme="majorBidi" w:cstheme="majorBidi"/>
          <w:color w:val="000000"/>
        </w:rPr>
        <w:t xml:space="preserve">Тайм-менеджмент для детей: книга продвинутых родителей. М.: </w:t>
      </w:r>
      <w:r>
        <w:rPr>
          <w:rFonts w:asciiTheme="majorBidi" w:hAnsiTheme="majorBidi" w:cstheme="majorBidi"/>
          <w:color w:val="000000"/>
        </w:rPr>
        <w:t>А</w:t>
      </w:r>
      <w:r w:rsidRPr="00294858">
        <w:rPr>
          <w:rFonts w:asciiTheme="majorBidi" w:hAnsiTheme="majorBidi" w:cstheme="majorBidi"/>
          <w:color w:val="000000"/>
        </w:rPr>
        <w:t xml:space="preserve">льпина </w:t>
      </w:r>
      <w:proofErr w:type="spellStart"/>
      <w:r w:rsidRPr="00294858">
        <w:rPr>
          <w:rFonts w:asciiTheme="majorBidi" w:hAnsiTheme="majorBidi" w:cstheme="majorBidi"/>
          <w:color w:val="000000"/>
        </w:rPr>
        <w:t>паблишер</w:t>
      </w:r>
      <w:proofErr w:type="spellEnd"/>
      <w:r w:rsidR="0020294C" w:rsidRPr="00294858">
        <w:rPr>
          <w:rFonts w:asciiTheme="majorBidi" w:hAnsiTheme="majorBidi" w:cstheme="majorBidi"/>
          <w:color w:val="000000"/>
        </w:rPr>
        <w:t xml:space="preserve">, 2013. </w:t>
      </w:r>
    </w:p>
    <w:p w14:paraId="40F5006A" w14:textId="1B127462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hd w:val="clear" w:color="auto" w:fill="FFFFFF"/>
        </w:rPr>
        <w:t>8</w:t>
      </w:r>
      <w:r w:rsidR="0020294C" w:rsidRPr="00294858">
        <w:rPr>
          <w:rFonts w:asciiTheme="majorBidi" w:hAnsiTheme="majorBidi" w:cstheme="majorBidi"/>
          <w:shd w:val="clear" w:color="auto" w:fill="FFFFFF"/>
        </w:rPr>
        <w:t xml:space="preserve">. </w:t>
      </w:r>
      <w:proofErr w:type="spellStart"/>
      <w:r w:rsidR="0020294C" w:rsidRPr="00E55545">
        <w:rPr>
          <w:rFonts w:asciiTheme="majorBidi" w:hAnsiTheme="majorBidi" w:cstheme="majorBidi"/>
          <w:i/>
          <w:shd w:val="clear" w:color="auto" w:fill="FFFFFF"/>
        </w:rPr>
        <w:t>Лапуста</w:t>
      </w:r>
      <w:proofErr w:type="spellEnd"/>
      <w:r w:rsidR="0020294C" w:rsidRPr="00E55545">
        <w:rPr>
          <w:rFonts w:asciiTheme="majorBidi" w:hAnsiTheme="majorBidi" w:cstheme="majorBidi"/>
          <w:i/>
          <w:shd w:val="clear" w:color="auto" w:fill="FFFFFF"/>
        </w:rPr>
        <w:t xml:space="preserve"> М.Г.</w:t>
      </w:r>
      <w:r w:rsidR="0020294C" w:rsidRPr="00294858">
        <w:rPr>
          <w:rFonts w:asciiTheme="majorBidi" w:hAnsiTheme="majorBidi" w:cstheme="majorBidi"/>
          <w:shd w:val="clear" w:color="auto" w:fill="FFFFFF"/>
        </w:rPr>
        <w:t xml:space="preserve"> Создание собственного дела</w:t>
      </w:r>
      <w:r>
        <w:rPr>
          <w:rFonts w:asciiTheme="majorBidi" w:hAnsiTheme="majorBidi" w:cstheme="majorBidi"/>
          <w:shd w:val="clear" w:color="auto" w:fill="FFFFFF"/>
        </w:rPr>
        <w:t>.</w:t>
      </w:r>
      <w:r w:rsidR="0020294C" w:rsidRPr="00294858">
        <w:rPr>
          <w:rFonts w:asciiTheme="majorBidi" w:hAnsiTheme="majorBidi" w:cstheme="majorBidi"/>
          <w:shd w:val="clear" w:color="auto" w:fill="FFFFFF"/>
        </w:rPr>
        <w:t xml:space="preserve"> М.: ИНФРА-М, </w:t>
      </w:r>
      <w:r w:rsidR="0020294C"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2013</w:t>
      </w:r>
      <w:r w:rsidR="0020294C" w:rsidRPr="00294858">
        <w:rPr>
          <w:rFonts w:asciiTheme="majorBidi" w:hAnsiTheme="majorBidi" w:cstheme="majorBidi"/>
          <w:shd w:val="clear" w:color="auto" w:fill="FFFFFF"/>
        </w:rPr>
        <w:t xml:space="preserve">. </w:t>
      </w:r>
    </w:p>
    <w:p w14:paraId="121DC98A" w14:textId="7D117EF8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hd w:val="clear" w:color="auto" w:fill="FFFFFF"/>
        </w:rPr>
        <w:t>9</w:t>
      </w:r>
      <w:r w:rsidR="0020294C" w:rsidRPr="00294858">
        <w:rPr>
          <w:rFonts w:asciiTheme="majorBidi" w:hAnsiTheme="majorBidi" w:cstheme="majorBidi"/>
          <w:shd w:val="clear" w:color="auto" w:fill="FFFFFF"/>
        </w:rPr>
        <w:t xml:space="preserve">. Менеджмент в малом бизнесе. Учебное пособие. М.: </w:t>
      </w:r>
      <w:proofErr w:type="spellStart"/>
      <w:r w:rsidR="0020294C" w:rsidRPr="00294858">
        <w:rPr>
          <w:rFonts w:asciiTheme="majorBidi" w:hAnsiTheme="majorBidi" w:cstheme="majorBidi"/>
          <w:shd w:val="clear" w:color="auto" w:fill="FFFFFF"/>
        </w:rPr>
        <w:t>Ленанд</w:t>
      </w:r>
      <w:proofErr w:type="spellEnd"/>
      <w:r w:rsidR="0020294C" w:rsidRPr="00294858">
        <w:rPr>
          <w:rFonts w:asciiTheme="majorBidi" w:hAnsiTheme="majorBidi" w:cstheme="majorBidi"/>
          <w:shd w:val="clear" w:color="auto" w:fill="FFFFFF"/>
        </w:rPr>
        <w:t xml:space="preserve">, 2016. </w:t>
      </w:r>
    </w:p>
    <w:p w14:paraId="1BC95D3F" w14:textId="6F540792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>1</w:t>
      </w:r>
      <w:r w:rsidR="00333E7A">
        <w:rPr>
          <w:rFonts w:asciiTheme="majorBidi" w:hAnsiTheme="majorBidi" w:cstheme="majorBidi"/>
          <w:shd w:val="clear" w:color="auto" w:fill="FFFFFF"/>
        </w:rPr>
        <w:t>0</w:t>
      </w:r>
      <w:r w:rsidRPr="00294858">
        <w:rPr>
          <w:rFonts w:asciiTheme="majorBidi" w:hAnsiTheme="majorBidi" w:cstheme="majorBidi"/>
          <w:shd w:val="clear" w:color="auto" w:fill="FFFFFF"/>
        </w:rPr>
        <w:t xml:space="preserve">. </w:t>
      </w:r>
      <w:r w:rsidRPr="00E55545">
        <w:rPr>
          <w:rFonts w:asciiTheme="majorBidi" w:hAnsiTheme="majorBidi" w:cstheme="majorBidi"/>
          <w:i/>
          <w:shd w:val="clear" w:color="auto" w:fill="FFFFFF"/>
        </w:rPr>
        <w:t>Муравьев А.И.</w:t>
      </w:r>
      <w:r w:rsidR="00333E7A">
        <w:rPr>
          <w:rFonts w:asciiTheme="majorBidi" w:hAnsiTheme="majorBidi" w:cstheme="majorBidi"/>
          <w:i/>
          <w:shd w:val="clear" w:color="auto" w:fill="FFFFFF"/>
        </w:rPr>
        <w:t>,</w:t>
      </w:r>
      <w:r w:rsidRPr="00294858">
        <w:rPr>
          <w:rFonts w:asciiTheme="majorBidi" w:hAnsiTheme="majorBidi" w:cstheme="majorBidi"/>
          <w:shd w:val="clear" w:color="auto" w:fill="FFFFFF"/>
        </w:rPr>
        <w:t xml:space="preserve"> </w:t>
      </w:r>
      <w:r w:rsidR="00333E7A" w:rsidRPr="00E55545">
        <w:rPr>
          <w:rFonts w:asciiTheme="majorBidi" w:hAnsiTheme="majorBidi" w:cstheme="majorBidi"/>
          <w:i/>
          <w:shd w:val="clear" w:color="auto" w:fill="FFFFFF"/>
        </w:rPr>
        <w:t xml:space="preserve">Игнатьев А.М., </w:t>
      </w:r>
      <w:proofErr w:type="spellStart"/>
      <w:r w:rsidR="00333E7A" w:rsidRPr="00E55545">
        <w:rPr>
          <w:rFonts w:asciiTheme="majorBidi" w:hAnsiTheme="majorBidi" w:cstheme="majorBidi"/>
          <w:i/>
          <w:shd w:val="clear" w:color="auto" w:fill="FFFFFF"/>
        </w:rPr>
        <w:t>Крутик</w:t>
      </w:r>
      <w:proofErr w:type="spellEnd"/>
      <w:r w:rsidR="00333E7A" w:rsidRPr="00E55545">
        <w:rPr>
          <w:rFonts w:asciiTheme="majorBidi" w:hAnsiTheme="majorBidi" w:cstheme="majorBidi"/>
          <w:i/>
          <w:shd w:val="clear" w:color="auto" w:fill="FFFFFF"/>
        </w:rPr>
        <w:t xml:space="preserve"> А.Б.</w:t>
      </w:r>
      <w:r w:rsidR="00333E7A">
        <w:rPr>
          <w:rFonts w:asciiTheme="majorBidi" w:hAnsiTheme="majorBidi" w:cstheme="majorBidi"/>
          <w:shd w:val="clear" w:color="auto" w:fill="FFFFFF"/>
        </w:rPr>
        <w:t xml:space="preserve"> </w:t>
      </w:r>
      <w:r w:rsidRPr="00294858">
        <w:rPr>
          <w:rFonts w:asciiTheme="majorBidi" w:hAnsiTheme="majorBidi" w:cstheme="majorBidi"/>
          <w:shd w:val="clear" w:color="auto" w:fill="FFFFFF"/>
        </w:rPr>
        <w:t>Предпринимательство</w:t>
      </w:r>
      <w:r w:rsidR="00333E7A">
        <w:rPr>
          <w:rFonts w:asciiTheme="majorBidi" w:hAnsiTheme="majorBidi" w:cstheme="majorBidi"/>
          <w:shd w:val="clear" w:color="auto" w:fill="FFFFFF"/>
        </w:rPr>
        <w:t>.</w:t>
      </w:r>
      <w:r w:rsidRPr="00294858">
        <w:rPr>
          <w:rFonts w:asciiTheme="majorBidi" w:hAnsiTheme="majorBidi" w:cstheme="majorBidi"/>
          <w:shd w:val="clear" w:color="auto" w:fill="FFFFFF"/>
        </w:rPr>
        <w:t xml:space="preserve"> М.: Лань,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2018</w:t>
      </w:r>
      <w:r w:rsidRPr="00294858">
        <w:rPr>
          <w:rFonts w:asciiTheme="majorBidi" w:hAnsiTheme="majorBidi" w:cstheme="majorBidi"/>
          <w:shd w:val="clear" w:color="auto" w:fill="FFFFFF"/>
        </w:rPr>
        <w:t xml:space="preserve">. </w:t>
      </w:r>
    </w:p>
    <w:p w14:paraId="170AF083" w14:textId="1E62B4D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>1</w:t>
      </w:r>
      <w:r w:rsidR="00333E7A">
        <w:rPr>
          <w:rFonts w:asciiTheme="majorBidi" w:hAnsiTheme="majorBidi" w:cstheme="majorBidi"/>
          <w:shd w:val="clear" w:color="auto" w:fill="FFFFFF"/>
        </w:rPr>
        <w:t>1</w:t>
      </w:r>
      <w:r w:rsidRPr="00294858">
        <w:rPr>
          <w:rFonts w:asciiTheme="majorBidi" w:hAnsiTheme="majorBidi" w:cstheme="majorBidi"/>
          <w:shd w:val="clear" w:color="auto" w:fill="FFFFFF"/>
        </w:rPr>
        <w:t xml:space="preserve">. </w:t>
      </w:r>
      <w:r w:rsidRPr="00E55545">
        <w:rPr>
          <w:rFonts w:asciiTheme="majorBidi" w:hAnsiTheme="majorBidi" w:cstheme="majorBidi"/>
          <w:i/>
          <w:shd w:val="clear" w:color="auto" w:fill="FFFFFF"/>
        </w:rPr>
        <w:t>Мюллер Н.В.</w:t>
      </w:r>
      <w:r w:rsidR="00333E7A">
        <w:rPr>
          <w:rFonts w:asciiTheme="majorBidi" w:hAnsiTheme="majorBidi" w:cstheme="majorBidi"/>
          <w:i/>
          <w:shd w:val="clear" w:color="auto" w:fill="FFFFFF"/>
        </w:rPr>
        <w:t>,</w:t>
      </w:r>
      <w:r w:rsidRPr="00294858">
        <w:rPr>
          <w:rFonts w:asciiTheme="majorBidi" w:hAnsiTheme="majorBidi" w:cstheme="majorBidi"/>
          <w:shd w:val="clear" w:color="auto" w:fill="FFFFFF"/>
        </w:rPr>
        <w:t xml:space="preserve"> </w:t>
      </w:r>
      <w:r w:rsidR="00333E7A" w:rsidRPr="00E55545">
        <w:rPr>
          <w:rFonts w:asciiTheme="majorBidi" w:hAnsiTheme="majorBidi" w:cstheme="majorBidi"/>
          <w:i/>
          <w:shd w:val="clear" w:color="auto" w:fill="FFFFFF"/>
        </w:rPr>
        <w:t>Зайцева Т.В., Ямпольская О.П.</w:t>
      </w:r>
      <w:r w:rsidR="00333E7A" w:rsidRPr="00294858">
        <w:rPr>
          <w:rFonts w:asciiTheme="majorBidi" w:hAnsiTheme="majorBidi" w:cstheme="majorBidi"/>
          <w:shd w:val="clear" w:color="auto" w:fill="FFFFFF"/>
        </w:rPr>
        <w:t xml:space="preserve"> </w:t>
      </w:r>
      <w:r w:rsidRPr="00294858">
        <w:rPr>
          <w:rFonts w:asciiTheme="majorBidi" w:hAnsiTheme="majorBidi" w:cstheme="majorBidi"/>
          <w:shd w:val="clear" w:color="auto" w:fill="FFFFFF"/>
        </w:rPr>
        <w:t xml:space="preserve">Производственное обучение коммерсантов. Образовательная технология </w:t>
      </w:r>
      <w:r w:rsidR="00333E7A">
        <w:rPr>
          <w:rFonts w:asciiTheme="majorBidi" w:hAnsiTheme="majorBidi" w:cstheme="majorBidi"/>
          <w:shd w:val="clear" w:color="auto" w:fill="FFFFFF"/>
        </w:rPr>
        <w:t>«</w:t>
      </w:r>
      <w:r w:rsidRPr="00294858">
        <w:rPr>
          <w:rFonts w:asciiTheme="majorBidi" w:hAnsiTheme="majorBidi" w:cstheme="majorBidi"/>
          <w:shd w:val="clear" w:color="auto" w:fill="FFFFFF"/>
        </w:rPr>
        <w:t>Учебная мини-фирма</w:t>
      </w:r>
      <w:r w:rsidR="00333E7A">
        <w:rPr>
          <w:rFonts w:asciiTheme="majorBidi" w:hAnsiTheme="majorBidi" w:cstheme="majorBidi"/>
          <w:shd w:val="clear" w:color="auto" w:fill="FFFFFF"/>
        </w:rPr>
        <w:t>»</w:t>
      </w:r>
      <w:r w:rsidR="00333E7A" w:rsidRPr="00294858">
        <w:rPr>
          <w:rFonts w:asciiTheme="majorBidi" w:hAnsiTheme="majorBidi" w:cstheme="majorBidi"/>
          <w:shd w:val="clear" w:color="auto" w:fill="FFFFFF"/>
        </w:rPr>
        <w:t xml:space="preserve"> </w:t>
      </w:r>
      <w:r w:rsidRPr="00294858">
        <w:rPr>
          <w:rFonts w:asciiTheme="majorBidi" w:hAnsiTheme="majorBidi" w:cstheme="majorBidi"/>
          <w:shd w:val="clear" w:color="auto" w:fill="FFFFFF"/>
        </w:rPr>
        <w:t>(+ CD-ROM)</w:t>
      </w:r>
      <w:r w:rsidR="00333E7A">
        <w:rPr>
          <w:rFonts w:asciiTheme="majorBidi" w:hAnsiTheme="majorBidi" w:cstheme="majorBidi"/>
          <w:shd w:val="clear" w:color="auto" w:fill="FFFFFF"/>
        </w:rPr>
        <w:t>.</w:t>
      </w:r>
      <w:r w:rsidRPr="00294858">
        <w:rPr>
          <w:rFonts w:asciiTheme="majorBidi" w:hAnsiTheme="majorBidi" w:cstheme="majorBidi"/>
          <w:shd w:val="clear" w:color="auto" w:fill="FFFFFF"/>
        </w:rPr>
        <w:t xml:space="preserve"> М.: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Academia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2014</w:t>
      </w:r>
      <w:r w:rsidRPr="00294858">
        <w:rPr>
          <w:rFonts w:asciiTheme="majorBidi" w:hAnsiTheme="majorBidi" w:cstheme="majorBidi"/>
          <w:shd w:val="clear" w:color="auto" w:fill="FFFFFF"/>
        </w:rPr>
        <w:t xml:space="preserve">. </w:t>
      </w:r>
    </w:p>
    <w:p w14:paraId="7F96F34C" w14:textId="436D03C4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</w:t>
      </w:r>
      <w:r w:rsidR="00333E7A">
        <w:rPr>
          <w:rFonts w:asciiTheme="majorBidi" w:hAnsiTheme="majorBidi" w:cstheme="majorBidi"/>
          <w:color w:val="000000"/>
        </w:rPr>
        <w:t>2</w:t>
      </w:r>
      <w:r w:rsidRPr="00294858">
        <w:rPr>
          <w:rFonts w:asciiTheme="majorBidi" w:hAnsiTheme="majorBidi" w:cstheme="majorBidi"/>
          <w:color w:val="000000"/>
        </w:rPr>
        <w:t xml:space="preserve">. </w:t>
      </w:r>
      <w:r w:rsidRPr="00294858">
        <w:rPr>
          <w:rFonts w:asciiTheme="majorBidi" w:hAnsiTheme="majorBidi" w:cstheme="majorBidi"/>
          <w:shd w:val="clear" w:color="auto" w:fill="FFFFFF"/>
        </w:rPr>
        <w:t xml:space="preserve">Практическое пособие к семинарским занятиям по курсу </w:t>
      </w:r>
      <w:r w:rsidR="00333E7A">
        <w:rPr>
          <w:rFonts w:asciiTheme="majorBidi" w:hAnsiTheme="majorBidi" w:cstheme="majorBidi"/>
          <w:shd w:val="clear" w:color="auto" w:fill="FFFFFF"/>
        </w:rPr>
        <w:t>«</w:t>
      </w:r>
      <w:r w:rsidRPr="00294858">
        <w:rPr>
          <w:rFonts w:asciiTheme="majorBidi" w:hAnsiTheme="majorBidi" w:cstheme="majorBidi"/>
          <w:shd w:val="clear" w:color="auto" w:fill="FFFFFF"/>
        </w:rPr>
        <w:t>Основы предпринимательства</w:t>
      </w:r>
      <w:r w:rsidR="00333E7A">
        <w:rPr>
          <w:rFonts w:asciiTheme="majorBidi" w:hAnsiTheme="majorBidi" w:cstheme="majorBidi"/>
          <w:shd w:val="clear" w:color="auto" w:fill="FFFFFF"/>
        </w:rPr>
        <w:t>»</w:t>
      </w:r>
      <w:r w:rsidR="00333E7A" w:rsidRPr="00294858">
        <w:rPr>
          <w:rFonts w:asciiTheme="majorBidi" w:hAnsiTheme="majorBidi" w:cstheme="majorBidi"/>
          <w:shd w:val="clear" w:color="auto" w:fill="FFFFFF"/>
        </w:rPr>
        <w:t xml:space="preserve">. </w:t>
      </w:r>
      <w:r w:rsidRPr="00294858">
        <w:rPr>
          <w:rFonts w:asciiTheme="majorBidi" w:hAnsiTheme="majorBidi" w:cstheme="majorBidi"/>
          <w:shd w:val="clear" w:color="auto" w:fill="FFFFFF"/>
        </w:rPr>
        <w:t xml:space="preserve">М.: </w:t>
      </w:r>
      <w:r w:rsidR="00333E7A" w:rsidRPr="00294858">
        <w:rPr>
          <w:rFonts w:asciiTheme="majorBidi" w:hAnsiTheme="majorBidi" w:cstheme="majorBidi"/>
          <w:shd w:val="clear" w:color="auto" w:fill="FFFFFF"/>
        </w:rPr>
        <w:t>Изд</w:t>
      </w:r>
      <w:r w:rsidR="00333E7A">
        <w:rPr>
          <w:rFonts w:asciiTheme="majorBidi" w:hAnsiTheme="majorBidi" w:cstheme="majorBidi"/>
          <w:shd w:val="clear" w:color="auto" w:fill="FFFFFF"/>
        </w:rPr>
        <w:t>-</w:t>
      </w:r>
      <w:r w:rsidR="00333E7A" w:rsidRPr="00294858">
        <w:rPr>
          <w:rFonts w:asciiTheme="majorBidi" w:hAnsiTheme="majorBidi" w:cstheme="majorBidi"/>
          <w:shd w:val="clear" w:color="auto" w:fill="FFFFFF"/>
        </w:rPr>
        <w:t xml:space="preserve">во </w:t>
      </w:r>
      <w:r w:rsidRPr="00294858">
        <w:rPr>
          <w:rFonts w:asciiTheme="majorBidi" w:hAnsiTheme="majorBidi" w:cstheme="majorBidi"/>
          <w:shd w:val="clear" w:color="auto" w:fill="FFFFFF"/>
        </w:rPr>
        <w:t xml:space="preserve">МГУ, 2013. </w:t>
      </w:r>
    </w:p>
    <w:p w14:paraId="5D00AEEE" w14:textId="1BC47B48" w:rsidR="0020294C" w:rsidRPr="00294858" w:rsidRDefault="00333E7A" w:rsidP="00294858">
      <w:pPr>
        <w:pStyle w:val="af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</w:t>
      </w:r>
      <w:r>
        <w:rPr>
          <w:rFonts w:asciiTheme="majorBidi" w:hAnsiTheme="majorBidi" w:cstheme="majorBidi"/>
          <w:color w:val="000000"/>
        </w:rPr>
        <w:t>3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>Тончу Е.</w:t>
      </w:r>
      <w:r w:rsidR="0020294C" w:rsidRPr="00294858">
        <w:rPr>
          <w:rFonts w:asciiTheme="majorBidi" w:hAnsiTheme="majorBidi" w:cstheme="majorBidi"/>
          <w:color w:val="000000"/>
        </w:rPr>
        <w:t xml:space="preserve"> Большой бизнес для маленьких детей. М.: </w:t>
      </w:r>
      <w:r w:rsidRPr="00294858">
        <w:rPr>
          <w:rFonts w:asciiTheme="majorBidi" w:hAnsiTheme="majorBidi" w:cstheme="majorBidi"/>
          <w:color w:val="000000"/>
        </w:rPr>
        <w:t>Изд</w:t>
      </w:r>
      <w:r>
        <w:rPr>
          <w:rFonts w:asciiTheme="majorBidi" w:hAnsiTheme="majorBidi" w:cstheme="majorBidi"/>
          <w:color w:val="000000"/>
        </w:rPr>
        <w:t>.</w:t>
      </w:r>
      <w:r w:rsidRPr="00294858">
        <w:rPr>
          <w:rFonts w:asciiTheme="majorBidi" w:hAnsiTheme="majorBidi" w:cstheme="majorBidi"/>
          <w:color w:val="000000"/>
        </w:rPr>
        <w:t xml:space="preserve"> </w:t>
      </w:r>
      <w:r w:rsidR="0020294C" w:rsidRPr="00294858">
        <w:rPr>
          <w:rFonts w:asciiTheme="majorBidi" w:hAnsiTheme="majorBidi" w:cstheme="majorBidi"/>
          <w:color w:val="000000"/>
        </w:rPr>
        <w:t xml:space="preserve">дом ТОНЧУ, 2007. </w:t>
      </w:r>
    </w:p>
    <w:p w14:paraId="7E43D845" w14:textId="75586085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</w:t>
      </w:r>
      <w:r>
        <w:rPr>
          <w:rFonts w:asciiTheme="majorBidi" w:hAnsiTheme="majorBidi" w:cstheme="majorBidi"/>
          <w:color w:val="000000"/>
        </w:rPr>
        <w:t>4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proofErr w:type="spellStart"/>
      <w:r w:rsidR="0020294C" w:rsidRPr="00E55545">
        <w:rPr>
          <w:rFonts w:asciiTheme="majorBidi" w:hAnsiTheme="majorBidi" w:cstheme="majorBidi"/>
          <w:i/>
          <w:color w:val="000000"/>
        </w:rPr>
        <w:t>Эренфельд</w:t>
      </w:r>
      <w:proofErr w:type="spellEnd"/>
      <w:r w:rsidR="0020294C" w:rsidRPr="00E55545">
        <w:rPr>
          <w:rFonts w:asciiTheme="majorBidi" w:hAnsiTheme="majorBidi" w:cstheme="majorBidi"/>
          <w:i/>
          <w:color w:val="000000"/>
        </w:rPr>
        <w:t xml:space="preserve"> Т.</w:t>
      </w:r>
      <w:r w:rsidR="0020294C" w:rsidRPr="00294858">
        <w:rPr>
          <w:rFonts w:asciiTheme="majorBidi" w:hAnsiTheme="majorBidi" w:cstheme="majorBidi"/>
          <w:color w:val="000000"/>
        </w:rPr>
        <w:t xml:space="preserve"> Бизнес с душой. Как начать дело, подходящее именно вам. М.: Манн, Иванов и Фербер, 2013. </w:t>
      </w:r>
    </w:p>
    <w:p w14:paraId="0BCCB9EB" w14:textId="603C3EC2" w:rsidR="0020294C" w:rsidRPr="00294858" w:rsidRDefault="00333E7A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</w:t>
      </w:r>
      <w:r>
        <w:rPr>
          <w:rFonts w:asciiTheme="majorBidi" w:hAnsiTheme="majorBidi" w:cstheme="majorBidi"/>
          <w:color w:val="000000"/>
        </w:rPr>
        <w:t>5</w:t>
      </w:r>
      <w:r w:rsidR="0020294C" w:rsidRPr="00294858">
        <w:rPr>
          <w:rFonts w:asciiTheme="majorBidi" w:hAnsiTheme="majorBidi" w:cstheme="majorBidi"/>
          <w:color w:val="000000"/>
        </w:rPr>
        <w:t xml:space="preserve">. </w:t>
      </w:r>
      <w:r w:rsidR="0020294C" w:rsidRPr="00E55545">
        <w:rPr>
          <w:rFonts w:asciiTheme="majorBidi" w:hAnsiTheme="majorBidi" w:cstheme="majorBidi"/>
          <w:i/>
          <w:color w:val="000000"/>
        </w:rPr>
        <w:t>Юркевич В.С.</w:t>
      </w:r>
      <w:r w:rsidR="0020294C" w:rsidRPr="00294858">
        <w:rPr>
          <w:rFonts w:asciiTheme="majorBidi" w:hAnsiTheme="majorBidi" w:cstheme="majorBidi"/>
          <w:color w:val="000000"/>
        </w:rPr>
        <w:t xml:space="preserve"> Проблема диагноза и прогноза одаренности в работе практического психолога // Школа здоровья. 1997. №</w:t>
      </w:r>
      <w:r>
        <w:rPr>
          <w:rFonts w:asciiTheme="majorBidi" w:hAnsiTheme="majorBidi" w:cstheme="majorBidi"/>
          <w:color w:val="000000"/>
        </w:rPr>
        <w:t xml:space="preserve"> </w:t>
      </w:r>
      <w:r w:rsidR="0020294C" w:rsidRPr="00294858">
        <w:rPr>
          <w:rFonts w:asciiTheme="majorBidi" w:hAnsiTheme="majorBidi" w:cstheme="majorBidi"/>
          <w:color w:val="000000"/>
        </w:rPr>
        <w:t>1. С. 59</w:t>
      </w:r>
      <w:r>
        <w:rPr>
          <w:rFonts w:asciiTheme="majorBidi" w:hAnsiTheme="majorBidi" w:cstheme="majorBidi"/>
          <w:color w:val="000000"/>
        </w:rPr>
        <w:t>.</w:t>
      </w:r>
    </w:p>
    <w:p w14:paraId="480520BF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</w:p>
    <w:p w14:paraId="07C617F5" w14:textId="0240838E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b/>
          <w:bCs/>
          <w:color w:val="000000"/>
        </w:rPr>
        <w:t>Список литературы, рекомендованной для учащихся</w:t>
      </w:r>
    </w:p>
    <w:p w14:paraId="5591B9F1" w14:textId="3611E4D1" w:rsidR="0020294C" w:rsidRDefault="0020294C" w:rsidP="00294858">
      <w:pPr>
        <w:pStyle w:val="af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Theme="majorBidi" w:hAnsiTheme="majorBidi" w:cstheme="majorBidi"/>
        </w:rPr>
      </w:pPr>
      <w:proofErr w:type="spellStart"/>
      <w:r w:rsidRPr="00E55545">
        <w:rPr>
          <w:rFonts w:asciiTheme="majorBidi" w:hAnsiTheme="majorBidi" w:cstheme="majorBidi"/>
          <w:i/>
        </w:rPr>
        <w:t>Вудкок</w:t>
      </w:r>
      <w:proofErr w:type="spellEnd"/>
      <w:r w:rsidRPr="00E55545">
        <w:rPr>
          <w:rFonts w:asciiTheme="majorBidi" w:hAnsiTheme="majorBidi" w:cstheme="majorBidi"/>
          <w:i/>
        </w:rPr>
        <w:t xml:space="preserve"> М., Френсис Д.</w:t>
      </w:r>
      <w:r w:rsidRPr="00294858">
        <w:rPr>
          <w:rFonts w:asciiTheme="majorBidi" w:hAnsiTheme="majorBidi" w:cstheme="majorBidi"/>
        </w:rPr>
        <w:t xml:space="preserve"> </w:t>
      </w:r>
      <w:r w:rsidR="00A908FC" w:rsidRPr="00294858">
        <w:rPr>
          <w:rFonts w:asciiTheme="majorBidi" w:hAnsiTheme="majorBidi" w:cstheme="majorBidi"/>
        </w:rPr>
        <w:t>Раскрепощ</w:t>
      </w:r>
      <w:r w:rsidR="00A908FC">
        <w:rPr>
          <w:rFonts w:asciiTheme="majorBidi" w:hAnsiTheme="majorBidi" w:cstheme="majorBidi"/>
        </w:rPr>
        <w:t>е</w:t>
      </w:r>
      <w:r w:rsidR="00A908FC" w:rsidRPr="00294858">
        <w:rPr>
          <w:rFonts w:asciiTheme="majorBidi" w:hAnsiTheme="majorBidi" w:cstheme="majorBidi"/>
        </w:rPr>
        <w:t xml:space="preserve">нный </w:t>
      </w:r>
      <w:r w:rsidRPr="00294858">
        <w:rPr>
          <w:rFonts w:asciiTheme="majorBidi" w:hAnsiTheme="majorBidi" w:cstheme="majorBidi"/>
        </w:rPr>
        <w:t>менеджер. М.: Дело</w:t>
      </w:r>
      <w:r w:rsidR="00A908FC">
        <w:rPr>
          <w:rFonts w:asciiTheme="majorBidi" w:hAnsiTheme="majorBidi" w:cstheme="majorBidi"/>
        </w:rPr>
        <w:t>,</w:t>
      </w:r>
      <w:r w:rsidRPr="00294858">
        <w:rPr>
          <w:rFonts w:asciiTheme="majorBidi" w:hAnsiTheme="majorBidi" w:cstheme="majorBidi"/>
        </w:rPr>
        <w:t xml:space="preserve"> 1992.</w:t>
      </w:r>
    </w:p>
    <w:p w14:paraId="09206CEF" w14:textId="004AF1DF" w:rsidR="00A908FC" w:rsidRPr="00294858" w:rsidRDefault="00A908FC" w:rsidP="00A908FC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textAlignment w:val="baseline"/>
        <w:rPr>
          <w:rFonts w:asciiTheme="majorBidi" w:eastAsia="Times New Roman" w:hAnsiTheme="majorBidi" w:cstheme="majorBidi"/>
        </w:rPr>
      </w:pPr>
      <w:r w:rsidRPr="00E55545">
        <w:rPr>
          <w:rFonts w:asciiTheme="majorBidi" w:eastAsia="Times New Roman" w:hAnsiTheme="majorBidi" w:cstheme="majorBidi"/>
          <w:bCs/>
          <w:i/>
          <w:bdr w:val="none" w:sz="0" w:space="0" w:color="auto" w:frame="1"/>
        </w:rPr>
        <w:t xml:space="preserve">Гозман О., </w:t>
      </w:r>
      <w:proofErr w:type="spellStart"/>
      <w:r w:rsidRPr="00E55545">
        <w:rPr>
          <w:rFonts w:asciiTheme="majorBidi" w:eastAsia="Times New Roman" w:hAnsiTheme="majorBidi" w:cstheme="majorBidi"/>
          <w:bCs/>
          <w:i/>
          <w:bdr w:val="none" w:sz="0" w:space="0" w:color="auto" w:frame="1"/>
        </w:rPr>
        <w:t>Правоторов</w:t>
      </w:r>
      <w:proofErr w:type="spellEnd"/>
      <w:r w:rsidRPr="00E55545">
        <w:rPr>
          <w:rFonts w:asciiTheme="majorBidi" w:eastAsia="Times New Roman" w:hAnsiTheme="majorBidi" w:cstheme="majorBidi"/>
          <w:bCs/>
          <w:i/>
          <w:bdr w:val="none" w:sz="0" w:space="0" w:color="auto" w:frame="1"/>
        </w:rPr>
        <w:t xml:space="preserve"> В., Шахова Е.</w:t>
      </w:r>
      <w:r w:rsidR="0075359B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 </w:t>
      </w:r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Что такое бизнес? </w:t>
      </w:r>
      <w:r w:rsidRPr="00294858">
        <w:rPr>
          <w:rFonts w:asciiTheme="majorBidi" w:eastAsia="Times New Roman" w:hAnsiTheme="majorBidi" w:cstheme="majorBidi"/>
        </w:rPr>
        <w:t xml:space="preserve">М.: Альпина </w:t>
      </w:r>
      <w:proofErr w:type="spellStart"/>
      <w:r w:rsidRPr="00294858">
        <w:rPr>
          <w:rFonts w:asciiTheme="majorBidi" w:eastAsia="Times New Roman" w:hAnsiTheme="majorBidi" w:cstheme="majorBidi"/>
        </w:rPr>
        <w:t>паблишер</w:t>
      </w:r>
      <w:proofErr w:type="spellEnd"/>
      <w:r w:rsidRPr="00294858">
        <w:rPr>
          <w:rFonts w:asciiTheme="majorBidi" w:eastAsia="Times New Roman" w:hAnsiTheme="majorBidi" w:cstheme="majorBidi"/>
        </w:rPr>
        <w:t>, 2010</w:t>
      </w:r>
      <w:r>
        <w:rPr>
          <w:rFonts w:asciiTheme="majorBidi" w:eastAsia="Times New Roman" w:hAnsiTheme="majorBidi" w:cstheme="majorBidi"/>
        </w:rPr>
        <w:t>.</w:t>
      </w:r>
    </w:p>
    <w:p w14:paraId="26D8BF69" w14:textId="562DB108" w:rsidR="00A908FC" w:rsidRPr="00294858" w:rsidRDefault="00A908FC" w:rsidP="00A908FC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textAlignment w:val="baseline"/>
        <w:rPr>
          <w:rFonts w:asciiTheme="majorBidi" w:eastAsia="Times New Roman" w:hAnsiTheme="majorBidi" w:cstheme="majorBidi"/>
        </w:rPr>
      </w:pPr>
      <w:proofErr w:type="spellStart"/>
      <w:r w:rsidRPr="00E55545">
        <w:rPr>
          <w:rFonts w:asciiTheme="majorBidi" w:eastAsia="Times New Roman" w:hAnsiTheme="majorBidi" w:cstheme="majorBidi"/>
          <w:bCs/>
          <w:i/>
          <w:bdr w:val="none" w:sz="0" w:space="0" w:color="auto" w:frame="1"/>
        </w:rPr>
        <w:lastRenderedPageBreak/>
        <w:t>Липсиц</w:t>
      </w:r>
      <w:proofErr w:type="spellEnd"/>
      <w:r w:rsidRPr="00E55545">
        <w:rPr>
          <w:rFonts w:asciiTheme="majorBidi" w:eastAsia="Times New Roman" w:hAnsiTheme="majorBidi" w:cstheme="majorBidi"/>
          <w:bCs/>
          <w:i/>
          <w:bdr w:val="none" w:sz="0" w:space="0" w:color="auto" w:frame="1"/>
        </w:rPr>
        <w:t xml:space="preserve"> И.</w:t>
      </w:r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 Удивительные приключения в стране Экономика. </w:t>
      </w:r>
      <w:r w:rsidRPr="00294858">
        <w:rPr>
          <w:rFonts w:asciiTheme="majorBidi" w:eastAsia="Times New Roman" w:hAnsiTheme="majorBidi" w:cstheme="majorBidi"/>
        </w:rPr>
        <w:t>М.: Вита-Пресс, 2011.</w:t>
      </w:r>
    </w:p>
    <w:p w14:paraId="287F3334" w14:textId="31ED6284" w:rsidR="00A908FC" w:rsidRPr="00294858" w:rsidRDefault="00A908FC" w:rsidP="00A908FC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proofErr w:type="spellStart"/>
      <w:r w:rsidRPr="00E55545">
        <w:rPr>
          <w:rFonts w:asciiTheme="majorBidi" w:hAnsiTheme="majorBidi" w:cstheme="majorBidi"/>
          <w:b w:val="0"/>
          <w:i/>
          <w:sz w:val="24"/>
          <w:szCs w:val="24"/>
        </w:rPr>
        <w:t>Липсиц</w:t>
      </w:r>
      <w:proofErr w:type="spellEnd"/>
      <w:r w:rsidRPr="00E55545">
        <w:rPr>
          <w:rFonts w:asciiTheme="majorBidi" w:hAnsiTheme="majorBidi" w:cstheme="majorBidi"/>
          <w:b w:val="0"/>
          <w:i/>
          <w:sz w:val="24"/>
          <w:szCs w:val="24"/>
        </w:rPr>
        <w:t xml:space="preserve"> И.В.</w:t>
      </w:r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 Экономика: история и современная организация хозяйственной деятельности. М.: ВИТА-ПРЕСС, 2014. </w:t>
      </w:r>
    </w:p>
    <w:p w14:paraId="4C333372" w14:textId="625AC17A" w:rsidR="00A908FC" w:rsidRPr="00294858" w:rsidRDefault="00A908FC" w:rsidP="00A908FC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</w:rPr>
        <w:t>Экономика: моя роль в обществе: учебное пособие для</w:t>
      </w:r>
      <w:r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r w:rsidRPr="00294858">
        <w:rPr>
          <w:rFonts w:asciiTheme="majorBidi" w:hAnsiTheme="majorBidi" w:cstheme="majorBidi"/>
          <w:b w:val="0"/>
          <w:sz w:val="24"/>
          <w:szCs w:val="24"/>
        </w:rPr>
        <w:t>7</w:t>
      </w:r>
      <w:r>
        <w:rPr>
          <w:rFonts w:asciiTheme="majorBidi" w:hAnsiTheme="majorBidi" w:cstheme="majorBidi"/>
          <w:b w:val="0"/>
          <w:sz w:val="24"/>
          <w:szCs w:val="24"/>
        </w:rPr>
        <w:t>–</w:t>
      </w:r>
      <w:r w:rsidRPr="00294858">
        <w:rPr>
          <w:rFonts w:asciiTheme="majorBidi" w:hAnsiTheme="majorBidi" w:cstheme="majorBidi"/>
          <w:b w:val="0"/>
          <w:sz w:val="24"/>
          <w:szCs w:val="24"/>
        </w:rPr>
        <w:t>8</w:t>
      </w:r>
      <w:r>
        <w:rPr>
          <w:rFonts w:asciiTheme="majorBidi" w:hAnsiTheme="majorBidi" w:cstheme="majorBidi"/>
          <w:b w:val="0"/>
          <w:sz w:val="24"/>
          <w:szCs w:val="24"/>
        </w:rPr>
        <w:t>-х</w:t>
      </w:r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 класс</w:t>
      </w:r>
      <w:r>
        <w:rPr>
          <w:rFonts w:asciiTheme="majorBidi" w:hAnsiTheme="majorBidi" w:cstheme="majorBidi"/>
          <w:b w:val="0"/>
          <w:sz w:val="24"/>
          <w:szCs w:val="24"/>
        </w:rPr>
        <w:t>ов</w:t>
      </w:r>
      <w:r w:rsidRPr="00294858">
        <w:rPr>
          <w:rFonts w:asciiTheme="majorBidi" w:hAnsiTheme="majorBidi" w:cstheme="majorBidi"/>
          <w:b w:val="0"/>
          <w:sz w:val="24"/>
          <w:szCs w:val="24"/>
        </w:rPr>
        <w:t>. М.: ВИТА</w:t>
      </w:r>
      <w:r>
        <w:rPr>
          <w:rFonts w:asciiTheme="majorBidi" w:hAnsiTheme="majorBidi" w:cstheme="majorBidi"/>
          <w:b w:val="0"/>
          <w:sz w:val="24"/>
          <w:szCs w:val="24"/>
        </w:rPr>
        <w:t>-</w:t>
      </w:r>
      <w:r w:rsidRPr="00294858">
        <w:rPr>
          <w:rFonts w:asciiTheme="majorBidi" w:hAnsiTheme="majorBidi" w:cstheme="majorBidi"/>
          <w:b w:val="0"/>
          <w:sz w:val="24"/>
          <w:szCs w:val="24"/>
        </w:rPr>
        <w:t>ПРЕСС, 2010.</w:t>
      </w:r>
    </w:p>
    <w:p w14:paraId="26D3AFAF" w14:textId="4CED9C69" w:rsidR="00A908FC" w:rsidRPr="00294858" w:rsidRDefault="00A908FC" w:rsidP="00A908FC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</w:rPr>
        <w:t>Экономика: Основы потребительских знаний / под ред. Е. Кузнецовой, Д. Сорк: учебник для 7</w:t>
      </w:r>
      <w:r>
        <w:rPr>
          <w:rFonts w:asciiTheme="majorBidi" w:hAnsiTheme="majorBidi" w:cstheme="majorBidi"/>
          <w:b w:val="0"/>
          <w:sz w:val="24"/>
          <w:szCs w:val="24"/>
        </w:rPr>
        <w:t>-го</w:t>
      </w:r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 кл</w:t>
      </w:r>
      <w:r>
        <w:rPr>
          <w:rFonts w:asciiTheme="majorBidi" w:hAnsiTheme="majorBidi" w:cstheme="majorBidi"/>
          <w:b w:val="0"/>
          <w:sz w:val="24"/>
          <w:szCs w:val="24"/>
        </w:rPr>
        <w:t>асса.</w:t>
      </w:r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 М.: ВИТА-ПРЕСС, 2010. </w:t>
      </w:r>
    </w:p>
    <w:p w14:paraId="52972545" w14:textId="52964F78" w:rsidR="0020294C" w:rsidRPr="00A908FC" w:rsidRDefault="0020294C" w:rsidP="00E55545">
      <w:pPr>
        <w:pStyle w:val="af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Theme="majorBidi" w:hAnsiTheme="majorBidi" w:cstheme="majorBidi"/>
        </w:rPr>
      </w:pPr>
      <w:r w:rsidRPr="00A908FC">
        <w:rPr>
          <w:rFonts w:asciiTheme="majorBidi" w:hAnsiTheme="majorBidi" w:cstheme="majorBidi"/>
          <w:bCs/>
          <w:bdr w:val="none" w:sz="0" w:space="0" w:color="auto" w:frame="1"/>
        </w:rPr>
        <w:t xml:space="preserve">Энциклопедия для детей. Бизнес. </w:t>
      </w:r>
      <w:r w:rsidRPr="00A908FC">
        <w:rPr>
          <w:rFonts w:asciiTheme="majorBidi" w:hAnsiTheme="majorBidi" w:cstheme="majorBidi"/>
        </w:rPr>
        <w:t xml:space="preserve">М.: </w:t>
      </w:r>
      <w:proofErr w:type="spellStart"/>
      <w:r w:rsidRPr="00A908FC">
        <w:rPr>
          <w:rFonts w:asciiTheme="majorBidi" w:hAnsiTheme="majorBidi" w:cstheme="majorBidi"/>
        </w:rPr>
        <w:t>Аванта</w:t>
      </w:r>
      <w:proofErr w:type="spellEnd"/>
      <w:r w:rsidRPr="00A908FC">
        <w:rPr>
          <w:rFonts w:asciiTheme="majorBidi" w:hAnsiTheme="majorBidi" w:cstheme="majorBidi"/>
        </w:rPr>
        <w:t>+, 2008.</w:t>
      </w:r>
    </w:p>
    <w:p w14:paraId="2CAB486C" w14:textId="01850E1B" w:rsidR="000F1EF6" w:rsidRPr="00294858" w:rsidRDefault="000F1EF6" w:rsidP="00294858">
      <w:p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87ADA27" w14:textId="4C0FFAC9" w:rsidR="000F1EF6" w:rsidRPr="00454598" w:rsidRDefault="000F1EF6">
      <w:pPr>
        <w:rPr>
          <w:rFonts w:ascii="Times New Roman" w:eastAsia="Times New Roman" w:hAnsi="Times New Roman" w:cs="Times New Roman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5D693E" w14:textId="7DCEC3E2" w:rsidR="00CF373E" w:rsidRPr="00F54E12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b/>
          <w:szCs w:val="28"/>
        </w:rPr>
      </w:pPr>
      <w:r w:rsidRPr="00F54E12">
        <w:rPr>
          <w:rFonts w:ascii="Times New Roman" w:eastAsia="Times New Roman" w:hAnsi="Times New Roman" w:cs="Times New Roman"/>
          <w:b/>
          <w:szCs w:val="28"/>
        </w:rPr>
        <w:lastRenderedPageBreak/>
        <w:t>Приложение 6</w:t>
      </w:r>
    </w:p>
    <w:p w14:paraId="6CCCEA43" w14:textId="77777777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55C911E" w14:textId="378D0E0D" w:rsidR="00CF373E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Пример расчета з</w:t>
      </w:r>
      <w:r w:rsidRPr="00D92FAA">
        <w:rPr>
          <w:rFonts w:ascii="Times New Roman" w:hAnsi="Times New Roman" w:cs="Times New Roman"/>
          <w:b/>
          <w:bCs/>
        </w:rPr>
        <w:t xml:space="preserve">атрат на реализацию типовой модели </w:t>
      </w:r>
    </w:p>
    <w:p w14:paraId="3960D646" w14:textId="77777777" w:rsidR="00CF373E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8416D99" w14:textId="40CD1F45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реализацию </w:t>
      </w:r>
      <w:r>
        <w:rPr>
          <w:rFonts w:ascii="Times New Roman" w:hAnsi="Times New Roman" w:cs="Times New Roman"/>
        </w:rPr>
        <w:t>модели</w:t>
      </w:r>
      <w:r w:rsidRPr="00D92FAA">
        <w:rPr>
          <w:rFonts w:ascii="Times New Roman" w:hAnsi="Times New Roman" w:cs="Times New Roman"/>
        </w:rPr>
        <w:t xml:space="preserve"> (ЗРМ) были определены </w:t>
      </w:r>
      <w:r w:rsidR="00A908FC">
        <w:rPr>
          <w:rFonts w:ascii="Times New Roman" w:hAnsi="Times New Roman" w:cs="Times New Roman"/>
        </w:rPr>
        <w:t>по</w:t>
      </w:r>
      <w:r w:rsidRPr="00D92FAA">
        <w:rPr>
          <w:rFonts w:ascii="Times New Roman" w:hAnsi="Times New Roman" w:cs="Times New Roman"/>
        </w:rPr>
        <w:t xml:space="preserve"> следующей </w:t>
      </w:r>
      <w:r w:rsidR="00A908FC" w:rsidRPr="00D92FAA">
        <w:rPr>
          <w:rFonts w:ascii="Times New Roman" w:hAnsi="Times New Roman" w:cs="Times New Roman"/>
        </w:rPr>
        <w:t>формул</w:t>
      </w:r>
      <w:r w:rsidR="00A908FC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>:</w:t>
      </w:r>
    </w:p>
    <w:p w14:paraId="01999B17" w14:textId="0CDF14F9" w:rsidR="00A908FC" w:rsidRDefault="00CF373E" w:rsidP="00E55545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ЗРМ =НЗ * </w:t>
      </w:r>
      <w:r w:rsidRPr="00D92FAA">
        <w:rPr>
          <w:rFonts w:ascii="Times New Roman" w:hAnsi="Times New Roman" w:cs="Times New Roman"/>
          <w:lang w:val="en-US"/>
        </w:rPr>
        <w:t>O</w:t>
      </w:r>
      <w:r w:rsidRPr="00D92FAA">
        <w:rPr>
          <w:rFonts w:ascii="Times New Roman" w:hAnsi="Times New Roman" w:cs="Times New Roman"/>
        </w:rPr>
        <w:t xml:space="preserve"> * ТМ * ПО,</w:t>
      </w:r>
    </w:p>
    <w:p w14:paraId="711643CC" w14:textId="7CDF640B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где:</w:t>
      </w:r>
    </w:p>
    <w:p w14:paraId="7E33D24E" w14:textId="549B493D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НЗ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норм</w:t>
      </w:r>
      <w:r w:rsidRPr="00D92FAA">
        <w:rPr>
          <w:rFonts w:ascii="Times New Roman" w:hAnsi="Times New Roman" w:cs="Times New Roman"/>
        </w:rPr>
        <w:t>ативные затраты в расчете на одного обучающегося</w:t>
      </w:r>
      <w:r w:rsidR="00A908FC">
        <w:rPr>
          <w:rFonts w:ascii="Times New Roman" w:hAnsi="Times New Roman" w:cs="Times New Roman"/>
        </w:rPr>
        <w:t>;</w:t>
      </w:r>
    </w:p>
    <w:p w14:paraId="73E5FBC8" w14:textId="40ABFBDE" w:rsidR="00CF373E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lang w:val="en-US"/>
        </w:rPr>
        <w:t>O</w:t>
      </w:r>
      <w:r w:rsidRPr="00D92FAA">
        <w:rPr>
          <w:rFonts w:ascii="Times New Roman" w:hAnsi="Times New Roman" w:cs="Times New Roman"/>
        </w:rPr>
        <w:t xml:space="preserve">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</w:t>
      </w:r>
      <w:r w:rsidR="00A908FC">
        <w:rPr>
          <w:rFonts w:ascii="Times New Roman" w:hAnsi="Times New Roman" w:cs="Times New Roman"/>
        </w:rPr>
        <w:t>о</w:t>
      </w:r>
      <w:r w:rsidRPr="00D92FAA">
        <w:rPr>
          <w:rFonts w:ascii="Times New Roman" w:hAnsi="Times New Roman" w:cs="Times New Roman"/>
        </w:rPr>
        <w:t>хват минимальный (человек), предусмотренный моделями разного масштаба</w:t>
      </w:r>
      <w:r w:rsidR="00A908FC">
        <w:rPr>
          <w:rFonts w:ascii="Times New Roman" w:hAnsi="Times New Roman" w:cs="Times New Roman"/>
        </w:rPr>
        <w:t>;</w:t>
      </w:r>
      <w:r w:rsidRPr="00D92FAA">
        <w:rPr>
          <w:rFonts w:ascii="Times New Roman" w:hAnsi="Times New Roman" w:cs="Times New Roman"/>
        </w:rPr>
        <w:t xml:space="preserve"> </w:t>
      </w:r>
    </w:p>
    <w:p w14:paraId="58F91C9E" w14:textId="77777777" w:rsidR="00CF373E" w:rsidRPr="00D92FAA" w:rsidRDefault="00CF373E" w:rsidP="00CF373E">
      <w:pPr>
        <w:spacing w:line="360" w:lineRule="auto"/>
        <w:rPr>
          <w:rFonts w:ascii="Times New Roman" w:hAnsi="Times New Roman" w:cs="Times New Roman"/>
        </w:rPr>
      </w:pPr>
    </w:p>
    <w:tbl>
      <w:tblPr>
        <w:tblW w:w="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702"/>
      </w:tblGrid>
      <w:tr w:rsidR="00CF373E" w:rsidRPr="00D92FAA" w14:paraId="64124E5F" w14:textId="77777777" w:rsidTr="006B16CA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14:paraId="67CBC811" w14:textId="77777777" w:rsidR="00CF373E" w:rsidRPr="00E55545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545">
              <w:rPr>
                <w:rFonts w:ascii="Times New Roman" w:hAnsi="Times New Roman" w:cs="Times New Roman"/>
                <w:b/>
              </w:rPr>
              <w:t>Масштаб решения</w:t>
            </w:r>
          </w:p>
        </w:tc>
        <w:tc>
          <w:tcPr>
            <w:tcW w:w="2702" w:type="dxa"/>
            <w:shd w:val="clear" w:color="auto" w:fill="auto"/>
            <w:hideMark/>
          </w:tcPr>
          <w:p w14:paraId="0FC718E2" w14:textId="77777777" w:rsidR="00CF373E" w:rsidRPr="00E55545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545">
              <w:rPr>
                <w:rFonts w:ascii="Times New Roman" w:hAnsi="Times New Roman" w:cs="Times New Roman"/>
                <w:b/>
              </w:rPr>
              <w:t>Охват минимальный (человек)</w:t>
            </w:r>
          </w:p>
        </w:tc>
      </w:tr>
      <w:tr w:rsidR="00CF373E" w:rsidRPr="00D92FAA" w14:paraId="7C145877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2D557C29" w14:textId="4AF141DC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S (</w:t>
            </w:r>
            <w:r w:rsidR="00A908FC">
              <w:rPr>
                <w:rFonts w:ascii="Times New Roman" w:hAnsi="Times New Roman" w:cs="Times New Roman"/>
              </w:rPr>
              <w:t>«</w:t>
            </w:r>
            <w:r w:rsidRPr="00D92FAA">
              <w:rPr>
                <w:rFonts w:ascii="Times New Roman" w:hAnsi="Times New Roman" w:cs="Times New Roman"/>
              </w:rPr>
              <w:t>Кружок</w:t>
            </w:r>
            <w:r w:rsidR="00A908FC">
              <w:rPr>
                <w:rFonts w:ascii="Times New Roman" w:hAnsi="Times New Roman" w:cs="Times New Roman"/>
              </w:rPr>
              <w:t>»</w:t>
            </w:r>
            <w:r w:rsidRPr="00D92F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43890F14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30</w:t>
            </w:r>
          </w:p>
        </w:tc>
      </w:tr>
      <w:tr w:rsidR="00CF373E" w:rsidRPr="00D92FAA" w14:paraId="3C7B6175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3392C425" w14:textId="6A0FF046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M (</w:t>
            </w:r>
            <w:r w:rsidR="00A908FC">
              <w:rPr>
                <w:rFonts w:ascii="Times New Roman" w:hAnsi="Times New Roman" w:cs="Times New Roman"/>
              </w:rPr>
              <w:t>«</w:t>
            </w:r>
            <w:r w:rsidRPr="00D92FAA">
              <w:rPr>
                <w:rFonts w:ascii="Times New Roman" w:hAnsi="Times New Roman" w:cs="Times New Roman"/>
              </w:rPr>
              <w:t>Клуб</w:t>
            </w:r>
            <w:r w:rsidR="00A908FC">
              <w:rPr>
                <w:rFonts w:ascii="Times New Roman" w:hAnsi="Times New Roman" w:cs="Times New Roman"/>
              </w:rPr>
              <w:t>»</w:t>
            </w:r>
            <w:r w:rsidRPr="00D92F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207B7D1C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150</w:t>
            </w:r>
          </w:p>
        </w:tc>
      </w:tr>
      <w:tr w:rsidR="00CF373E" w:rsidRPr="00D92FAA" w14:paraId="30AC17BD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64568784" w14:textId="085EF951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L(</w:t>
            </w:r>
            <w:r w:rsidR="00A908FC">
              <w:rPr>
                <w:rFonts w:ascii="Times New Roman" w:hAnsi="Times New Roman" w:cs="Times New Roman"/>
              </w:rPr>
              <w:t>«</w:t>
            </w:r>
            <w:r w:rsidRPr="00D92FAA">
              <w:rPr>
                <w:rFonts w:ascii="Times New Roman" w:hAnsi="Times New Roman" w:cs="Times New Roman"/>
              </w:rPr>
              <w:t>Станция</w:t>
            </w:r>
            <w:r w:rsidR="00A908FC">
              <w:rPr>
                <w:rFonts w:ascii="Times New Roman" w:hAnsi="Times New Roman" w:cs="Times New Roman"/>
              </w:rPr>
              <w:t>»</w:t>
            </w:r>
            <w:r w:rsidRPr="00D92F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6699ADC4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600</w:t>
            </w:r>
          </w:p>
        </w:tc>
      </w:tr>
      <w:tr w:rsidR="00CF373E" w:rsidRPr="00D92FAA" w14:paraId="155AFD3A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14:paraId="551777D7" w14:textId="1FB7B1F9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XL (</w:t>
            </w:r>
            <w:r w:rsidR="00A908FC">
              <w:rPr>
                <w:rFonts w:ascii="Times New Roman" w:hAnsi="Times New Roman" w:cs="Times New Roman"/>
              </w:rPr>
              <w:t>«</w:t>
            </w:r>
            <w:r w:rsidRPr="00D92FAA">
              <w:rPr>
                <w:rFonts w:ascii="Times New Roman" w:hAnsi="Times New Roman" w:cs="Times New Roman"/>
              </w:rPr>
              <w:t>Центр</w:t>
            </w:r>
            <w:r w:rsidR="00A908FC">
              <w:rPr>
                <w:rFonts w:ascii="Times New Roman" w:hAnsi="Times New Roman" w:cs="Times New Roman"/>
              </w:rPr>
              <w:t>»</w:t>
            </w:r>
            <w:r w:rsidRPr="00D92F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005D4635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1000</w:t>
            </w:r>
          </w:p>
        </w:tc>
      </w:tr>
    </w:tbl>
    <w:p w14:paraId="5EB166B9" w14:textId="77777777" w:rsidR="00CF373E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56BEA872" w14:textId="5F69489F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ТМ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коэффициент удорожания программы в зависимости от ее направленности.</w:t>
      </w:r>
      <w:r w:rsidR="0075359B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в соответствии с </w:t>
      </w:r>
      <w:r w:rsidR="00A908FC" w:rsidRPr="00D92FAA">
        <w:rPr>
          <w:rFonts w:ascii="Times New Roman" w:hAnsi="Times New Roman" w:cs="Times New Roman"/>
        </w:rPr>
        <w:t>ч</w:t>
      </w:r>
      <w:r w:rsidR="00A908FC">
        <w:rPr>
          <w:rFonts w:ascii="Times New Roman" w:hAnsi="Times New Roman" w:cs="Times New Roman"/>
        </w:rPr>
        <w:t>.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7 </w:t>
      </w:r>
      <w:r w:rsidR="00A908FC" w:rsidRPr="00D92FAA">
        <w:rPr>
          <w:rFonts w:ascii="Times New Roman" w:hAnsi="Times New Roman" w:cs="Times New Roman"/>
        </w:rPr>
        <w:t>ст</w:t>
      </w:r>
      <w:r w:rsidR="00A908FC">
        <w:rPr>
          <w:rFonts w:ascii="Times New Roman" w:hAnsi="Times New Roman" w:cs="Times New Roman"/>
        </w:rPr>
        <w:t>.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71 Федерального закона от 29 декабря 2012 г. </w:t>
      </w:r>
      <w:r w:rsidR="00A908FC">
        <w:rPr>
          <w:rFonts w:ascii="Times New Roman" w:hAnsi="Times New Roman" w:cs="Times New Roman"/>
        </w:rPr>
        <w:t>№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273-ФЗ </w:t>
      </w:r>
      <w:r w:rsidR="00A908FC">
        <w:rPr>
          <w:rFonts w:ascii="Times New Roman" w:hAnsi="Times New Roman" w:cs="Times New Roman"/>
        </w:rPr>
        <w:t>«</w:t>
      </w:r>
      <w:r w:rsidRPr="00D92FAA">
        <w:rPr>
          <w:rFonts w:ascii="Times New Roman" w:hAnsi="Times New Roman" w:cs="Times New Roman"/>
        </w:rPr>
        <w:t>Об образовании в Российской Федерации</w:t>
      </w:r>
      <w:r w:rsidR="00A908FC"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</w:rPr>
        <w:t>отраслевые корректирующие коэффициенты и порядок их применения</w:t>
      </w:r>
      <w:r w:rsidR="00A908FC">
        <w:rPr>
          <w:rFonts w:ascii="Times New Roman" w:hAnsi="Times New Roman" w:cs="Times New Roman"/>
        </w:rPr>
        <w:t>»</w:t>
      </w:r>
      <w:r w:rsidRPr="00D92FAA">
        <w:rPr>
          <w:rFonts w:ascii="Times New Roman" w:hAnsi="Times New Roman" w:cs="Times New Roman"/>
        </w:rPr>
        <w:t xml:space="preserve"> (утв</w:t>
      </w:r>
      <w:r w:rsidR="00A908FC">
        <w:rPr>
          <w:rFonts w:ascii="Times New Roman" w:hAnsi="Times New Roman" w:cs="Times New Roman"/>
        </w:rPr>
        <w:t>ержден</w:t>
      </w:r>
      <w:r w:rsidRPr="00D92FAA">
        <w:rPr>
          <w:rFonts w:ascii="Times New Roman" w:hAnsi="Times New Roman" w:cs="Times New Roman"/>
        </w:rPr>
        <w:t xml:space="preserve"> Министерством образования и науки Р</w:t>
      </w:r>
      <w:r w:rsidR="00A908FC">
        <w:rPr>
          <w:rFonts w:ascii="Times New Roman" w:hAnsi="Times New Roman" w:cs="Times New Roman"/>
        </w:rPr>
        <w:t>оссии</w:t>
      </w:r>
      <w:r w:rsidRPr="00D92FAA">
        <w:rPr>
          <w:rFonts w:ascii="Times New Roman" w:hAnsi="Times New Roman" w:cs="Times New Roman"/>
        </w:rPr>
        <w:t xml:space="preserve"> 17 июля 2017 г. </w:t>
      </w:r>
      <w:r w:rsidR="00A908FC">
        <w:rPr>
          <w:rFonts w:ascii="Times New Roman" w:hAnsi="Times New Roman" w:cs="Times New Roman"/>
        </w:rPr>
        <w:t>№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</w:t>
      </w:r>
      <w:r w:rsidR="00A908FC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тся к затратам на оплату труда, а также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14:paraId="6B50F647" w14:textId="6513EA94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затрат на приобретение товаров и услуг (</w:t>
      </w: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>), исходя из принадлежности предлагаемых моделей ДОД к социально-педагогической направленности программ</w:t>
      </w:r>
      <w:r w:rsidR="00A908FC"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данный коэффициент </w:t>
      </w:r>
      <w:r w:rsidR="00A908FC">
        <w:rPr>
          <w:rFonts w:ascii="Times New Roman" w:hAnsi="Times New Roman" w:cs="Times New Roman"/>
        </w:rPr>
        <w:t xml:space="preserve">равен </w:t>
      </w:r>
      <w:r w:rsidRPr="00E55545">
        <w:rPr>
          <w:rFonts w:ascii="Times New Roman" w:hAnsi="Times New Roman" w:cs="Times New Roman"/>
          <w:bCs/>
        </w:rPr>
        <w:t>1,02</w:t>
      </w:r>
      <w:r w:rsidR="00A908FC">
        <w:rPr>
          <w:rFonts w:ascii="Times New Roman" w:hAnsi="Times New Roman" w:cs="Times New Roman"/>
        </w:rPr>
        <w:t>;</w:t>
      </w:r>
    </w:p>
    <w:p w14:paraId="03DD4B69" w14:textId="2FD67062" w:rsidR="00CF373E" w:rsidRPr="00D92FAA" w:rsidRDefault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bCs/>
        </w:rPr>
        <w:lastRenderedPageBreak/>
        <w:t>ПО</w:t>
      </w:r>
      <w:r w:rsidRPr="00D92FAA">
        <w:rPr>
          <w:rFonts w:ascii="Times New Roman" w:hAnsi="Times New Roman" w:cs="Times New Roman"/>
        </w:rPr>
        <w:t xml:space="preserve">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продолжительность программ ДОД в часах. Данная величина устанавливается индивидуально каждым регионом и, как правило, утверждается нормативно-правовыми актами.</w:t>
      </w:r>
    </w:p>
    <w:p w14:paraId="5BA2A51A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Нормативные затраты (НЗ) в расчете на одного обучающегося рассчитываются как:</w:t>
      </w:r>
    </w:p>
    <w:p w14:paraId="3AEE503B" w14:textId="77777777" w:rsidR="00A908FC" w:rsidRPr="00E55545" w:rsidRDefault="00CF373E" w:rsidP="00CF373E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E55545">
        <w:rPr>
          <w:rFonts w:ascii="Times New Roman" w:hAnsi="Times New Roman" w:cs="Times New Roman"/>
          <w:bCs/>
        </w:rPr>
        <w:t xml:space="preserve">НЗ = </w:t>
      </w:r>
      <w:bookmarkStart w:id="17" w:name="_Hlk37834600"/>
      <w:r w:rsidRPr="00E55545">
        <w:rPr>
          <w:rFonts w:ascii="Times New Roman" w:hAnsi="Times New Roman" w:cs="Times New Roman"/>
          <w:bCs/>
        </w:rPr>
        <w:t xml:space="preserve">ЗОТПР + ЗОТДР </w:t>
      </w:r>
      <w:bookmarkEnd w:id="17"/>
      <w:r w:rsidRPr="00E55545">
        <w:rPr>
          <w:rFonts w:ascii="Times New Roman" w:hAnsi="Times New Roman" w:cs="Times New Roman"/>
          <w:bCs/>
        </w:rPr>
        <w:t xml:space="preserve">+ </w:t>
      </w:r>
      <w:proofErr w:type="spellStart"/>
      <w:r w:rsidRPr="00E55545">
        <w:rPr>
          <w:rFonts w:ascii="Times New Roman" w:hAnsi="Times New Roman" w:cs="Times New Roman"/>
          <w:bCs/>
        </w:rPr>
        <w:t>ЗПТиУ</w:t>
      </w:r>
      <w:proofErr w:type="spellEnd"/>
      <w:r w:rsidRPr="00E55545">
        <w:rPr>
          <w:rFonts w:ascii="Times New Roman" w:hAnsi="Times New Roman" w:cs="Times New Roman"/>
          <w:bCs/>
        </w:rPr>
        <w:t>,</w:t>
      </w:r>
    </w:p>
    <w:p w14:paraId="09A4CBDD" w14:textId="6388A998" w:rsidR="00CF373E" w:rsidRPr="00E55545" w:rsidRDefault="00CF373E" w:rsidP="00E55545">
      <w:pPr>
        <w:spacing w:line="360" w:lineRule="auto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/>
          <w:bCs/>
        </w:rPr>
        <w:t xml:space="preserve"> </w:t>
      </w:r>
      <w:r w:rsidRPr="00E55545">
        <w:rPr>
          <w:rFonts w:ascii="Times New Roman" w:hAnsi="Times New Roman" w:cs="Times New Roman"/>
          <w:bCs/>
        </w:rPr>
        <w:t>где:</w:t>
      </w:r>
    </w:p>
    <w:p w14:paraId="122D829A" w14:textId="50A236BE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ЗОТПР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76F812F4" w14:textId="7A1AFA60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ЗОТДР </w:t>
      </w:r>
      <w:r w:rsidR="00A908FC">
        <w:rPr>
          <w:rFonts w:ascii="Times New Roman" w:hAnsi="Times New Roman" w:cs="Times New Roman"/>
        </w:rPr>
        <w:t>—</w:t>
      </w:r>
      <w:r w:rsidR="00A908FC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4F8B3116" w14:textId="53A05B95" w:rsidR="00CF373E" w:rsidRPr="00D92FAA" w:rsidRDefault="00CF373E" w:rsidP="00E5554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 </w:t>
      </w:r>
      <w:r w:rsidR="00CD491E">
        <w:rPr>
          <w:rFonts w:ascii="Times New Roman" w:hAnsi="Times New Roman" w:cs="Times New Roman"/>
        </w:rPr>
        <w:t>—</w:t>
      </w:r>
      <w:r w:rsidR="00CD491E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затраты на приобретение товаров и услуг.</w:t>
      </w:r>
    </w:p>
    <w:p w14:paraId="29E6F229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14:paraId="1BE4C83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6B564588" w14:textId="216FFFC0" w:rsidR="00CD491E" w:rsidRDefault="00CF373E" w:rsidP="00E55545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</w:rPr>
        <w:t>ЗОТПР</w:t>
      </w:r>
      <w:r w:rsidRPr="00D92FAA">
        <w:rPr>
          <w:rFonts w:ascii="Times New Roman" w:hAnsi="Times New Roman" w:cs="Times New Roman"/>
          <w:bCs/>
        </w:rPr>
        <w:t xml:space="preserve"> = ЗП * 12 * </w:t>
      </w:r>
      <w:proofErr w:type="gramStart"/>
      <w:r w:rsidRPr="00D92FAA">
        <w:rPr>
          <w:rFonts w:ascii="Times New Roman" w:hAnsi="Times New Roman" w:cs="Times New Roman"/>
          <w:bCs/>
        </w:rPr>
        <w:t xml:space="preserve">1,302 </w:t>
      </w:r>
      <w:r w:rsidR="00CD491E">
        <w:rPr>
          <w:rFonts w:ascii="Times New Roman" w:hAnsi="Times New Roman" w:cs="Times New Roman"/>
          <w:bCs/>
        </w:rPr>
        <w:t>:</w:t>
      </w:r>
      <w:proofErr w:type="gramEnd"/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16,5 </w:t>
      </w:r>
      <w:r w:rsidR="00CD491E">
        <w:rPr>
          <w:rFonts w:ascii="Times New Roman" w:hAnsi="Times New Roman" w:cs="Times New Roman"/>
          <w:bCs/>
        </w:rPr>
        <w:t>: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600, </w:t>
      </w:r>
    </w:p>
    <w:p w14:paraId="32E1BE19" w14:textId="60B328D0" w:rsidR="00CF373E" w:rsidRPr="00D92FAA" w:rsidRDefault="00CD491E" w:rsidP="00E5554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</w:t>
      </w:r>
      <w:r w:rsidR="00CF373E" w:rsidRPr="00D92FAA">
        <w:rPr>
          <w:rFonts w:ascii="Times New Roman" w:hAnsi="Times New Roman" w:cs="Times New Roman"/>
          <w:bCs/>
        </w:rPr>
        <w:t>де</w:t>
      </w:r>
      <w:r>
        <w:rPr>
          <w:rFonts w:ascii="Times New Roman" w:hAnsi="Times New Roman" w:cs="Times New Roman"/>
          <w:bCs/>
        </w:rPr>
        <w:t>:</w:t>
      </w:r>
    </w:p>
    <w:p w14:paraId="19468FF0" w14:textId="0DC8060C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ЗП </w:t>
      </w:r>
      <w:r w:rsidR="00CD491E">
        <w:rPr>
          <w:rFonts w:ascii="Times New Roman" w:hAnsi="Times New Roman" w:cs="Times New Roman"/>
        </w:rPr>
        <w:t>—</w:t>
      </w:r>
      <w:r w:rsidR="00CD491E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</w:t>
      </w:r>
      <w:r w:rsidR="00CD491E" w:rsidRPr="00D92FAA">
        <w:rPr>
          <w:rFonts w:ascii="Times New Roman" w:hAnsi="Times New Roman" w:cs="Times New Roman"/>
        </w:rPr>
        <w:t>г</w:t>
      </w:r>
      <w:r w:rsidR="00CD491E"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>;</w:t>
      </w:r>
    </w:p>
    <w:p w14:paraId="430CAF46" w14:textId="4D9CBACC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12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>количество месяцев;</w:t>
      </w:r>
    </w:p>
    <w:p w14:paraId="58ACD609" w14:textId="10B7060B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1,302 </w:t>
      </w:r>
      <w:r w:rsidR="00CD491E">
        <w:rPr>
          <w:rFonts w:ascii="Times New Roman" w:hAnsi="Times New Roman" w:cs="Times New Roman"/>
        </w:rPr>
        <w:t>—</w:t>
      </w:r>
      <w:r w:rsidR="00CD491E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14:paraId="799C0DA7" w14:textId="586F96FB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16,5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численность обучающихся на единицу педагогического работника, получена </w:t>
      </w:r>
      <w:proofErr w:type="spellStart"/>
      <w:r w:rsidRPr="00D92FAA">
        <w:rPr>
          <w:rFonts w:ascii="Times New Roman" w:hAnsi="Times New Roman" w:cs="Times New Roman"/>
          <w:bCs/>
        </w:rPr>
        <w:t>расчетно</w:t>
      </w:r>
      <w:proofErr w:type="spellEnd"/>
      <w:r w:rsidRPr="00D92FAA">
        <w:rPr>
          <w:rFonts w:ascii="Times New Roman" w:hAnsi="Times New Roman" w:cs="Times New Roman"/>
          <w:bCs/>
        </w:rPr>
        <w:t xml:space="preserve"> по формуле:</w:t>
      </w:r>
    </w:p>
    <w:p w14:paraId="72C4BF91" w14:textId="4C0003DC" w:rsidR="00CF373E" w:rsidRPr="00D92FAA" w:rsidRDefault="00CF373E" w:rsidP="00CF373E">
      <w:pPr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16,5 = </w:t>
      </w:r>
      <w:proofErr w:type="gramStart"/>
      <w:r w:rsidRPr="00D92FAA">
        <w:rPr>
          <w:rFonts w:ascii="Times New Roman" w:hAnsi="Times New Roman" w:cs="Times New Roman"/>
          <w:bCs/>
        </w:rPr>
        <w:t xml:space="preserve">720 </w:t>
      </w:r>
      <w:r w:rsidR="00CD491E">
        <w:rPr>
          <w:rFonts w:ascii="Times New Roman" w:hAnsi="Times New Roman" w:cs="Times New Roman"/>
          <w:bCs/>
        </w:rPr>
        <w:t>:</w:t>
      </w:r>
      <w:proofErr w:type="gramEnd"/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>600 * 13,75</w:t>
      </w:r>
      <w:r w:rsidR="00CD491E">
        <w:rPr>
          <w:rFonts w:ascii="Times New Roman" w:hAnsi="Times New Roman" w:cs="Times New Roman"/>
          <w:bCs/>
        </w:rPr>
        <w:t>,</w:t>
      </w:r>
    </w:p>
    <w:p w14:paraId="00F62048" w14:textId="71B0A92A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720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>максимальная нагрузка педагога дополнительного образования детей в соответствии с</w:t>
      </w:r>
      <w:r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bCs/>
        </w:rPr>
        <w:t>Приказом</w:t>
      </w:r>
      <w:r w:rsidR="0075359B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Министерства образования и науки РФ от 22 декабря 2014 г. </w:t>
      </w:r>
      <w:r w:rsidR="00CD491E">
        <w:rPr>
          <w:rFonts w:ascii="Times New Roman" w:hAnsi="Times New Roman" w:cs="Times New Roman"/>
          <w:bCs/>
        </w:rPr>
        <w:t>№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1601 </w:t>
      </w:r>
      <w:r w:rsidR="00CD491E">
        <w:rPr>
          <w:rFonts w:ascii="Times New Roman" w:hAnsi="Times New Roman" w:cs="Times New Roman"/>
          <w:bCs/>
        </w:rPr>
        <w:t>«</w:t>
      </w:r>
      <w:r w:rsidRPr="00D92FAA">
        <w:rPr>
          <w:rFonts w:ascii="Times New Roman" w:hAnsi="Times New Roman" w:cs="Times New Roman"/>
          <w:bCs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 w:rsidR="00CD491E">
        <w:rPr>
          <w:rFonts w:ascii="Times New Roman" w:hAnsi="Times New Roman" w:cs="Times New Roman"/>
          <w:bCs/>
        </w:rPr>
        <w:t>»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(далее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="00CD491E">
        <w:rPr>
          <w:rFonts w:ascii="Times New Roman" w:hAnsi="Times New Roman" w:cs="Times New Roman"/>
          <w:bCs/>
        </w:rPr>
        <w:t>П</w:t>
      </w:r>
      <w:r w:rsidR="00CD491E" w:rsidRPr="00D92FAA">
        <w:rPr>
          <w:rFonts w:ascii="Times New Roman" w:hAnsi="Times New Roman" w:cs="Times New Roman"/>
          <w:bCs/>
        </w:rPr>
        <w:t xml:space="preserve">риказ </w:t>
      </w:r>
      <w:r w:rsidRPr="00D92FAA">
        <w:rPr>
          <w:rFonts w:ascii="Times New Roman" w:hAnsi="Times New Roman" w:cs="Times New Roman"/>
          <w:bCs/>
        </w:rPr>
        <w:t>МОН от 22 декабря 2014 г. № 1601);</w:t>
      </w:r>
    </w:p>
    <w:p w14:paraId="7D410E58" w14:textId="2156AEBD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13,75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>количество человек в группе;</w:t>
      </w:r>
    </w:p>
    <w:p w14:paraId="43D03BE8" w14:textId="157A5384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600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количество часов занятий в год одного ребенка, </w:t>
      </w:r>
      <w:proofErr w:type="spellStart"/>
      <w:r w:rsidRPr="00D92FAA">
        <w:rPr>
          <w:rFonts w:ascii="Times New Roman" w:hAnsi="Times New Roman" w:cs="Times New Roman"/>
          <w:bCs/>
        </w:rPr>
        <w:t>расчетно</w:t>
      </w:r>
      <w:proofErr w:type="spellEnd"/>
      <w:r w:rsidRPr="00D92FAA">
        <w:rPr>
          <w:rFonts w:ascii="Times New Roman" w:hAnsi="Times New Roman" w:cs="Times New Roman"/>
          <w:bCs/>
        </w:rPr>
        <w:t xml:space="preserve"> по формуле:</w:t>
      </w:r>
    </w:p>
    <w:p w14:paraId="269714EA" w14:textId="77777777" w:rsidR="00CF373E" w:rsidRPr="00D92FAA" w:rsidRDefault="00CF373E" w:rsidP="00E55545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600 = 50 * 12,</w:t>
      </w:r>
    </w:p>
    <w:p w14:paraId="0D0A227D" w14:textId="10E2B40A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50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>количество полных рабочих недель в году (количество рабочих дней / 5);</w:t>
      </w:r>
    </w:p>
    <w:p w14:paraId="58D9C1D7" w14:textId="031AE04C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12 </w:t>
      </w:r>
      <w:r w:rsidR="00CD491E">
        <w:rPr>
          <w:rFonts w:ascii="Times New Roman" w:hAnsi="Times New Roman" w:cs="Times New Roman"/>
          <w:bCs/>
        </w:rPr>
        <w:t>—</w:t>
      </w:r>
      <w:r w:rsidR="00CD491E" w:rsidRPr="00D92FAA">
        <w:rPr>
          <w:rFonts w:ascii="Times New Roman" w:hAnsi="Times New Roman" w:cs="Times New Roman"/>
          <w:bCs/>
        </w:rPr>
        <w:t xml:space="preserve"> </w:t>
      </w:r>
      <w:r w:rsidRPr="00D92FAA">
        <w:rPr>
          <w:rFonts w:ascii="Times New Roman" w:hAnsi="Times New Roman" w:cs="Times New Roman"/>
          <w:bCs/>
        </w:rPr>
        <w:t xml:space="preserve">максимальное количество часов занятий в неделю для группы на одного ребенка в соответствии с предложениями профильного департамента и с учетом СанПиН 2.4.4.3172-14 </w:t>
      </w:r>
      <w:r w:rsidR="00CD491E">
        <w:rPr>
          <w:rFonts w:ascii="Times New Roman" w:hAnsi="Times New Roman" w:cs="Times New Roman"/>
          <w:bCs/>
        </w:rPr>
        <w:t>«</w:t>
      </w:r>
      <w:r w:rsidRPr="00D92FAA">
        <w:rPr>
          <w:rFonts w:ascii="Times New Roman" w:hAnsi="Times New Roman" w:cs="Times New Roman"/>
          <w:bCs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CD491E">
        <w:rPr>
          <w:rFonts w:ascii="Times New Roman" w:hAnsi="Times New Roman" w:cs="Times New Roman"/>
          <w:bCs/>
        </w:rPr>
        <w:t>»</w:t>
      </w:r>
      <w:r w:rsidR="00CD491E" w:rsidRPr="00D92FAA">
        <w:rPr>
          <w:rFonts w:ascii="Times New Roman" w:hAnsi="Times New Roman" w:cs="Times New Roman"/>
          <w:bCs/>
        </w:rPr>
        <w:t>.</w:t>
      </w:r>
    </w:p>
    <w:p w14:paraId="34EE4A4B" w14:textId="6C579690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</w:t>
      </w:r>
      <w:r w:rsidR="0075359B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</w:t>
      </w:r>
      <w:r w:rsidR="00CD491E">
        <w:rPr>
          <w:rFonts w:ascii="Times New Roman" w:hAnsi="Times New Roman" w:cs="Times New Roman"/>
        </w:rPr>
        <w:t>по</w:t>
      </w:r>
      <w:r w:rsidRPr="00D92FAA">
        <w:rPr>
          <w:rFonts w:ascii="Times New Roman" w:hAnsi="Times New Roman" w:cs="Times New Roman"/>
        </w:rPr>
        <w:t xml:space="preserve"> следующей </w:t>
      </w:r>
      <w:r w:rsidR="00CD491E" w:rsidRPr="00D92FAA">
        <w:rPr>
          <w:rFonts w:ascii="Times New Roman" w:hAnsi="Times New Roman" w:cs="Times New Roman"/>
        </w:rPr>
        <w:t>формул</w:t>
      </w:r>
      <w:r w:rsidR="00CD491E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>:</w:t>
      </w:r>
    </w:p>
    <w:p w14:paraId="71BE9A71" w14:textId="77777777" w:rsidR="00CD491E" w:rsidRDefault="00CF373E" w:rsidP="00CF373E">
      <w:pPr>
        <w:spacing w:line="360" w:lineRule="auto"/>
        <w:jc w:val="center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</w:rPr>
        <w:t xml:space="preserve">ЗОТДР = ЗОТПР * 0,4 / (1 – 0,4) * 0,335, </w:t>
      </w:r>
    </w:p>
    <w:p w14:paraId="34A4FC62" w14:textId="7737FDD5" w:rsidR="00CF373E" w:rsidRPr="00E55545" w:rsidRDefault="00CD491E" w:rsidP="00E5554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CF373E" w:rsidRPr="00E55545"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</w:rPr>
        <w:t>:</w:t>
      </w:r>
    </w:p>
    <w:p w14:paraId="38730CF9" w14:textId="3A11C765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ЗОТПР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30C59056" w14:textId="433910B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0,4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доля оплаты АУП и вспомогательного персонала в общем ФОТ учреждения в соответствии с п. 10(2) </w:t>
      </w:r>
      <w:r w:rsidR="00CD491E">
        <w:rPr>
          <w:rFonts w:ascii="Times New Roman" w:hAnsi="Times New Roman" w:cs="Times New Roman"/>
        </w:rPr>
        <w:t>П</w:t>
      </w:r>
      <w:r w:rsidR="00CD491E" w:rsidRPr="00D92FAA">
        <w:rPr>
          <w:rFonts w:ascii="Times New Roman" w:hAnsi="Times New Roman" w:cs="Times New Roman"/>
        </w:rPr>
        <w:t xml:space="preserve">оложения </w:t>
      </w:r>
      <w:r w:rsidRPr="00D92FAA">
        <w:rPr>
          <w:rFonts w:ascii="Times New Roman" w:hAnsi="Times New Roman" w:cs="Times New Roman"/>
        </w:rPr>
        <w:t>об установлении систем оплаты труда работников федеральных бюджетных, автономных и казенных учреждений, утвержденного постановлением Правительства РФ от 5 августа 2008 г. № 583;</w:t>
      </w:r>
    </w:p>
    <w:p w14:paraId="5CA087E5" w14:textId="4A9406C8" w:rsidR="00CF373E" w:rsidRPr="00D92FAA" w:rsidRDefault="00CF373E" w:rsidP="00E5554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0,335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14:paraId="158A3642" w14:textId="2BD50298" w:rsidR="00CF373E" w:rsidRPr="00D92FAA" w:rsidRDefault="00CF373E" w:rsidP="00CF373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товаров и услуг (</w:t>
      </w: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) включают: </w:t>
      </w:r>
    </w:p>
    <w:p w14:paraId="72504230" w14:textId="6D1B7ED1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14:paraId="0C081ED5" w14:textId="25D15630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формирование в установленном порядке резерва на</w:t>
      </w:r>
      <w:r w:rsidR="0075359B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полное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14:paraId="2E937A5E" w14:textId="6BD6A1CE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14:paraId="6ACA2955" w14:textId="6AE44886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повышение </w:t>
      </w:r>
      <w:r w:rsidR="00CF373E" w:rsidRPr="00D92FAA">
        <w:rPr>
          <w:rFonts w:ascii="Times New Roman" w:hAnsi="Times New Roman" w:cs="Times New Roman"/>
        </w:rPr>
        <w:t>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квалификации, за исключением затрат на приобретение транспортных услуг;</w:t>
      </w:r>
    </w:p>
    <w:p w14:paraId="68A0A321" w14:textId="579B7AC5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14:paraId="759F0F90" w14:textId="480E3152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проведение периодических медицинских осмотров;</w:t>
      </w:r>
    </w:p>
    <w:p w14:paraId="7224FAB3" w14:textId="52BF3BC2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</w:t>
      </w:r>
      <w:r w:rsidR="00CF373E" w:rsidRPr="00D92FAA">
        <w:rPr>
          <w:rFonts w:ascii="Times New Roman" w:hAnsi="Times New Roman" w:cs="Times New Roman"/>
        </w:rPr>
        <w:t>коммунальные услуги, в том числе затраты на холодное и горячее водоснабжение и водоотведение, теплоснабжение, электроснабжение, газоснабжение и котельно</w:t>
      </w:r>
      <w:r>
        <w:rPr>
          <w:rFonts w:ascii="Times New Roman" w:hAnsi="Times New Roman" w:cs="Times New Roman"/>
        </w:rPr>
        <w:t>-</w:t>
      </w:r>
      <w:r w:rsidR="00CF373E" w:rsidRPr="00D92FAA">
        <w:rPr>
          <w:rFonts w:ascii="Times New Roman" w:hAnsi="Times New Roman" w:cs="Times New Roman"/>
        </w:rPr>
        <w:t xml:space="preserve">печное топливо </w:t>
      </w:r>
      <w:r>
        <w:rPr>
          <w:rFonts w:ascii="Times New Roman" w:hAnsi="Times New Roman" w:cs="Times New Roman"/>
        </w:rPr>
        <w:t>(</w:t>
      </w:r>
      <w:r w:rsidR="00CF373E" w:rsidRPr="00D92FAA">
        <w:rPr>
          <w:rFonts w:ascii="Times New Roman" w:hAnsi="Times New Roman" w:cs="Times New Roman"/>
        </w:rPr>
        <w:t xml:space="preserve">определяются в соответствии с минимальным по субъектам </w:t>
      </w:r>
      <w:r w:rsidR="00CF373E" w:rsidRPr="00D92FAA">
        <w:rPr>
          <w:rFonts w:ascii="Times New Roman" w:hAnsi="Times New Roman" w:cs="Times New Roman"/>
        </w:rPr>
        <w:lastRenderedPageBreak/>
        <w:t>значением суммы затрат на холодную воду, горячую воду, водоотведение, электроснабжение, газоснабжение теплоснабжение</w:t>
      </w:r>
      <w:r>
        <w:rPr>
          <w:rFonts w:ascii="Times New Roman" w:hAnsi="Times New Roman" w:cs="Times New Roman"/>
        </w:rPr>
        <w:t>)</w:t>
      </w:r>
      <w:r w:rsidR="00CF373E" w:rsidRPr="00D92FAA">
        <w:rPr>
          <w:rFonts w:ascii="Times New Roman" w:hAnsi="Times New Roman" w:cs="Times New Roman"/>
        </w:rPr>
        <w:t>;</w:t>
      </w:r>
    </w:p>
    <w:p w14:paraId="0FB29ABE" w14:textId="0A9EC1C7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содержание объектов недвижимого имущества (в том числе затраты на арендные платежи);</w:t>
      </w:r>
    </w:p>
    <w:p w14:paraId="2C9ACE61" w14:textId="5A3DC46F" w:rsidR="00CF373E" w:rsidRPr="00D92FAA" w:rsidRDefault="00CD491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</w:t>
      </w:r>
      <w:r>
        <w:rPr>
          <w:rFonts w:ascii="Times New Roman" w:hAnsi="Times New Roman" w:cs="Times New Roman"/>
        </w:rPr>
        <w:t>,</w:t>
      </w:r>
      <w:r w:rsidRPr="00D92FAA">
        <w:rPr>
          <w:rFonts w:ascii="Times New Roman" w:hAnsi="Times New Roman" w:cs="Times New Roman"/>
        </w:rPr>
        <w:t xml:space="preserve"> в размере начисленной годовой суммы амортизации по указанному имуществу;</w:t>
      </w:r>
    </w:p>
    <w:p w14:paraId="01DE796A" w14:textId="704748F8" w:rsidR="00CF373E" w:rsidRPr="00CD491E" w:rsidRDefault="00CD491E" w:rsidP="00E55545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приобретение </w:t>
      </w:r>
      <w:r w:rsidR="00CF373E" w:rsidRPr="00D92FAA">
        <w:rPr>
          <w:rFonts w:ascii="Times New Roman" w:hAnsi="Times New Roman" w:cs="Times New Roman"/>
        </w:rPr>
        <w:t xml:space="preserve">услуг связи, в том числе затраты на местную, междугороднюю и международную телефонную связь, </w:t>
      </w:r>
      <w:r>
        <w:rPr>
          <w:rFonts w:ascii="Times New Roman" w:hAnsi="Times New Roman" w:cs="Times New Roman"/>
        </w:rPr>
        <w:t>И</w:t>
      </w:r>
      <w:r w:rsidR="00CF373E" w:rsidRPr="00D92FAA">
        <w:rPr>
          <w:rFonts w:ascii="Times New Roman" w:hAnsi="Times New Roman" w:cs="Times New Roman"/>
        </w:rPr>
        <w:t>нтернет.</w:t>
      </w:r>
    </w:p>
    <w:p w14:paraId="4EE48118" w14:textId="6EBB5EA2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 определяются </w:t>
      </w:r>
      <w:r w:rsidR="00CD491E">
        <w:rPr>
          <w:rFonts w:ascii="Times New Roman" w:hAnsi="Times New Roman" w:cs="Times New Roman"/>
        </w:rPr>
        <w:t>по</w:t>
      </w:r>
      <w:r w:rsidRPr="00D92FAA">
        <w:rPr>
          <w:rFonts w:ascii="Times New Roman" w:hAnsi="Times New Roman" w:cs="Times New Roman"/>
        </w:rPr>
        <w:t xml:space="preserve"> следующей </w:t>
      </w:r>
      <w:r w:rsidR="00CD491E" w:rsidRPr="00D92FAA">
        <w:rPr>
          <w:rFonts w:ascii="Times New Roman" w:hAnsi="Times New Roman" w:cs="Times New Roman"/>
        </w:rPr>
        <w:t>формул</w:t>
      </w:r>
      <w:r w:rsidR="00CD491E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>:</w:t>
      </w:r>
    </w:p>
    <w:p w14:paraId="50F7EA8F" w14:textId="77777777" w:rsidR="00CD491E" w:rsidRDefault="00CF373E" w:rsidP="00CF373E">
      <w:pPr>
        <w:spacing w:line="360" w:lineRule="auto"/>
        <w:jc w:val="center"/>
        <w:rPr>
          <w:rFonts w:ascii="Times New Roman" w:hAnsi="Times New Roman" w:cs="Times New Roman"/>
          <w:bCs/>
        </w:rPr>
      </w:pPr>
      <w:proofErr w:type="spellStart"/>
      <w:r w:rsidRPr="00E55545">
        <w:rPr>
          <w:rFonts w:ascii="Times New Roman" w:hAnsi="Times New Roman" w:cs="Times New Roman"/>
          <w:bCs/>
          <w:iCs/>
        </w:rPr>
        <w:t>ЗПТиУ</w:t>
      </w:r>
      <w:proofErr w:type="spellEnd"/>
      <w:r w:rsidRPr="00E55545">
        <w:rPr>
          <w:rFonts w:ascii="Times New Roman" w:hAnsi="Times New Roman" w:cs="Times New Roman"/>
          <w:bCs/>
          <w:iCs/>
        </w:rPr>
        <w:t xml:space="preserve"> = (ЗОТПР + ЗОТДР)</w:t>
      </w:r>
      <w:r w:rsidRPr="00E55545">
        <w:rPr>
          <w:rFonts w:ascii="Times New Roman" w:hAnsi="Times New Roman" w:cs="Times New Roman"/>
          <w:bCs/>
          <w:i/>
          <w:iCs/>
        </w:rPr>
        <w:t xml:space="preserve"> </w:t>
      </w:r>
      <w:r w:rsidRPr="00E55545">
        <w:rPr>
          <w:rFonts w:ascii="Times New Roman" w:hAnsi="Times New Roman" w:cs="Times New Roman"/>
          <w:bCs/>
          <w:iCs/>
        </w:rPr>
        <w:t>* 0,13 / (1 – 0,13)</w:t>
      </w:r>
      <w:r w:rsidRPr="00E55545">
        <w:rPr>
          <w:rFonts w:ascii="Times New Roman" w:hAnsi="Times New Roman" w:cs="Times New Roman"/>
          <w:bCs/>
        </w:rPr>
        <w:t xml:space="preserve">, </w:t>
      </w:r>
    </w:p>
    <w:p w14:paraId="4397362B" w14:textId="252A5813" w:rsidR="00CF373E" w:rsidRPr="00D92FAA" w:rsidRDefault="00CF373E" w:rsidP="00E55545">
      <w:pPr>
        <w:spacing w:line="360" w:lineRule="auto"/>
        <w:rPr>
          <w:rFonts w:ascii="Times New Roman" w:hAnsi="Times New Roman" w:cs="Times New Roman"/>
        </w:rPr>
      </w:pPr>
      <w:r w:rsidRPr="00E55545">
        <w:rPr>
          <w:rFonts w:ascii="Times New Roman" w:hAnsi="Times New Roman" w:cs="Times New Roman"/>
          <w:bCs/>
        </w:rPr>
        <w:t>где:</w:t>
      </w:r>
    </w:p>
    <w:p w14:paraId="1B05F00E" w14:textId="6481A80B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ЗОТПР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4DD71A28" w14:textId="5D189159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ЗОТДР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50135EE6" w14:textId="45F8BA03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0,13 </w:t>
      </w:r>
      <w:r w:rsidR="00CD491E" w:rsidRPr="00CD491E">
        <w:rPr>
          <w:rFonts w:ascii="Times New Roman" w:hAnsi="Times New Roman" w:cs="Times New Roman"/>
        </w:rPr>
        <w:t>—</w:t>
      </w:r>
      <w:r w:rsidRPr="00D92FAA">
        <w:rPr>
          <w:rFonts w:ascii="Times New Roman" w:hAnsi="Times New Roman" w:cs="Times New Roman"/>
        </w:rPr>
        <w:t xml:space="preserve"> доля затрат на приобретение товаров и услуг в составе базового норматива затрат.</w:t>
      </w:r>
    </w:p>
    <w:p w14:paraId="27299EB2" w14:textId="003D9F94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71FA896" w14:textId="749368B1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6245399" w14:textId="77777777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4C4BD5E" w14:textId="77777777" w:rsidR="002F39DA" w:rsidRDefault="002F39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C14D68D" w14:textId="69CD96AE" w:rsidR="000F1EF6" w:rsidRPr="00F54E12" w:rsidRDefault="000F1EF6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b/>
          <w:szCs w:val="28"/>
        </w:rPr>
      </w:pPr>
      <w:r w:rsidRPr="00F54E12">
        <w:rPr>
          <w:rFonts w:ascii="Times New Roman" w:eastAsia="Times New Roman" w:hAnsi="Times New Roman" w:cs="Times New Roman"/>
          <w:b/>
          <w:szCs w:val="28"/>
        </w:rPr>
        <w:lastRenderedPageBreak/>
        <w:t>Приложение</w:t>
      </w:r>
      <w:r w:rsidR="00D27888" w:rsidRPr="00F54E12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="00F54E12">
        <w:rPr>
          <w:rFonts w:ascii="Times New Roman" w:eastAsia="Times New Roman" w:hAnsi="Times New Roman" w:cs="Times New Roman"/>
          <w:b/>
          <w:szCs w:val="28"/>
        </w:rPr>
        <w:t>7</w:t>
      </w:r>
    </w:p>
    <w:p w14:paraId="32F4D39F" w14:textId="77777777" w:rsidR="005624D9" w:rsidRPr="00454598" w:rsidRDefault="005624D9" w:rsidP="005624D9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56736B4" w14:textId="54871456" w:rsidR="005624D9" w:rsidRPr="00294858" w:rsidRDefault="005624D9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94858">
        <w:rPr>
          <w:rFonts w:ascii="Times New Roman" w:hAnsi="Times New Roman" w:cs="Times New Roman"/>
          <w:b/>
          <w:bCs/>
        </w:rPr>
        <w:t>Примерные перечни средств обучения и воспитания типовой модели</w:t>
      </w:r>
      <w:r w:rsidR="00806F2B" w:rsidRPr="00294858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="00806F2B" w:rsidRPr="00294858">
        <w:rPr>
          <w:rFonts w:ascii="Times New Roman" w:hAnsi="Times New Roman" w:cs="Times New Roman"/>
          <w:b/>
          <w:bCs/>
        </w:rPr>
        <w:t>Социос</w:t>
      </w:r>
      <w:proofErr w:type="spellEnd"/>
      <w:r w:rsidRPr="00294858">
        <w:rPr>
          <w:rFonts w:ascii="Times New Roman" w:hAnsi="Times New Roman" w:cs="Times New Roman"/>
          <w:b/>
          <w:bCs/>
        </w:rPr>
        <w:t>»</w:t>
      </w:r>
    </w:p>
    <w:p w14:paraId="13AA7D39" w14:textId="77777777" w:rsidR="005624D9" w:rsidRPr="00294858" w:rsidRDefault="005624D9" w:rsidP="0029485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6DCED9" w14:textId="77777777" w:rsidR="005624D9" w:rsidRPr="00E55545" w:rsidRDefault="005624D9" w:rsidP="00294858">
      <w:pPr>
        <w:spacing w:line="360" w:lineRule="auto"/>
        <w:rPr>
          <w:rFonts w:ascii="Times New Roman" w:hAnsi="Times New Roman" w:cs="Times New Roman"/>
          <w:bCs/>
          <w:i/>
        </w:rPr>
      </w:pPr>
      <w:r w:rsidRPr="00E55545">
        <w:rPr>
          <w:rFonts w:ascii="Times New Roman" w:hAnsi="Times New Roman" w:cs="Times New Roman"/>
          <w:bCs/>
          <w:i/>
        </w:rPr>
        <w:t>Универсальное оборудование:</w:t>
      </w:r>
    </w:p>
    <w:p w14:paraId="46A52C21" w14:textId="2F8107E9" w:rsidR="005624D9" w:rsidRPr="00294858" w:rsidRDefault="005624D9" w:rsidP="00294858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АРМ педагога</w:t>
      </w:r>
      <w:r w:rsidR="00CD491E">
        <w:rPr>
          <w:rFonts w:ascii="Times New Roman" w:hAnsi="Times New Roman" w:cs="Times New Roman"/>
        </w:rPr>
        <w:t>;</w:t>
      </w:r>
    </w:p>
    <w:p w14:paraId="499ACAE6" w14:textId="04195063" w:rsidR="005624D9" w:rsidRPr="00294858" w:rsidRDefault="005624D9" w:rsidP="00294858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АРМ ученика</w:t>
      </w:r>
      <w:r w:rsidR="00CD491E">
        <w:rPr>
          <w:rFonts w:ascii="Times New Roman" w:hAnsi="Times New Roman" w:cs="Times New Roman"/>
        </w:rPr>
        <w:t>;</w:t>
      </w:r>
    </w:p>
    <w:p w14:paraId="03A35069" w14:textId="6ACF8323" w:rsidR="008F1B31" w:rsidRPr="009C4C24" w:rsidRDefault="0075359B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DB4DB1">
        <w:rPr>
          <w:rFonts w:ascii="Times New Roman" w:hAnsi="Times New Roman" w:cs="Times New Roman"/>
        </w:rPr>
        <w:t>комплект у</w:t>
      </w:r>
      <w:r w:rsidR="008F1B31" w:rsidRPr="00DB4DB1">
        <w:rPr>
          <w:rFonts w:ascii="Times New Roman" w:hAnsi="Times New Roman" w:cs="Times New Roman"/>
        </w:rPr>
        <w:t xml:space="preserve">чебной оргтехники: сканер, </w:t>
      </w:r>
      <w:r w:rsidR="008F1B31">
        <w:rPr>
          <w:rFonts w:ascii="Times New Roman" w:hAnsi="Times New Roman" w:cs="Times New Roman"/>
        </w:rPr>
        <w:t>п</w:t>
      </w:r>
      <w:r w:rsidR="008F1B31" w:rsidRPr="00DB4DB1">
        <w:rPr>
          <w:rFonts w:ascii="Times New Roman" w:hAnsi="Times New Roman" w:cs="Times New Roman"/>
        </w:rPr>
        <w:t>ринтер цветной</w:t>
      </w:r>
      <w:r w:rsidR="008F1B31">
        <w:rPr>
          <w:rFonts w:ascii="Times New Roman" w:hAnsi="Times New Roman" w:cs="Times New Roman"/>
        </w:rPr>
        <w:t>, веб-камеры, МФУ, точка доступа, к</w:t>
      </w:r>
      <w:r w:rsidR="008F1B31" w:rsidRPr="009C4C24">
        <w:rPr>
          <w:rFonts w:ascii="Times New Roman" w:hAnsi="Times New Roman" w:cs="Times New Roman"/>
        </w:rPr>
        <w:t>оммутационное оборудование</w:t>
      </w:r>
      <w:r>
        <w:rPr>
          <w:rFonts w:ascii="Times New Roman" w:hAnsi="Times New Roman" w:cs="Times New Roman"/>
        </w:rPr>
        <w:t>;</w:t>
      </w:r>
    </w:p>
    <w:p w14:paraId="2B50871D" w14:textId="7B5F6F54" w:rsidR="008F1B31" w:rsidRPr="009C4C24" w:rsidRDefault="0075359B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</w:t>
      </w:r>
      <w:r w:rsidR="008F1B31">
        <w:rPr>
          <w:rFonts w:ascii="Times New Roman" w:hAnsi="Times New Roman" w:cs="Times New Roman"/>
        </w:rPr>
        <w:t>ект учебной канцелярии: б</w:t>
      </w:r>
      <w:r w:rsidR="008F1B31" w:rsidRPr="009C4C24">
        <w:rPr>
          <w:rFonts w:ascii="Times New Roman" w:hAnsi="Times New Roman" w:cs="Times New Roman"/>
        </w:rPr>
        <w:t>умага</w:t>
      </w:r>
      <w:r w:rsidR="008F1B31">
        <w:rPr>
          <w:rFonts w:ascii="Times New Roman" w:hAnsi="Times New Roman" w:cs="Times New Roman"/>
        </w:rPr>
        <w:t>, ножницы, карандаши, ручки, готовальня, клей и др.</w:t>
      </w:r>
      <w:r>
        <w:rPr>
          <w:rFonts w:ascii="Times New Roman" w:hAnsi="Times New Roman" w:cs="Times New Roman"/>
        </w:rPr>
        <w:t>;</w:t>
      </w:r>
    </w:p>
    <w:p w14:paraId="4B5C3B80" w14:textId="599297A7" w:rsidR="008F1B31" w:rsidRPr="008F1B31" w:rsidRDefault="0075359B" w:rsidP="00D22720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8F1B31">
        <w:rPr>
          <w:rFonts w:ascii="Times New Roman" w:hAnsi="Times New Roman" w:cs="Times New Roman"/>
          <w:bdr w:val="none" w:sz="0" w:space="0" w:color="auto" w:frame="1"/>
        </w:rPr>
        <w:t>ко</w:t>
      </w:r>
      <w:r w:rsidR="008F1B31" w:rsidRPr="008F1B31">
        <w:rPr>
          <w:rFonts w:ascii="Times New Roman" w:hAnsi="Times New Roman" w:cs="Times New Roman"/>
          <w:bdr w:val="none" w:sz="0" w:space="0" w:color="auto" w:frame="1"/>
        </w:rPr>
        <w:t>мплект «Демонстрационное оборудование»: мультимедийный проектор, экран, ЖК-панель, интерактивная панель, магнитно-маркерная доска, с</w:t>
      </w:r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>редства наглядности</w:t>
      </w:r>
      <w:r w:rsidR="008F1B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 w:rsidRPr="008F1B31">
        <w:rPr>
          <w:rFonts w:ascii="Times New Roman" w:hAnsi="Times New Roman" w:cs="Times New Roman"/>
          <w:bdr w:val="none" w:sz="0" w:space="0" w:color="auto" w:frame="1"/>
        </w:rPr>
        <w:t>и др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  <w:r w:rsidR="008F1B31" w:rsidRPr="008F1B31">
        <w:rPr>
          <w:rFonts w:ascii="Times New Roman" w:hAnsi="Times New Roman" w:cs="Times New Roman"/>
          <w:bdr w:val="none" w:sz="0" w:space="0" w:color="auto" w:frame="1"/>
        </w:rPr>
        <w:t>;</w:t>
      </w:r>
    </w:p>
    <w:p w14:paraId="2C6380C8" w14:textId="2F6485D8" w:rsidR="008F1B31" w:rsidRPr="009C4C24" w:rsidRDefault="0075359B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комплект мебели</w:t>
      </w:r>
      <w:r>
        <w:rPr>
          <w:rFonts w:ascii="Times New Roman" w:hAnsi="Times New Roman" w:cs="Times New Roman"/>
        </w:rPr>
        <w:t>: столы, стулья, столы лабораторные, шкафы для хранения и учебных коллекций и др.;</w:t>
      </w:r>
    </w:p>
    <w:p w14:paraId="6F10CBAC" w14:textId="2B9C89F0" w:rsidR="005624D9" w:rsidRPr="00294858" w:rsidRDefault="0075359B" w:rsidP="00294858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программное 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>обеспечение</w:t>
      </w:r>
    </w:p>
    <w:p w14:paraId="0B410CD4" w14:textId="37B65EE7" w:rsidR="00AD792A" w:rsidRPr="00294858" w:rsidRDefault="00AD792A" w:rsidP="00294858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…</w:t>
      </w:r>
    </w:p>
    <w:p w14:paraId="72626936" w14:textId="6A6392F7" w:rsidR="005624D9" w:rsidRPr="00E55545" w:rsidRDefault="005624D9" w:rsidP="00294858">
      <w:pPr>
        <w:spacing w:line="360" w:lineRule="auto"/>
        <w:rPr>
          <w:rFonts w:ascii="Times New Roman" w:hAnsi="Times New Roman" w:cs="Times New Roman"/>
          <w:bCs/>
          <w:i/>
        </w:rPr>
      </w:pPr>
      <w:r w:rsidRPr="00E55545">
        <w:rPr>
          <w:rFonts w:ascii="Times New Roman" w:hAnsi="Times New Roman" w:cs="Times New Roman"/>
          <w:bCs/>
          <w:i/>
        </w:rPr>
        <w:t>Специальное оборудование:</w:t>
      </w:r>
    </w:p>
    <w:p w14:paraId="17E29D34" w14:textId="0BBAF5F1" w:rsidR="008F1B31" w:rsidRPr="00294858" w:rsidRDefault="0075359B" w:rsidP="008F1B31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плект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>Финансовая грамотность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»:</w:t>
      </w:r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 w:rsidRPr="00294858">
        <w:rPr>
          <w:rFonts w:ascii="Times New Roman" w:eastAsia="Times New Roman" w:hAnsi="Times New Roman" w:cs="Times New Roman"/>
          <w:color w:val="000000" w:themeColor="text1"/>
        </w:rPr>
        <w:t>настольные игры, учебно-демонстрационный комплекс по повышению финансовой грамотности</w:t>
      </w:r>
      <w:r w:rsidR="008F1B31">
        <w:rPr>
          <w:rFonts w:ascii="Times New Roman" w:eastAsia="Times New Roman" w:hAnsi="Times New Roman" w:cs="Times New Roman"/>
          <w:color w:val="000000" w:themeColor="text1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386C413" w14:textId="7204DC87" w:rsidR="005624D9" w:rsidRPr="00294858" w:rsidRDefault="0075359B" w:rsidP="008F1B31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ком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>плек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т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«Ц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>ифровая исследовательская лаборатория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»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14:paraId="43144597" w14:textId="57752228" w:rsidR="00DB75DF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специализированное п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рограммное обеспечение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D14A678" w14:textId="0647CC23" w:rsidR="00DB75DF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комплект учебной литературы и методического обеспечения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22EB93B" w14:textId="0868D761" w:rsidR="0020294C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мплект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«Р</w:t>
      </w:r>
      <w:r w:rsidR="008F1B31" w:rsidRPr="00294858">
        <w:rPr>
          <w:rFonts w:ascii="Times New Roman" w:eastAsia="Times New Roman" w:hAnsi="Times New Roman" w:cs="Times New Roman"/>
          <w:color w:val="000000" w:themeColor="text1"/>
        </w:rPr>
        <w:t>азвивающ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ие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игр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ы»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71931995" w14:textId="15860EAD" w:rsidR="00DB75DF" w:rsidRPr="005F54AF" w:rsidRDefault="0075359B" w:rsidP="00D22720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F54AF">
        <w:rPr>
          <w:rFonts w:ascii="Times New Roman" w:eastAsia="Times New Roman" w:hAnsi="Times New Roman" w:cs="Times New Roman"/>
          <w:color w:val="000000" w:themeColor="text1"/>
        </w:rPr>
        <w:t>комп</w:t>
      </w:r>
      <w:r w:rsidR="005F54AF" w:rsidRPr="005F54AF">
        <w:rPr>
          <w:rFonts w:ascii="Times New Roman" w:eastAsia="Times New Roman" w:hAnsi="Times New Roman" w:cs="Times New Roman"/>
          <w:color w:val="000000" w:themeColor="text1"/>
        </w:rPr>
        <w:t>лект «Журналистика и СМИ»: оборудование для видеосъемки и создания медиа и др.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E019AFE" w14:textId="6086A1A6" w:rsidR="00CA0F27" w:rsidRPr="008F1B31" w:rsidRDefault="0075359B" w:rsidP="00D22720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2180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8F1B31">
        <w:rPr>
          <w:rFonts w:ascii="Times New Roman" w:eastAsia="Times New Roman" w:hAnsi="Times New Roman" w:cs="Times New Roman"/>
          <w:color w:val="000000" w:themeColor="text1"/>
        </w:rPr>
        <w:t>ко</w:t>
      </w:r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>мплект «</w:t>
      </w:r>
      <w:proofErr w:type="spellStart"/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>Цифровизация</w:t>
      </w:r>
      <w:proofErr w:type="spellEnd"/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>»: п</w:t>
      </w:r>
      <w:r w:rsidR="00A56FD0" w:rsidRPr="008F1B31">
        <w:rPr>
          <w:rFonts w:ascii="Times New Roman" w:eastAsia="Times New Roman" w:hAnsi="Times New Roman" w:cs="Times New Roman"/>
          <w:color w:val="000000" w:themeColor="text1"/>
        </w:rPr>
        <w:t>ланшет</w:t>
      </w:r>
      <w:r w:rsidR="008F1B31" w:rsidRPr="008F1B31">
        <w:rPr>
          <w:rFonts w:ascii="Times New Roman" w:eastAsia="Times New Roman" w:hAnsi="Times New Roman" w:cs="Times New Roman"/>
          <w:color w:val="000000" w:themeColor="text1"/>
        </w:rPr>
        <w:t>, н</w:t>
      </w:r>
      <w:r w:rsidR="00CA0F27" w:rsidRPr="008F1B31">
        <w:rPr>
          <w:rFonts w:ascii="Times New Roman" w:eastAsia="Times New Roman" w:hAnsi="Times New Roman" w:cs="Times New Roman"/>
          <w:color w:val="000000" w:themeColor="text1"/>
        </w:rPr>
        <w:t>оутбук мультимедийный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, м</w:t>
      </w:r>
      <w:r w:rsidR="00CA0F27" w:rsidRPr="008F1B31">
        <w:rPr>
          <w:rFonts w:ascii="Times New Roman" w:eastAsia="Times New Roman" w:hAnsi="Times New Roman" w:cs="Times New Roman"/>
          <w:color w:val="000000" w:themeColor="text1"/>
        </w:rPr>
        <w:t>оноблок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36387567" w14:textId="27F456EA" w:rsidR="005624D9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ком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плект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</w:t>
      </w:r>
      <w:proofErr w:type="spellStart"/>
      <w:r w:rsidR="008F1B31">
        <w:rPr>
          <w:rFonts w:ascii="Times New Roman" w:eastAsia="Times New Roman" w:hAnsi="Times New Roman" w:cs="Times New Roman"/>
          <w:color w:val="000000" w:themeColor="text1"/>
        </w:rPr>
        <w:t>Л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ингофон</w:t>
      </w:r>
      <w:proofErr w:type="spellEnd"/>
      <w:r w:rsidR="008F1B31">
        <w:rPr>
          <w:rFonts w:ascii="Times New Roman" w:eastAsia="Times New Roman" w:hAnsi="Times New Roman" w:cs="Times New Roman"/>
          <w:color w:val="000000" w:themeColor="text1"/>
        </w:rPr>
        <w:t>»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A2E38E2" w14:textId="6A69EB5B" w:rsidR="008F1B31" w:rsidRPr="006144B8" w:rsidRDefault="0075359B" w:rsidP="008F1B31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6144B8">
        <w:rPr>
          <w:rFonts w:ascii="Times New Roman" w:hAnsi="Times New Roman" w:cs="Times New Roman"/>
        </w:rPr>
        <w:t>компл</w:t>
      </w:r>
      <w:r w:rsidR="008F1B31" w:rsidRPr="006144B8">
        <w:rPr>
          <w:rFonts w:ascii="Times New Roman" w:hAnsi="Times New Roman" w:cs="Times New Roman"/>
        </w:rPr>
        <w:t>ект «Виртуальная и дополненная реальность»: шлем, очки, программное обеспечение</w:t>
      </w:r>
      <w:r w:rsidR="008F1B31">
        <w:rPr>
          <w:rFonts w:ascii="Times New Roman" w:hAnsi="Times New Roman" w:cs="Times New Roman"/>
        </w:rPr>
        <w:t>, смартфон и др.</w:t>
      </w:r>
      <w:r>
        <w:rPr>
          <w:rFonts w:ascii="Times New Roman" w:hAnsi="Times New Roman" w:cs="Times New Roman"/>
        </w:rPr>
        <w:t>;</w:t>
      </w:r>
    </w:p>
    <w:p w14:paraId="54CB32F1" w14:textId="3F8D2646" w:rsidR="00A56FD0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плект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К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онструктор опыта»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3CA495C4" w14:textId="25020F64" w:rsidR="00A56FD0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плект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А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тлас профессий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»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73F7B1C" w14:textId="5931F8FA" w:rsidR="00A56FD0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плект «Психология</w:t>
      </w:r>
      <w:r>
        <w:rPr>
          <w:rFonts w:ascii="Times New Roman" w:eastAsia="Times New Roman" w:hAnsi="Times New Roman" w:cs="Times New Roman"/>
          <w:color w:val="000000" w:themeColor="text1"/>
        </w:rPr>
        <w:t>»;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1FF5730" w14:textId="67BDD748" w:rsidR="00CA0F27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ко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мплект «</w:t>
      </w:r>
      <w:r>
        <w:rPr>
          <w:rFonts w:ascii="Times New Roman" w:eastAsia="Times New Roman" w:hAnsi="Times New Roman" w:cs="Times New Roman"/>
          <w:color w:val="000000" w:themeColor="text1"/>
        </w:rPr>
        <w:t>Р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азвити</w:t>
      </w:r>
      <w:r>
        <w:rPr>
          <w:rFonts w:ascii="Times New Roman" w:eastAsia="Times New Roman" w:hAnsi="Times New Roman" w:cs="Times New Roman"/>
          <w:color w:val="000000" w:themeColor="text1"/>
        </w:rPr>
        <w:t>е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личности и сообществ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»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036DB2B" w14:textId="1A7813A9" w:rsidR="005F54AF" w:rsidRPr="00294858" w:rsidRDefault="0075359B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учебно-методическое </w:t>
      </w:r>
      <w:r w:rsidR="005F54AF">
        <w:rPr>
          <w:rFonts w:ascii="Times New Roman" w:eastAsia="Times New Roman" w:hAnsi="Times New Roman" w:cs="Times New Roman"/>
          <w:color w:val="000000" w:themeColor="text1"/>
        </w:rPr>
        <w:t>обеспечение по тематикам</w:t>
      </w:r>
      <w:r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2EFCAF95" w14:textId="78F8D146" w:rsidR="005624D9" w:rsidRPr="00E55545" w:rsidRDefault="00A56FD0" w:rsidP="00E55545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и др.</w:t>
      </w:r>
    </w:p>
    <w:p w14:paraId="6F6D4257" w14:textId="0C82B390" w:rsidR="008F1B31" w:rsidRDefault="008F1B31" w:rsidP="008F1B31">
      <w:pPr>
        <w:pStyle w:val="ab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B555E">
        <w:rPr>
          <w:rFonts w:asciiTheme="majorBidi" w:hAnsiTheme="majorBidi" w:cstheme="majorBidi"/>
          <w:sz w:val="24"/>
          <w:szCs w:val="24"/>
        </w:rPr>
        <w:t>Точные количество и состав средств</w:t>
      </w:r>
      <w:r>
        <w:rPr>
          <w:rFonts w:asciiTheme="majorBidi" w:hAnsiTheme="majorBidi" w:cstheme="majorBidi"/>
          <w:sz w:val="24"/>
          <w:szCs w:val="24"/>
        </w:rPr>
        <w:t xml:space="preserve"> обучения и воспитания</w:t>
      </w:r>
      <w:r w:rsidRPr="00AB555E">
        <w:rPr>
          <w:rFonts w:asciiTheme="majorBidi" w:hAnsiTheme="majorBidi" w:cstheme="majorBidi"/>
          <w:sz w:val="24"/>
          <w:szCs w:val="24"/>
        </w:rPr>
        <w:t xml:space="preserve"> </w:t>
      </w:r>
      <w:r w:rsidR="0075359B" w:rsidRPr="00AB555E">
        <w:rPr>
          <w:rFonts w:asciiTheme="majorBidi" w:hAnsiTheme="majorBidi" w:cstheme="majorBidi"/>
          <w:sz w:val="24"/>
          <w:szCs w:val="24"/>
        </w:rPr>
        <w:t>рассчитыва</w:t>
      </w:r>
      <w:r w:rsidR="0075359B">
        <w:rPr>
          <w:rFonts w:asciiTheme="majorBidi" w:hAnsiTheme="majorBidi" w:cstheme="majorBidi"/>
          <w:sz w:val="24"/>
          <w:szCs w:val="24"/>
        </w:rPr>
        <w:t>ю</w:t>
      </w:r>
      <w:r w:rsidR="0075359B" w:rsidRPr="00AB555E">
        <w:rPr>
          <w:rFonts w:asciiTheme="majorBidi" w:hAnsiTheme="majorBidi" w:cstheme="majorBidi"/>
          <w:sz w:val="24"/>
          <w:szCs w:val="24"/>
        </w:rPr>
        <w:t xml:space="preserve">тся </w:t>
      </w:r>
      <w:r w:rsidRPr="00AB555E">
        <w:rPr>
          <w:rFonts w:asciiTheme="majorBidi" w:hAnsiTheme="majorBidi" w:cstheme="majorBidi"/>
          <w:sz w:val="24"/>
          <w:szCs w:val="24"/>
        </w:rPr>
        <w:t xml:space="preserve">организаторами индивидуально в зависимости от решаемых педагогических задач (уровня программ), масштаба реализации типовой модели, количества групп и учащихся в группах, </w:t>
      </w:r>
      <w:r w:rsidR="0075359B">
        <w:rPr>
          <w:rFonts w:asciiTheme="majorBidi" w:hAnsiTheme="majorBidi" w:cstheme="majorBidi"/>
          <w:sz w:val="24"/>
          <w:szCs w:val="24"/>
        </w:rPr>
        <w:t xml:space="preserve">что </w:t>
      </w:r>
      <w:r w:rsidR="0075359B" w:rsidRPr="00AB555E">
        <w:rPr>
          <w:rFonts w:asciiTheme="majorBidi" w:hAnsiTheme="majorBidi" w:cstheme="majorBidi"/>
          <w:sz w:val="24"/>
          <w:szCs w:val="24"/>
        </w:rPr>
        <w:t>обеспечива</w:t>
      </w:r>
      <w:r w:rsidR="0075359B">
        <w:rPr>
          <w:rFonts w:asciiTheme="majorBidi" w:hAnsiTheme="majorBidi" w:cstheme="majorBidi"/>
          <w:sz w:val="24"/>
          <w:szCs w:val="24"/>
        </w:rPr>
        <w:t>ет</w:t>
      </w:r>
      <w:r w:rsidR="0075359B" w:rsidRPr="00AB555E">
        <w:rPr>
          <w:rFonts w:asciiTheme="majorBidi" w:hAnsiTheme="majorBidi" w:cstheme="majorBidi"/>
          <w:sz w:val="24"/>
          <w:szCs w:val="24"/>
        </w:rPr>
        <w:t xml:space="preserve"> </w:t>
      </w:r>
      <w:r w:rsidRPr="00AB555E">
        <w:rPr>
          <w:rFonts w:asciiTheme="majorBidi" w:hAnsiTheme="majorBidi" w:cstheme="majorBidi"/>
          <w:sz w:val="24"/>
          <w:szCs w:val="24"/>
        </w:rPr>
        <w:t>необходимые гарантии качества и доступности материально-технического обеспечения программ новых мест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D96F0B3" w14:textId="77777777" w:rsidR="008F1B31" w:rsidRPr="00AB555E" w:rsidRDefault="008F1B31" w:rsidP="008F1B31">
      <w:pPr>
        <w:pStyle w:val="ab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 комплектацию рекомендуется включать учебно-методические пособия и методические инструкции по использованию.</w:t>
      </w:r>
    </w:p>
    <w:p w14:paraId="53ACF750" w14:textId="2D98913B" w:rsidR="00A56FD0" w:rsidRPr="00294858" w:rsidRDefault="00A56FD0" w:rsidP="00294858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4435ED3B" w14:textId="74DADCC9" w:rsidR="00A56FD0" w:rsidRPr="00326D3E" w:rsidRDefault="00A56FD0" w:rsidP="00294858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326D3E">
        <w:rPr>
          <w:rFonts w:ascii="Times New Roman" w:hAnsi="Times New Roman" w:cs="Times New Roman"/>
          <w:b/>
        </w:rPr>
        <w:lastRenderedPageBreak/>
        <w:t>Приложение</w:t>
      </w:r>
      <w:r w:rsidR="00D27888" w:rsidRPr="00326D3E">
        <w:rPr>
          <w:rFonts w:ascii="Times New Roman" w:hAnsi="Times New Roman" w:cs="Times New Roman"/>
          <w:b/>
        </w:rPr>
        <w:t xml:space="preserve"> 8</w:t>
      </w:r>
    </w:p>
    <w:p w14:paraId="63DABB49" w14:textId="77777777" w:rsidR="00A56FD0" w:rsidRPr="00294858" w:rsidRDefault="00A56FD0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94FCAF7" w14:textId="0B64FA8E" w:rsidR="00A56FD0" w:rsidRPr="00294858" w:rsidRDefault="002F39DA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Рекомендации по </w:t>
      </w:r>
      <w:proofErr w:type="spellStart"/>
      <w:r>
        <w:rPr>
          <w:rFonts w:ascii="Times New Roman" w:hAnsi="Times New Roman" w:cs="Times New Roman"/>
          <w:b/>
          <w:bCs/>
        </w:rPr>
        <w:t>б</w:t>
      </w:r>
      <w:r w:rsidR="00A56FD0" w:rsidRPr="00294858">
        <w:rPr>
          <w:rFonts w:ascii="Times New Roman" w:hAnsi="Times New Roman" w:cs="Times New Roman"/>
          <w:b/>
          <w:bCs/>
        </w:rPr>
        <w:t>рендировани</w:t>
      </w:r>
      <w:r>
        <w:rPr>
          <w:rFonts w:ascii="Times New Roman" w:hAnsi="Times New Roman" w:cs="Times New Roman"/>
          <w:b/>
          <w:bCs/>
        </w:rPr>
        <w:t>ю</w:t>
      </w:r>
      <w:proofErr w:type="spellEnd"/>
      <w:r w:rsidR="00A56FD0" w:rsidRPr="00294858">
        <w:rPr>
          <w:rFonts w:ascii="Times New Roman" w:hAnsi="Times New Roman" w:cs="Times New Roman"/>
          <w:b/>
          <w:bCs/>
        </w:rPr>
        <w:t xml:space="preserve"> и фирменн</w:t>
      </w:r>
      <w:r w:rsidR="00F54E12">
        <w:rPr>
          <w:rFonts w:ascii="Times New Roman" w:hAnsi="Times New Roman" w:cs="Times New Roman"/>
          <w:b/>
          <w:bCs/>
        </w:rPr>
        <w:t>ому</w:t>
      </w:r>
      <w:r w:rsidR="00A56FD0" w:rsidRPr="00294858">
        <w:rPr>
          <w:rFonts w:ascii="Times New Roman" w:hAnsi="Times New Roman" w:cs="Times New Roman"/>
          <w:b/>
          <w:bCs/>
        </w:rPr>
        <w:t xml:space="preserve"> стил</w:t>
      </w:r>
      <w:r w:rsidR="00F54E12">
        <w:rPr>
          <w:rFonts w:ascii="Times New Roman" w:hAnsi="Times New Roman" w:cs="Times New Roman"/>
          <w:b/>
          <w:bCs/>
        </w:rPr>
        <w:t>ю</w:t>
      </w:r>
      <w:r w:rsidR="00A56FD0" w:rsidRPr="00294858">
        <w:rPr>
          <w:rFonts w:ascii="Times New Roman" w:hAnsi="Times New Roman" w:cs="Times New Roman"/>
          <w:b/>
          <w:bCs/>
        </w:rPr>
        <w:t xml:space="preserve"> типовой модели «</w:t>
      </w:r>
      <w:proofErr w:type="spellStart"/>
      <w:r w:rsidR="00A56FD0" w:rsidRPr="00294858">
        <w:rPr>
          <w:rFonts w:ascii="Times New Roman" w:hAnsi="Times New Roman" w:cs="Times New Roman"/>
          <w:b/>
          <w:bCs/>
        </w:rPr>
        <w:t>Социос</w:t>
      </w:r>
      <w:proofErr w:type="spellEnd"/>
      <w:r w:rsidR="00A56FD0" w:rsidRPr="00294858">
        <w:rPr>
          <w:rFonts w:ascii="Times New Roman" w:hAnsi="Times New Roman" w:cs="Times New Roman"/>
          <w:b/>
          <w:bCs/>
        </w:rPr>
        <w:t>»</w:t>
      </w:r>
    </w:p>
    <w:p w14:paraId="238D366B" w14:textId="365390D3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</w:t>
      </w:r>
      <w:r w:rsidR="00167513">
        <w:rPr>
          <w:rFonts w:ascii="Times New Roman" w:hAnsi="Times New Roman" w:cs="Times New Roman"/>
        </w:rPr>
        <w:t>у</w:t>
      </w:r>
      <w:r w:rsidRPr="00294858">
        <w:rPr>
          <w:rFonts w:ascii="Times New Roman" w:hAnsi="Times New Roman" w:cs="Times New Roman"/>
        </w:rPr>
        <w:t xml:space="preserve">станавливают углы. Основной принцип круга </w:t>
      </w:r>
      <w:r w:rsidR="0075359B">
        <w:rPr>
          <w:rFonts w:ascii="Times New Roman" w:hAnsi="Times New Roman" w:cs="Times New Roman"/>
        </w:rPr>
        <w:t>—</w:t>
      </w:r>
      <w:r w:rsidR="0075359B" w:rsidRPr="00294858">
        <w:rPr>
          <w:rFonts w:ascii="Times New Roman" w:hAnsi="Times New Roman" w:cs="Times New Roman"/>
        </w:rPr>
        <w:t xml:space="preserve"> </w:t>
      </w:r>
      <w:r w:rsidRPr="00294858">
        <w:rPr>
          <w:rFonts w:ascii="Times New Roman" w:hAnsi="Times New Roman" w:cs="Times New Roman"/>
        </w:rPr>
        <w:t>контейнер, защищающий, поддерживающий и дающий жизнь.</w:t>
      </w:r>
    </w:p>
    <w:p w14:paraId="7B6D5A0B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Логотипы, содержащие простые геометрические формы, легко воспринимаются глазом и хорошо запоминаются.</w:t>
      </w:r>
    </w:p>
    <w:p w14:paraId="2D245A86" w14:textId="3EE7C1AC" w:rsidR="00A56FD0" w:rsidRPr="00167513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67513">
        <w:rPr>
          <w:rFonts w:ascii="Times New Roman" w:hAnsi="Times New Roman" w:cs="Times New Roman"/>
        </w:rPr>
        <w:t>Охранное поле составляет значение диаметра большого круга знака.</w:t>
      </w:r>
      <w:r w:rsidRPr="00167513">
        <w:rPr>
          <w:rFonts w:ascii="Times New Roman" w:hAnsi="Times New Roman" w:cs="Times New Roman"/>
        </w:rPr>
        <w:br/>
        <w:t xml:space="preserve">В пределы охранного поля не должны попадать другие активные элементы графики. </w:t>
      </w:r>
    </w:p>
    <w:p w14:paraId="66B18A57" w14:textId="77777777" w:rsidR="00A56FD0" w:rsidRPr="00167513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67513">
        <w:rPr>
          <w:rFonts w:ascii="Times New Roman" w:hAnsi="Times New Roman" w:cs="Times New Roman"/>
        </w:rPr>
        <w:t xml:space="preserve">Предусмотрено два основных направления </w:t>
      </w:r>
      <w:proofErr w:type="spellStart"/>
      <w:r w:rsidRPr="00167513">
        <w:rPr>
          <w:rFonts w:ascii="Times New Roman" w:hAnsi="Times New Roman" w:cs="Times New Roman"/>
        </w:rPr>
        <w:t>типографики</w:t>
      </w:r>
      <w:proofErr w:type="spellEnd"/>
      <w:r w:rsidRPr="00167513">
        <w:rPr>
          <w:rFonts w:ascii="Times New Roman" w:hAnsi="Times New Roman" w:cs="Times New Roman"/>
        </w:rPr>
        <w:t xml:space="preserve"> на основе тонкого или жирного начертания. Тонкое начертание используется для </w:t>
      </w:r>
      <w:proofErr w:type="spellStart"/>
      <w:r w:rsidRPr="00167513">
        <w:rPr>
          <w:rFonts w:ascii="Times New Roman" w:hAnsi="Times New Roman" w:cs="Times New Roman"/>
        </w:rPr>
        <w:t>имиджевых</w:t>
      </w:r>
      <w:proofErr w:type="spellEnd"/>
      <w:r w:rsidRPr="00167513">
        <w:rPr>
          <w:rFonts w:ascii="Times New Roman" w:hAnsi="Times New Roman" w:cs="Times New Roman"/>
        </w:rPr>
        <w:t xml:space="preserve"> материалов, </w:t>
      </w:r>
      <w:proofErr w:type="spellStart"/>
      <w:r w:rsidRPr="00167513">
        <w:rPr>
          <w:rFonts w:ascii="Times New Roman" w:hAnsi="Times New Roman" w:cs="Times New Roman"/>
        </w:rPr>
        <w:t>печатнои</w:t>
      </w:r>
      <w:proofErr w:type="spellEnd"/>
      <w:r w:rsidRPr="00167513">
        <w:rPr>
          <w:rFonts w:ascii="Times New Roman" w:hAnsi="Times New Roman" w:cs="Times New Roman"/>
        </w:rPr>
        <w:t xml:space="preserve">̆ продукции и </w:t>
      </w:r>
      <w:proofErr w:type="spellStart"/>
      <w:r w:rsidRPr="00167513">
        <w:rPr>
          <w:rFonts w:ascii="Times New Roman" w:hAnsi="Times New Roman" w:cs="Times New Roman"/>
        </w:rPr>
        <w:t>web</w:t>
      </w:r>
      <w:proofErr w:type="spellEnd"/>
      <w:r w:rsidRPr="00167513">
        <w:rPr>
          <w:rFonts w:ascii="Times New Roman" w:hAnsi="Times New Roman" w:cs="Times New Roman"/>
        </w:rPr>
        <w:t xml:space="preserve">. </w:t>
      </w:r>
    </w:p>
    <w:p w14:paraId="44150645" w14:textId="5D7A486D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167513">
        <w:rPr>
          <w:rFonts w:ascii="Times New Roman" w:hAnsi="Times New Roman" w:cs="Times New Roman"/>
        </w:rPr>
        <w:t>Типографика</w:t>
      </w:r>
      <w:proofErr w:type="spellEnd"/>
      <w:r w:rsidRPr="00167513">
        <w:rPr>
          <w:rFonts w:ascii="Times New Roman" w:hAnsi="Times New Roman" w:cs="Times New Roman"/>
        </w:rPr>
        <w:t xml:space="preserve"> на основе </w:t>
      </w:r>
      <w:r w:rsidR="00167513" w:rsidRPr="00167513">
        <w:rPr>
          <w:rFonts w:ascii="Times New Roman" w:hAnsi="Times New Roman" w:cs="Times New Roman"/>
        </w:rPr>
        <w:t>жирного</w:t>
      </w:r>
      <w:r w:rsidRPr="00167513">
        <w:rPr>
          <w:rFonts w:ascii="Times New Roman" w:hAnsi="Times New Roman" w:cs="Times New Roman"/>
        </w:rPr>
        <w:t xml:space="preserve"> начертания </w:t>
      </w:r>
      <w:r w:rsidRPr="00294858">
        <w:rPr>
          <w:rFonts w:ascii="Times New Roman" w:hAnsi="Times New Roman" w:cs="Times New Roman"/>
        </w:rPr>
        <w:t>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14:paraId="759E56A9" w14:textId="1D45C31E" w:rsidR="00A56FD0" w:rsidRPr="00294858" w:rsidRDefault="00A56FD0" w:rsidP="00326D3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294858">
        <w:rPr>
          <w:rFonts w:ascii="Times New Roman" w:eastAsia="Times New Roman" w:hAnsi="Times New Roman" w:cs="Times New Roman"/>
          <w:lang w:eastAsia="zh-CN"/>
        </w:rPr>
        <w:t xml:space="preserve">Во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всеи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 xml:space="preserve">̆ документации используется шрифт PF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BeauSans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Pro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>.</w:t>
      </w:r>
      <w:r w:rsidR="0029485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94858">
        <w:rPr>
          <w:rFonts w:ascii="Times New Roman" w:eastAsia="Times New Roman" w:hAnsi="Times New Roman" w:cs="Times New Roman"/>
          <w:lang w:eastAsia="zh-CN"/>
        </w:rPr>
        <w:t xml:space="preserve">В фирменном стиле используется шесть начертаний. </w:t>
      </w:r>
    </w:p>
    <w:p w14:paraId="51083DC1" w14:textId="47EC3822" w:rsidR="00A56FD0" w:rsidRPr="00454598" w:rsidRDefault="00A56FD0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PFBeauSansPro" w:eastAsia="Times New Roman" w:hAnsi="PFBeauSansPro" w:cs="Times New Roman"/>
          <w:sz w:val="76"/>
          <w:szCs w:val="76"/>
          <w:lang w:eastAsia="zh-CN"/>
        </w:rPr>
      </w:pPr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ABCDEFGHIJKLMNOPQRSTUVWXYZА ВГДЕЁЖЗИЙКЛМНОПРСТУФХЦЧШЩЪЫЬЭЮЯ</w:t>
      </w:r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br/>
        <w:t xml:space="preserve">1234567890 </w:t>
      </w:r>
      <w:proofErr w:type="gramStart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(.,:;</w:t>
      </w:r>
      <w:proofErr w:type="gramEnd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!?&amp;$%</w:t>
      </w:r>
      <w:proofErr w:type="spellStart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No</w:t>
      </w:r>
      <w:proofErr w:type="spellEnd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)</w:t>
      </w:r>
    </w:p>
    <w:p w14:paraId="5D241AB5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PFBeauSansPro" w:eastAsia="Times New Roman" w:hAnsi="PFBeauSansPro" w:cs="Times New Roman"/>
          <w:sz w:val="76"/>
          <w:szCs w:val="76"/>
          <w:lang w:eastAsia="zh-CN"/>
        </w:rPr>
      </w:pPr>
    </w:p>
    <w:p w14:paraId="69923994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Цветовые решения:</w:t>
      </w:r>
    </w:p>
    <w:p w14:paraId="0A0789C2" w14:textId="5E3C918B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Theme="majorBidi" w:hAnsiTheme="majorBidi" w:cstheme="majorBidi"/>
          <w:bCs/>
          <w:i/>
          <w:noProof/>
          <w:sz w:val="28"/>
          <w:szCs w:val="28"/>
          <w:lang w:eastAsia="ru-RU"/>
        </w:rPr>
        <w:drawing>
          <wp:inline distT="0" distB="0" distL="0" distR="0" wp14:anchorId="54A878EE" wp14:editId="230DDDAD">
            <wp:extent cx="4965896" cy="32156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нимок экрана 2020-05-08 в 09.58.11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62" cy="322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21066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01D20390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6029B224" w14:textId="2A92FC10" w:rsidR="00417B24" w:rsidRDefault="00903F5A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Логотип и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типографика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типовой модели</w:t>
      </w:r>
      <w:r w:rsidRPr="00903F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14:paraId="63DCC5F5" w14:textId="77777777" w:rsidR="00043A66" w:rsidRDefault="00043A66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602A3117" w14:textId="77777777" w:rsidR="00043A66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D9E81F" wp14:editId="31B15DE7">
            <wp:extent cx="3206928" cy="37982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9.pn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04" t="11593" r="16811" b="10134"/>
                    <a:stretch/>
                  </pic:blipFill>
                  <pic:spPr bwMode="auto">
                    <a:xfrm>
                      <a:off x="0" y="0"/>
                      <a:ext cx="3209038" cy="380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16812" w14:textId="195EAD47" w:rsidR="00806F2B" w:rsidRPr="00903F5A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7325821" wp14:editId="7817227D">
            <wp:extent cx="3536852" cy="353685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69" cy="3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FA7A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E3F139" w14:textId="271112E1" w:rsidR="00806F2B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113CEC" wp14:editId="097C0BF3">
            <wp:extent cx="2819400" cy="2450956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22389" cy="24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1C40" w14:textId="77777777" w:rsidR="00043A66" w:rsidRPr="00454598" w:rsidRDefault="00043A66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40AEBD" w14:textId="0E8E7F73" w:rsidR="00417B24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ED3EB57" wp14:editId="1E0BC70B">
            <wp:extent cx="4700673" cy="264472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указатели-идея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591" cy="265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23DD" w14:textId="77777777" w:rsidR="00417B24" w:rsidRDefault="00417B24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A10D79" w14:textId="77777777" w:rsidR="00417B24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2E1EBF" wp14:editId="0C250A10">
            <wp:extent cx="4572000" cy="30496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257" cy="305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9381" w14:textId="03FFC123" w:rsidR="00806F2B" w:rsidRPr="00454598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4ABFFF" wp14:editId="12CA607A">
            <wp:extent cx="4572000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табличка1.jp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0704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4661CF1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710006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AB3C7E" w14:textId="2E3C9866" w:rsidR="00417B24" w:rsidRPr="00E55545" w:rsidRDefault="00417B24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555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Примеры зонирования и визуализации современных пространств</w:t>
      </w:r>
    </w:p>
    <w:p w14:paraId="7B92EDFE" w14:textId="35E52E34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42A448D" wp14:editId="54509924">
            <wp:extent cx="5936615" cy="4773295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jp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8B3D" w14:textId="5790985A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CD62881" wp14:editId="4E52BBDB">
            <wp:extent cx="5936615" cy="477329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598">
        <w:rPr>
          <w:noProof/>
          <w:lang w:eastAsia="ru-RU"/>
        </w:rPr>
        <w:drawing>
          <wp:inline distT="0" distB="0" distL="0" distR="0" wp14:anchorId="6131993F" wp14:editId="46D0FCF3">
            <wp:extent cx="3908769" cy="2600325"/>
            <wp:effectExtent l="0" t="0" r="0" b="0"/>
            <wp:docPr id="4" name="Рисунок 4" descr="Interactive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teractive Classroo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29" cy="26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C1CE" w14:textId="5329B8F8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02A9D618" wp14:editId="6CDD8EDE">
            <wp:extent cx="5936615" cy="445230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4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D511" w14:textId="2B6269B3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797DC4BE" wp14:editId="68F19DFA">
            <wp:extent cx="5372100" cy="6715125"/>
            <wp:effectExtent l="0" t="0" r="0" b="9525"/>
            <wp:docPr id="22" name="Рисунок 22" descr="Penn State School of Architecture and Landscape Architecture / Overland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n State School of Architecture and Landscape Architecture / Overland Partner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E1D8" w14:textId="77777777" w:rsidR="00454598" w:rsidRPr="00454598" w:rsidRDefault="00454598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B7DAA2" w14:textId="144B576A" w:rsidR="00454598" w:rsidRPr="00BE636E" w:rsidRDefault="00454598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296539D4" wp14:editId="2B6835F6">
            <wp:extent cx="5372100" cy="3571875"/>
            <wp:effectExtent l="0" t="0" r="0" b="9525"/>
            <wp:docPr id="23" name="Рисунок 23" descr="Потрясающий дизайн офиса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трясающий дизайн офиса Googl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98" w:rsidRPr="00BE636E" w:rsidSect="0012089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BC5A8" w14:textId="77777777" w:rsidR="006A32F6" w:rsidRDefault="006A32F6" w:rsidP="0020294C">
      <w:r>
        <w:separator/>
      </w:r>
    </w:p>
  </w:endnote>
  <w:endnote w:type="continuationSeparator" w:id="0">
    <w:p w14:paraId="18D6A5C4" w14:textId="77777777" w:rsidR="006A32F6" w:rsidRDefault="006A32F6" w:rsidP="0020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PFBeauSansPro">
    <w:altName w:val="Cambria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7"/>
      </w:rPr>
      <w:id w:val="2101910973"/>
      <w:docPartObj>
        <w:docPartGallery w:val="Page Numbers (Bottom of Page)"/>
        <w:docPartUnique/>
      </w:docPartObj>
    </w:sdtPr>
    <w:sdtContent>
      <w:p w14:paraId="280AE563" w14:textId="65210409" w:rsidR="00E55545" w:rsidRDefault="00E55545" w:rsidP="006B16CA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044361C8" w14:textId="77777777" w:rsidR="00E55545" w:rsidRDefault="00E55545" w:rsidP="00FB2D0A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7"/>
      </w:rPr>
      <w:id w:val="-554857228"/>
      <w:docPartObj>
        <w:docPartGallery w:val="Page Numbers (Bottom of Page)"/>
        <w:docPartUnique/>
      </w:docPartObj>
    </w:sdtPr>
    <w:sdtContent>
      <w:p w14:paraId="77E19D0D" w14:textId="7936CA91" w:rsidR="00E55545" w:rsidRDefault="00E55545" w:rsidP="006B16CA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72</w:t>
        </w:r>
        <w:r>
          <w:rPr>
            <w:rStyle w:val="af7"/>
          </w:rPr>
          <w:fldChar w:fldCharType="end"/>
        </w:r>
      </w:p>
    </w:sdtContent>
  </w:sdt>
  <w:p w14:paraId="0BE6772C" w14:textId="3A90B500" w:rsidR="00E55545" w:rsidRDefault="00E55545" w:rsidP="00FB2D0A">
    <w:pPr>
      <w:pStyle w:val="af5"/>
      <w:ind w:right="360"/>
      <w:jc w:val="center"/>
    </w:pPr>
  </w:p>
  <w:p w14:paraId="60FCC637" w14:textId="77777777" w:rsidR="00E55545" w:rsidRDefault="00E5554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0FB48" w14:textId="77777777" w:rsidR="006A32F6" w:rsidRDefault="006A32F6" w:rsidP="0020294C">
      <w:r>
        <w:separator/>
      </w:r>
    </w:p>
  </w:footnote>
  <w:footnote w:type="continuationSeparator" w:id="0">
    <w:p w14:paraId="4AB09BEF" w14:textId="77777777" w:rsidR="006A32F6" w:rsidRDefault="006A32F6" w:rsidP="0020294C">
      <w:r>
        <w:continuationSeparator/>
      </w:r>
    </w:p>
  </w:footnote>
  <w:footnote w:id="1">
    <w:p w14:paraId="7B7796FB" w14:textId="5130160B" w:rsidR="00E55545" w:rsidRDefault="00E55545">
      <w:pPr>
        <w:pStyle w:val="ab"/>
      </w:pPr>
      <w:r>
        <w:rPr>
          <w:rStyle w:val="ad"/>
        </w:rPr>
        <w:footnoteRef/>
      </w:r>
      <w:r>
        <w:t xml:space="preserve"> </w:t>
      </w:r>
      <w:r w:rsidRPr="00D92FAA">
        <w:rPr>
          <w:rFonts w:ascii="Times New Roman" w:eastAsia="Times New Roman" w:hAnsi="Times New Roman" w:cs="Times New Roman"/>
          <w:spacing w:val="-2"/>
        </w:rPr>
        <w:t>Концепция развития дополнительного образования детей</w:t>
      </w:r>
      <w:r>
        <w:rPr>
          <w:rFonts w:asciiTheme="majorBidi" w:hAnsiTheme="majorBidi" w:cstheme="majorBidi"/>
        </w:rPr>
        <w:t xml:space="preserve">. </w:t>
      </w:r>
      <w:r w:rsidRPr="00D74842">
        <w:rPr>
          <w:rFonts w:asciiTheme="majorBidi" w:hAnsiTheme="majorBidi" w:cstheme="majorBidi"/>
        </w:rPr>
        <w:t>Ра</w:t>
      </w:r>
      <w:r>
        <w:rPr>
          <w:rFonts w:asciiTheme="majorBidi" w:hAnsiTheme="majorBidi" w:cstheme="majorBidi"/>
        </w:rPr>
        <w:t xml:space="preserve">споряжение Правительства РФ от </w:t>
      </w:r>
      <w:r w:rsidRPr="00D74842">
        <w:rPr>
          <w:rFonts w:asciiTheme="majorBidi" w:hAnsiTheme="majorBidi" w:cstheme="majorBidi"/>
        </w:rPr>
        <w:t>4 сентября 2014 г. № 1726-р, раздел IV</w:t>
      </w:r>
      <w:r>
        <w:rPr>
          <w:rFonts w:asciiTheme="majorBidi" w:hAnsiTheme="majorBidi" w:cstheme="majorBidi"/>
        </w:rPr>
        <w:t>.</w:t>
      </w:r>
    </w:p>
  </w:footnote>
  <w:footnote w:id="2">
    <w:p w14:paraId="6C6351E7" w14:textId="7C152691" w:rsidR="00E55545" w:rsidRPr="004F15E3" w:rsidRDefault="00E55545" w:rsidP="00C6655C">
      <w:pPr>
        <w:pStyle w:val="ab"/>
        <w:jc w:val="both"/>
        <w:rPr>
          <w:rFonts w:asciiTheme="majorBidi" w:hAnsiTheme="majorBidi" w:cstheme="majorBidi"/>
        </w:rPr>
      </w:pPr>
      <w:r>
        <w:rPr>
          <w:rStyle w:val="ad"/>
        </w:rPr>
        <w:footnoteRef/>
      </w:r>
      <w:r>
        <w:t xml:space="preserve"> </w:t>
      </w:r>
      <w:r w:rsidRPr="004F15E3">
        <w:rPr>
          <w:rFonts w:asciiTheme="majorBidi" w:hAnsiTheme="majorBidi" w:cstheme="majorBidi"/>
        </w:rPr>
        <w:t>Приказ Министерства труда и социальной защиты Р</w:t>
      </w:r>
      <w:r>
        <w:rPr>
          <w:rFonts w:asciiTheme="majorBidi" w:hAnsiTheme="majorBidi" w:cstheme="majorBidi"/>
        </w:rPr>
        <w:t>оссии</w:t>
      </w:r>
      <w:r w:rsidRPr="004F15E3">
        <w:rPr>
          <w:rFonts w:asciiTheme="majorBidi" w:hAnsiTheme="majorBidi" w:cstheme="majorBidi"/>
        </w:rPr>
        <w:t xml:space="preserve"> от 5 мая 2018 г. № 298н </w:t>
      </w:r>
      <w:r>
        <w:rPr>
          <w:rFonts w:asciiTheme="majorBidi" w:hAnsiTheme="majorBidi" w:cstheme="majorBidi"/>
        </w:rPr>
        <w:t>«</w:t>
      </w:r>
      <w:r w:rsidRPr="004F15E3">
        <w:rPr>
          <w:rFonts w:asciiTheme="majorBidi" w:hAnsiTheme="majorBidi" w:cstheme="majorBidi"/>
        </w:rPr>
        <w:t xml:space="preserve">Об утверждении профессионального стандарта </w:t>
      </w:r>
      <w:r w:rsidRPr="00E55545">
        <w:rPr>
          <w:rFonts w:asciiTheme="majorBidi" w:hAnsiTheme="majorBidi" w:cstheme="majorBidi"/>
        </w:rPr>
        <w:t>“</w:t>
      </w:r>
      <w:r w:rsidRPr="004F15E3">
        <w:rPr>
          <w:rFonts w:asciiTheme="majorBidi" w:hAnsiTheme="majorBidi" w:cstheme="majorBidi"/>
        </w:rPr>
        <w:t>Педагог дополнительного образования детей и взрослых</w:t>
      </w:r>
      <w:r w:rsidRPr="00E55545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>».</w:t>
      </w:r>
    </w:p>
  </w:footnote>
  <w:footnote w:id="3">
    <w:p w14:paraId="3949FF35" w14:textId="4DC49812" w:rsidR="00E55545" w:rsidRDefault="00E55545" w:rsidP="00E55545">
      <w:pPr>
        <w:pStyle w:val="ab"/>
        <w:jc w:val="both"/>
      </w:pPr>
      <w:r w:rsidRPr="004F15E3">
        <w:rPr>
          <w:rStyle w:val="ad"/>
          <w:rFonts w:asciiTheme="majorBidi" w:hAnsiTheme="majorBidi" w:cstheme="majorBidi"/>
        </w:rPr>
        <w:footnoteRef/>
      </w:r>
      <w:r w:rsidRPr="004F15E3">
        <w:rPr>
          <w:rFonts w:asciiTheme="majorBidi" w:hAnsiTheme="majorBidi" w:cstheme="majorBidi"/>
        </w:rPr>
        <w:t xml:space="preserve"> Приказ Министерства просвещения Р</w:t>
      </w:r>
      <w:r>
        <w:rPr>
          <w:rFonts w:asciiTheme="majorBidi" w:hAnsiTheme="majorBidi" w:cstheme="majorBidi"/>
        </w:rPr>
        <w:t>оссии</w:t>
      </w:r>
      <w:r w:rsidRPr="004F15E3">
        <w:rPr>
          <w:rFonts w:asciiTheme="majorBidi" w:hAnsiTheme="majorBidi" w:cstheme="majorBidi"/>
        </w:rPr>
        <w:t xml:space="preserve"> от 9 ноября 2018 г. </w:t>
      </w:r>
      <w:r>
        <w:rPr>
          <w:rFonts w:asciiTheme="majorBidi" w:hAnsiTheme="majorBidi" w:cstheme="majorBidi"/>
        </w:rPr>
        <w:t>№</w:t>
      </w:r>
      <w:r w:rsidRPr="004F15E3">
        <w:rPr>
          <w:rFonts w:asciiTheme="majorBidi" w:hAnsiTheme="majorBidi" w:cstheme="majorBidi"/>
        </w:rPr>
        <w:t xml:space="preserve"> 196 </w:t>
      </w:r>
      <w:r>
        <w:rPr>
          <w:rFonts w:asciiTheme="majorBidi" w:hAnsiTheme="majorBidi" w:cstheme="majorBidi"/>
        </w:rPr>
        <w:t>«</w:t>
      </w:r>
      <w:r w:rsidRPr="004F15E3">
        <w:rPr>
          <w:rFonts w:asciiTheme="majorBidi" w:hAnsiTheme="majorBidi" w:cstheme="majorBidi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Theme="majorBidi" w:hAnsiTheme="majorBidi" w:cstheme="majorBidi"/>
        </w:rPr>
        <w:t>».</w:t>
      </w:r>
    </w:p>
  </w:footnote>
  <w:footnote w:id="4">
    <w:p w14:paraId="66D06A7F" w14:textId="51BD909C" w:rsidR="00E55545" w:rsidRPr="00992177" w:rsidRDefault="00E55545" w:rsidP="00C6655C">
      <w:pPr>
        <w:pStyle w:val="ab"/>
        <w:jc w:val="both"/>
        <w:rPr>
          <w:rFonts w:asciiTheme="majorBidi" w:hAnsiTheme="majorBidi" w:cstheme="majorBidi"/>
        </w:rPr>
      </w:pPr>
      <w:r w:rsidRPr="00992177">
        <w:rPr>
          <w:rStyle w:val="ad"/>
          <w:rFonts w:asciiTheme="majorBidi" w:hAnsiTheme="majorBidi" w:cstheme="majorBidi"/>
        </w:rPr>
        <w:footnoteRef/>
      </w:r>
      <w:r w:rsidRPr="00992177">
        <w:rPr>
          <w:rFonts w:asciiTheme="majorBidi" w:hAnsiTheme="majorBidi" w:cstheme="majorBidi"/>
        </w:rPr>
        <w:t xml:space="preserve"> Приказ Министерства образования и науки Р</w:t>
      </w:r>
      <w:r>
        <w:rPr>
          <w:rFonts w:asciiTheme="majorBidi" w:hAnsiTheme="majorBidi" w:cstheme="majorBidi"/>
        </w:rPr>
        <w:t>оссии</w:t>
      </w:r>
      <w:r w:rsidRPr="00992177">
        <w:rPr>
          <w:rFonts w:asciiTheme="majorBidi" w:hAnsiTheme="majorBidi" w:cstheme="majorBidi"/>
        </w:rPr>
        <w:t xml:space="preserve"> от 22 декабря 2014 г. </w:t>
      </w:r>
      <w:r>
        <w:rPr>
          <w:rFonts w:asciiTheme="majorBidi" w:hAnsiTheme="majorBidi" w:cstheme="majorBidi"/>
        </w:rPr>
        <w:t>№</w:t>
      </w:r>
      <w:r w:rsidRPr="00992177">
        <w:rPr>
          <w:rFonts w:asciiTheme="majorBidi" w:hAnsiTheme="majorBidi" w:cstheme="majorBidi"/>
        </w:rPr>
        <w:t xml:space="preserve"> 1601 </w:t>
      </w:r>
      <w:r>
        <w:rPr>
          <w:rFonts w:asciiTheme="majorBidi" w:hAnsiTheme="majorBidi" w:cstheme="majorBidi"/>
        </w:rPr>
        <w:t>«</w:t>
      </w:r>
      <w:r w:rsidRPr="00992177">
        <w:rPr>
          <w:rFonts w:asciiTheme="majorBidi" w:hAnsiTheme="majorBidi" w:cstheme="majorBidi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rFonts w:asciiTheme="majorBidi" w:hAnsiTheme="majorBidi" w:cstheme="majorBidi"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31BD"/>
    <w:multiLevelType w:val="hybridMultilevel"/>
    <w:tmpl w:val="A34058E0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40812"/>
    <w:multiLevelType w:val="multilevel"/>
    <w:tmpl w:val="7F229BE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D2D3779"/>
    <w:multiLevelType w:val="hybridMultilevel"/>
    <w:tmpl w:val="551A37C8"/>
    <w:lvl w:ilvl="0" w:tplc="00EA4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5C4505"/>
    <w:multiLevelType w:val="hybridMultilevel"/>
    <w:tmpl w:val="0F603CE6"/>
    <w:lvl w:ilvl="0" w:tplc="C4A6951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E300B05"/>
    <w:multiLevelType w:val="hybridMultilevel"/>
    <w:tmpl w:val="9B069CFE"/>
    <w:lvl w:ilvl="0" w:tplc="36F6CF3A">
      <w:start w:val="4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36061C"/>
    <w:multiLevelType w:val="multilevel"/>
    <w:tmpl w:val="070A83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594D46"/>
    <w:multiLevelType w:val="hybridMultilevel"/>
    <w:tmpl w:val="5A4212F4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2640EC"/>
    <w:multiLevelType w:val="hybridMultilevel"/>
    <w:tmpl w:val="7F16F0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B757EA4"/>
    <w:multiLevelType w:val="hybridMultilevel"/>
    <w:tmpl w:val="6DA494F2"/>
    <w:lvl w:ilvl="0" w:tplc="059A245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1C038D"/>
    <w:multiLevelType w:val="hybridMultilevel"/>
    <w:tmpl w:val="A648B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581B2A"/>
    <w:multiLevelType w:val="hybridMultilevel"/>
    <w:tmpl w:val="046AA490"/>
    <w:lvl w:ilvl="0" w:tplc="85105518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2C05D96"/>
    <w:multiLevelType w:val="hybridMultilevel"/>
    <w:tmpl w:val="055C09F6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15A0D"/>
    <w:multiLevelType w:val="multilevel"/>
    <w:tmpl w:val="D040D94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A81D05"/>
    <w:multiLevelType w:val="hybridMultilevel"/>
    <w:tmpl w:val="4ABEA8B8"/>
    <w:lvl w:ilvl="0" w:tplc="E1A03CFE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F11152"/>
    <w:multiLevelType w:val="hybridMultilevel"/>
    <w:tmpl w:val="8A627A32"/>
    <w:lvl w:ilvl="0" w:tplc="9E8499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2CA3355"/>
    <w:multiLevelType w:val="multilevel"/>
    <w:tmpl w:val="85581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2D37DEB"/>
    <w:multiLevelType w:val="multilevel"/>
    <w:tmpl w:val="FA9AA1D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032A3A"/>
    <w:multiLevelType w:val="multilevel"/>
    <w:tmpl w:val="56F0AE0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4363EEA"/>
    <w:multiLevelType w:val="hybridMultilevel"/>
    <w:tmpl w:val="A59A7B1A"/>
    <w:lvl w:ilvl="0" w:tplc="9FB69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9077B7A"/>
    <w:multiLevelType w:val="hybridMultilevel"/>
    <w:tmpl w:val="870AE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078750F"/>
    <w:multiLevelType w:val="hybridMultilevel"/>
    <w:tmpl w:val="312CAF6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262D3B"/>
    <w:multiLevelType w:val="multilevel"/>
    <w:tmpl w:val="CF184AF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1724991"/>
    <w:multiLevelType w:val="hybridMultilevel"/>
    <w:tmpl w:val="E2BCD152"/>
    <w:lvl w:ilvl="0" w:tplc="9FB69A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BA4C1B"/>
    <w:multiLevelType w:val="hybridMultilevel"/>
    <w:tmpl w:val="F990B82C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640CF1"/>
    <w:multiLevelType w:val="hybridMultilevel"/>
    <w:tmpl w:val="5C943460"/>
    <w:lvl w:ilvl="0" w:tplc="9FB69A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5A716A73"/>
    <w:multiLevelType w:val="hybridMultilevel"/>
    <w:tmpl w:val="FBD0E7BE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C612BFB"/>
    <w:multiLevelType w:val="hybridMultilevel"/>
    <w:tmpl w:val="E9E0D1C8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F2645E"/>
    <w:multiLevelType w:val="hybridMultilevel"/>
    <w:tmpl w:val="86A28172"/>
    <w:lvl w:ilvl="0" w:tplc="9FB69A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5FA50157"/>
    <w:multiLevelType w:val="hybridMultilevel"/>
    <w:tmpl w:val="3DCE8B8A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0E27EBD"/>
    <w:multiLevelType w:val="hybridMultilevel"/>
    <w:tmpl w:val="3AE6D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12D88"/>
    <w:multiLevelType w:val="hybridMultilevel"/>
    <w:tmpl w:val="EEAA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CF95A08"/>
    <w:multiLevelType w:val="hybridMultilevel"/>
    <w:tmpl w:val="2D429960"/>
    <w:lvl w:ilvl="0" w:tplc="3D22C5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6E6907DB"/>
    <w:multiLevelType w:val="multilevel"/>
    <w:tmpl w:val="37426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E9636F2"/>
    <w:multiLevelType w:val="hybridMultilevel"/>
    <w:tmpl w:val="348A15C6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F3C1D88"/>
    <w:multiLevelType w:val="hybridMultilevel"/>
    <w:tmpl w:val="EE76E16A"/>
    <w:lvl w:ilvl="0" w:tplc="759EB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72283B13"/>
    <w:multiLevelType w:val="hybridMultilevel"/>
    <w:tmpl w:val="51000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27429C4"/>
    <w:multiLevelType w:val="hybridMultilevel"/>
    <w:tmpl w:val="1A0A3E0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56F7A9C"/>
    <w:multiLevelType w:val="hybridMultilevel"/>
    <w:tmpl w:val="01068AF2"/>
    <w:lvl w:ilvl="0" w:tplc="9FB69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5CC6A2F"/>
    <w:multiLevelType w:val="hybridMultilevel"/>
    <w:tmpl w:val="8AB009A4"/>
    <w:lvl w:ilvl="0" w:tplc="1B2A6836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4" w15:restartNumberingAfterBreak="0">
    <w:nsid w:val="7ACF1941"/>
    <w:multiLevelType w:val="hybridMultilevel"/>
    <w:tmpl w:val="F70E8134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47"/>
  </w:num>
  <w:num w:numId="3">
    <w:abstractNumId w:val="26"/>
  </w:num>
  <w:num w:numId="4">
    <w:abstractNumId w:val="12"/>
  </w:num>
  <w:num w:numId="5">
    <w:abstractNumId w:val="6"/>
  </w:num>
  <w:num w:numId="6">
    <w:abstractNumId w:val="15"/>
  </w:num>
  <w:num w:numId="7">
    <w:abstractNumId w:val="13"/>
  </w:num>
  <w:num w:numId="8">
    <w:abstractNumId w:val="16"/>
  </w:num>
  <w:num w:numId="9">
    <w:abstractNumId w:val="30"/>
  </w:num>
  <w:num w:numId="10">
    <w:abstractNumId w:val="0"/>
  </w:num>
  <w:num w:numId="11">
    <w:abstractNumId w:val="44"/>
  </w:num>
  <w:num w:numId="12">
    <w:abstractNumId w:val="50"/>
  </w:num>
  <w:num w:numId="13">
    <w:abstractNumId w:val="4"/>
  </w:num>
  <w:num w:numId="14">
    <w:abstractNumId w:val="56"/>
  </w:num>
  <w:num w:numId="15">
    <w:abstractNumId w:val="35"/>
  </w:num>
  <w:num w:numId="16">
    <w:abstractNumId w:val="21"/>
  </w:num>
  <w:num w:numId="17">
    <w:abstractNumId w:val="41"/>
  </w:num>
  <w:num w:numId="18">
    <w:abstractNumId w:val="55"/>
  </w:num>
  <w:num w:numId="19">
    <w:abstractNumId w:val="23"/>
  </w:num>
  <w:num w:numId="20">
    <w:abstractNumId w:val="20"/>
  </w:num>
  <w:num w:numId="21">
    <w:abstractNumId w:val="22"/>
  </w:num>
  <w:num w:numId="22">
    <w:abstractNumId w:val="5"/>
  </w:num>
  <w:num w:numId="23">
    <w:abstractNumId w:val="24"/>
  </w:num>
  <w:num w:numId="24">
    <w:abstractNumId w:val="51"/>
  </w:num>
  <w:num w:numId="25">
    <w:abstractNumId w:val="31"/>
  </w:num>
  <w:num w:numId="26">
    <w:abstractNumId w:val="9"/>
  </w:num>
  <w:num w:numId="27">
    <w:abstractNumId w:val="14"/>
  </w:num>
  <w:num w:numId="28">
    <w:abstractNumId w:val="53"/>
  </w:num>
  <w:num w:numId="29">
    <w:abstractNumId w:val="33"/>
  </w:num>
  <w:num w:numId="30">
    <w:abstractNumId w:val="45"/>
  </w:num>
  <w:num w:numId="31">
    <w:abstractNumId w:val="11"/>
  </w:num>
  <w:num w:numId="32">
    <w:abstractNumId w:val="42"/>
  </w:num>
  <w:num w:numId="33">
    <w:abstractNumId w:val="38"/>
  </w:num>
  <w:num w:numId="34">
    <w:abstractNumId w:val="1"/>
  </w:num>
  <w:num w:numId="35">
    <w:abstractNumId w:val="19"/>
  </w:num>
  <w:num w:numId="36">
    <w:abstractNumId w:val="46"/>
  </w:num>
  <w:num w:numId="37">
    <w:abstractNumId w:val="7"/>
  </w:num>
  <w:num w:numId="38">
    <w:abstractNumId w:val="8"/>
  </w:num>
  <w:num w:numId="39">
    <w:abstractNumId w:val="2"/>
  </w:num>
  <w:num w:numId="40">
    <w:abstractNumId w:val="49"/>
  </w:num>
  <w:num w:numId="41">
    <w:abstractNumId w:val="25"/>
  </w:num>
  <w:num w:numId="42">
    <w:abstractNumId w:val="39"/>
  </w:num>
  <w:num w:numId="43">
    <w:abstractNumId w:val="54"/>
  </w:num>
  <w:num w:numId="44">
    <w:abstractNumId w:val="37"/>
  </w:num>
  <w:num w:numId="45">
    <w:abstractNumId w:val="36"/>
  </w:num>
  <w:num w:numId="46">
    <w:abstractNumId w:val="17"/>
  </w:num>
  <w:num w:numId="47">
    <w:abstractNumId w:val="29"/>
  </w:num>
  <w:num w:numId="48">
    <w:abstractNumId w:val="52"/>
  </w:num>
  <w:num w:numId="49">
    <w:abstractNumId w:val="48"/>
  </w:num>
  <w:num w:numId="50">
    <w:abstractNumId w:val="27"/>
  </w:num>
  <w:num w:numId="51">
    <w:abstractNumId w:val="34"/>
  </w:num>
  <w:num w:numId="52">
    <w:abstractNumId w:val="32"/>
  </w:num>
  <w:num w:numId="53">
    <w:abstractNumId w:val="28"/>
  </w:num>
  <w:num w:numId="54">
    <w:abstractNumId w:val="40"/>
  </w:num>
  <w:num w:numId="55">
    <w:abstractNumId w:val="18"/>
  </w:num>
  <w:num w:numId="56">
    <w:abstractNumId w:val="3"/>
  </w:num>
  <w:num w:numId="57">
    <w:abstractNumId w:val="1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E2"/>
    <w:rsid w:val="00000B7A"/>
    <w:rsid w:val="00005664"/>
    <w:rsid w:val="000113F3"/>
    <w:rsid w:val="00021AB4"/>
    <w:rsid w:val="00024670"/>
    <w:rsid w:val="00030A19"/>
    <w:rsid w:val="0003152D"/>
    <w:rsid w:val="000372C4"/>
    <w:rsid w:val="000425EB"/>
    <w:rsid w:val="00043A66"/>
    <w:rsid w:val="0008275B"/>
    <w:rsid w:val="00090321"/>
    <w:rsid w:val="000917AB"/>
    <w:rsid w:val="00093510"/>
    <w:rsid w:val="00097966"/>
    <w:rsid w:val="00097AEC"/>
    <w:rsid w:val="000A2247"/>
    <w:rsid w:val="000A5D6D"/>
    <w:rsid w:val="000B0194"/>
    <w:rsid w:val="000C0E96"/>
    <w:rsid w:val="000D2E53"/>
    <w:rsid w:val="000D79B0"/>
    <w:rsid w:val="000E68C6"/>
    <w:rsid w:val="000F0BCA"/>
    <w:rsid w:val="000F1EF6"/>
    <w:rsid w:val="000F575A"/>
    <w:rsid w:val="00110FCD"/>
    <w:rsid w:val="00113812"/>
    <w:rsid w:val="0012089F"/>
    <w:rsid w:val="001232B7"/>
    <w:rsid w:val="00131C0D"/>
    <w:rsid w:val="00134841"/>
    <w:rsid w:val="00136C73"/>
    <w:rsid w:val="00136D43"/>
    <w:rsid w:val="00136E0A"/>
    <w:rsid w:val="00167513"/>
    <w:rsid w:val="00171184"/>
    <w:rsid w:val="00185CAF"/>
    <w:rsid w:val="001871AB"/>
    <w:rsid w:val="00187CF7"/>
    <w:rsid w:val="001A2B70"/>
    <w:rsid w:val="001D532E"/>
    <w:rsid w:val="001E110B"/>
    <w:rsid w:val="001E7B5F"/>
    <w:rsid w:val="001F4960"/>
    <w:rsid w:val="001F4DF9"/>
    <w:rsid w:val="00200581"/>
    <w:rsid w:val="0020294C"/>
    <w:rsid w:val="002126AB"/>
    <w:rsid w:val="0021302E"/>
    <w:rsid w:val="0021389E"/>
    <w:rsid w:val="002266FC"/>
    <w:rsid w:val="0023316D"/>
    <w:rsid w:val="00233F42"/>
    <w:rsid w:val="002369B2"/>
    <w:rsid w:val="00240B73"/>
    <w:rsid w:val="00245D40"/>
    <w:rsid w:val="0025553B"/>
    <w:rsid w:val="00282713"/>
    <w:rsid w:val="00291F24"/>
    <w:rsid w:val="0029350D"/>
    <w:rsid w:val="00294858"/>
    <w:rsid w:val="002A03B0"/>
    <w:rsid w:val="002B0F02"/>
    <w:rsid w:val="002B387A"/>
    <w:rsid w:val="002B4561"/>
    <w:rsid w:val="002B5C1A"/>
    <w:rsid w:val="002E7E3D"/>
    <w:rsid w:val="002F1308"/>
    <w:rsid w:val="002F39DA"/>
    <w:rsid w:val="002F7757"/>
    <w:rsid w:val="00302C74"/>
    <w:rsid w:val="00317529"/>
    <w:rsid w:val="00326D3E"/>
    <w:rsid w:val="00333E7A"/>
    <w:rsid w:val="00337D90"/>
    <w:rsid w:val="0035395D"/>
    <w:rsid w:val="00360734"/>
    <w:rsid w:val="003641AC"/>
    <w:rsid w:val="00364234"/>
    <w:rsid w:val="00376BE1"/>
    <w:rsid w:val="00384B3C"/>
    <w:rsid w:val="003869A4"/>
    <w:rsid w:val="00392887"/>
    <w:rsid w:val="00396BE4"/>
    <w:rsid w:val="003B2CAB"/>
    <w:rsid w:val="003C75F8"/>
    <w:rsid w:val="003E451E"/>
    <w:rsid w:val="003E71C8"/>
    <w:rsid w:val="004009D4"/>
    <w:rsid w:val="00403D38"/>
    <w:rsid w:val="004107ED"/>
    <w:rsid w:val="004136AB"/>
    <w:rsid w:val="00417B24"/>
    <w:rsid w:val="00433888"/>
    <w:rsid w:val="004456E3"/>
    <w:rsid w:val="00454598"/>
    <w:rsid w:val="004620E2"/>
    <w:rsid w:val="00477837"/>
    <w:rsid w:val="004C258D"/>
    <w:rsid w:val="004C7AA1"/>
    <w:rsid w:val="004D0D4B"/>
    <w:rsid w:val="004D4614"/>
    <w:rsid w:val="004E4E00"/>
    <w:rsid w:val="004E4E69"/>
    <w:rsid w:val="00504BDB"/>
    <w:rsid w:val="0050732B"/>
    <w:rsid w:val="00532D75"/>
    <w:rsid w:val="00533277"/>
    <w:rsid w:val="00543D47"/>
    <w:rsid w:val="00545485"/>
    <w:rsid w:val="00560A76"/>
    <w:rsid w:val="005624D9"/>
    <w:rsid w:val="00571834"/>
    <w:rsid w:val="0057509E"/>
    <w:rsid w:val="00587C72"/>
    <w:rsid w:val="00591BB2"/>
    <w:rsid w:val="005B5F38"/>
    <w:rsid w:val="005D2F6F"/>
    <w:rsid w:val="005D585C"/>
    <w:rsid w:val="005E12AB"/>
    <w:rsid w:val="005E1878"/>
    <w:rsid w:val="005F0C2D"/>
    <w:rsid w:val="005F0D8E"/>
    <w:rsid w:val="005F32A1"/>
    <w:rsid w:val="005F54AF"/>
    <w:rsid w:val="00605B50"/>
    <w:rsid w:val="00622E68"/>
    <w:rsid w:val="00624338"/>
    <w:rsid w:val="00637A7A"/>
    <w:rsid w:val="00646D19"/>
    <w:rsid w:val="0065764C"/>
    <w:rsid w:val="00657790"/>
    <w:rsid w:val="006829E3"/>
    <w:rsid w:val="006A32F6"/>
    <w:rsid w:val="006A4535"/>
    <w:rsid w:val="006A7EA6"/>
    <w:rsid w:val="006B16CA"/>
    <w:rsid w:val="006B476C"/>
    <w:rsid w:val="006D2F18"/>
    <w:rsid w:val="006F710B"/>
    <w:rsid w:val="00706854"/>
    <w:rsid w:val="00730D69"/>
    <w:rsid w:val="00735BF8"/>
    <w:rsid w:val="00737DC5"/>
    <w:rsid w:val="00741B62"/>
    <w:rsid w:val="00742A6B"/>
    <w:rsid w:val="0075359B"/>
    <w:rsid w:val="0075459D"/>
    <w:rsid w:val="00765244"/>
    <w:rsid w:val="0076687D"/>
    <w:rsid w:val="00767410"/>
    <w:rsid w:val="00772CCF"/>
    <w:rsid w:val="00773BDF"/>
    <w:rsid w:val="00776F8A"/>
    <w:rsid w:val="0078374C"/>
    <w:rsid w:val="0079474F"/>
    <w:rsid w:val="007A29C9"/>
    <w:rsid w:val="007C729B"/>
    <w:rsid w:val="007D215F"/>
    <w:rsid w:val="007E64D4"/>
    <w:rsid w:val="007F3970"/>
    <w:rsid w:val="007F4741"/>
    <w:rsid w:val="007F49A3"/>
    <w:rsid w:val="00801576"/>
    <w:rsid w:val="00806F12"/>
    <w:rsid w:val="00806F2B"/>
    <w:rsid w:val="008102EF"/>
    <w:rsid w:val="00812589"/>
    <w:rsid w:val="008159BF"/>
    <w:rsid w:val="00826F94"/>
    <w:rsid w:val="00831104"/>
    <w:rsid w:val="00831A42"/>
    <w:rsid w:val="00831AAB"/>
    <w:rsid w:val="008624FB"/>
    <w:rsid w:val="008630BB"/>
    <w:rsid w:val="008872C7"/>
    <w:rsid w:val="008876AB"/>
    <w:rsid w:val="0089160D"/>
    <w:rsid w:val="0089591A"/>
    <w:rsid w:val="008A16AE"/>
    <w:rsid w:val="008A1C34"/>
    <w:rsid w:val="008A71CD"/>
    <w:rsid w:val="008E0B4D"/>
    <w:rsid w:val="008E495C"/>
    <w:rsid w:val="008F1B31"/>
    <w:rsid w:val="008F2B17"/>
    <w:rsid w:val="008F3E75"/>
    <w:rsid w:val="008F7CF3"/>
    <w:rsid w:val="00900A93"/>
    <w:rsid w:val="00903F5A"/>
    <w:rsid w:val="0091121F"/>
    <w:rsid w:val="0091203A"/>
    <w:rsid w:val="00916218"/>
    <w:rsid w:val="00921A78"/>
    <w:rsid w:val="00924B82"/>
    <w:rsid w:val="00925ED7"/>
    <w:rsid w:val="00927D65"/>
    <w:rsid w:val="0094300E"/>
    <w:rsid w:val="00943462"/>
    <w:rsid w:val="00944DA4"/>
    <w:rsid w:val="00945427"/>
    <w:rsid w:val="00954FB3"/>
    <w:rsid w:val="00961783"/>
    <w:rsid w:val="0098658B"/>
    <w:rsid w:val="00990642"/>
    <w:rsid w:val="009A081C"/>
    <w:rsid w:val="009A5234"/>
    <w:rsid w:val="009B34FF"/>
    <w:rsid w:val="009B5052"/>
    <w:rsid w:val="009C6199"/>
    <w:rsid w:val="009D509D"/>
    <w:rsid w:val="009E7EF9"/>
    <w:rsid w:val="009F03D9"/>
    <w:rsid w:val="009F4D4F"/>
    <w:rsid w:val="009F4DA6"/>
    <w:rsid w:val="00A243C3"/>
    <w:rsid w:val="00A24665"/>
    <w:rsid w:val="00A25D9F"/>
    <w:rsid w:val="00A26D94"/>
    <w:rsid w:val="00A420FE"/>
    <w:rsid w:val="00A46A12"/>
    <w:rsid w:val="00A51BFD"/>
    <w:rsid w:val="00A527BC"/>
    <w:rsid w:val="00A56FD0"/>
    <w:rsid w:val="00A57315"/>
    <w:rsid w:val="00A608A9"/>
    <w:rsid w:val="00A67E8B"/>
    <w:rsid w:val="00A74753"/>
    <w:rsid w:val="00A8439E"/>
    <w:rsid w:val="00A877A9"/>
    <w:rsid w:val="00A908FC"/>
    <w:rsid w:val="00A9430D"/>
    <w:rsid w:val="00AD5789"/>
    <w:rsid w:val="00AD6355"/>
    <w:rsid w:val="00AD67D8"/>
    <w:rsid w:val="00AD792A"/>
    <w:rsid w:val="00AF463E"/>
    <w:rsid w:val="00B01E56"/>
    <w:rsid w:val="00B03D9C"/>
    <w:rsid w:val="00B11C49"/>
    <w:rsid w:val="00B1550B"/>
    <w:rsid w:val="00B17142"/>
    <w:rsid w:val="00B22297"/>
    <w:rsid w:val="00B32A6D"/>
    <w:rsid w:val="00B332E1"/>
    <w:rsid w:val="00B3757C"/>
    <w:rsid w:val="00B76727"/>
    <w:rsid w:val="00B8166A"/>
    <w:rsid w:val="00B83FF4"/>
    <w:rsid w:val="00B87379"/>
    <w:rsid w:val="00BA127E"/>
    <w:rsid w:val="00BA24A5"/>
    <w:rsid w:val="00BA5446"/>
    <w:rsid w:val="00BA7E18"/>
    <w:rsid w:val="00BB0C9F"/>
    <w:rsid w:val="00BB494E"/>
    <w:rsid w:val="00BC0423"/>
    <w:rsid w:val="00BC6BD8"/>
    <w:rsid w:val="00BD053C"/>
    <w:rsid w:val="00BD72DA"/>
    <w:rsid w:val="00BE2194"/>
    <w:rsid w:val="00BE5A05"/>
    <w:rsid w:val="00BE636E"/>
    <w:rsid w:val="00BF62BF"/>
    <w:rsid w:val="00C00F0B"/>
    <w:rsid w:val="00C15D3C"/>
    <w:rsid w:val="00C16A0E"/>
    <w:rsid w:val="00C410F2"/>
    <w:rsid w:val="00C41E91"/>
    <w:rsid w:val="00C652D5"/>
    <w:rsid w:val="00C6655C"/>
    <w:rsid w:val="00C707BB"/>
    <w:rsid w:val="00C70936"/>
    <w:rsid w:val="00C73767"/>
    <w:rsid w:val="00C95FCD"/>
    <w:rsid w:val="00CA0F27"/>
    <w:rsid w:val="00CB53E4"/>
    <w:rsid w:val="00CD39A8"/>
    <w:rsid w:val="00CD491E"/>
    <w:rsid w:val="00CD5448"/>
    <w:rsid w:val="00CE2511"/>
    <w:rsid w:val="00CF373E"/>
    <w:rsid w:val="00D002AD"/>
    <w:rsid w:val="00D02AD4"/>
    <w:rsid w:val="00D22720"/>
    <w:rsid w:val="00D22F39"/>
    <w:rsid w:val="00D24647"/>
    <w:rsid w:val="00D27888"/>
    <w:rsid w:val="00D413B4"/>
    <w:rsid w:val="00D6081D"/>
    <w:rsid w:val="00D642D1"/>
    <w:rsid w:val="00D76E7C"/>
    <w:rsid w:val="00D9004C"/>
    <w:rsid w:val="00D92FAA"/>
    <w:rsid w:val="00D936E8"/>
    <w:rsid w:val="00DB4CA4"/>
    <w:rsid w:val="00DB75DF"/>
    <w:rsid w:val="00DC3744"/>
    <w:rsid w:val="00DD3B52"/>
    <w:rsid w:val="00DD3B8A"/>
    <w:rsid w:val="00DD490A"/>
    <w:rsid w:val="00DD5792"/>
    <w:rsid w:val="00DE1155"/>
    <w:rsid w:val="00DE4CBB"/>
    <w:rsid w:val="00E00FBA"/>
    <w:rsid w:val="00E01677"/>
    <w:rsid w:val="00E04BD6"/>
    <w:rsid w:val="00E12DD3"/>
    <w:rsid w:val="00E1427D"/>
    <w:rsid w:val="00E1484F"/>
    <w:rsid w:val="00E33899"/>
    <w:rsid w:val="00E55545"/>
    <w:rsid w:val="00E61574"/>
    <w:rsid w:val="00E643A0"/>
    <w:rsid w:val="00E675FB"/>
    <w:rsid w:val="00E87789"/>
    <w:rsid w:val="00E87AF9"/>
    <w:rsid w:val="00E94546"/>
    <w:rsid w:val="00EB3043"/>
    <w:rsid w:val="00EB521F"/>
    <w:rsid w:val="00EB57AE"/>
    <w:rsid w:val="00EB5857"/>
    <w:rsid w:val="00EC0A67"/>
    <w:rsid w:val="00F03555"/>
    <w:rsid w:val="00F112B9"/>
    <w:rsid w:val="00F1538C"/>
    <w:rsid w:val="00F15AE8"/>
    <w:rsid w:val="00F16829"/>
    <w:rsid w:val="00F26A32"/>
    <w:rsid w:val="00F30178"/>
    <w:rsid w:val="00F402D5"/>
    <w:rsid w:val="00F54E12"/>
    <w:rsid w:val="00F71C97"/>
    <w:rsid w:val="00FB2D0A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8C78D"/>
  <w15:docId w15:val="{CCBA5143-BCDB-49B2-95A3-66503006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0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20E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620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20E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20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20E2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20E2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50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20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2029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29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0294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2029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202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1"/>
    <w:rsid w:val="002029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;Полужирный"/>
    <w:basedOn w:val="21"/>
    <w:rsid w:val="0020294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294C"/>
    <w:pPr>
      <w:widowControl w:val="0"/>
      <w:shd w:val="clear" w:color="auto" w:fill="FFFFFF"/>
      <w:spacing w:before="480" w:after="38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0294C"/>
    <w:pPr>
      <w:widowControl w:val="0"/>
      <w:shd w:val="clear" w:color="auto" w:fill="FFFFFF"/>
      <w:spacing w:before="360" w:line="37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20294C"/>
    <w:pPr>
      <w:widowControl w:val="0"/>
      <w:shd w:val="clear" w:color="auto" w:fill="FFFFFF"/>
      <w:spacing w:line="367" w:lineRule="exact"/>
      <w:ind w:hanging="6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20294C"/>
    <w:pPr>
      <w:widowControl w:val="0"/>
      <w:shd w:val="clear" w:color="auto" w:fill="FFFFFF"/>
      <w:spacing w:before="180" w:line="372" w:lineRule="exact"/>
      <w:ind w:firstLine="757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rsid w:val="0020294C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unhideWhenUsed/>
    <w:rsid w:val="0020294C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c">
    <w:name w:val="Текст сноски Знак"/>
    <w:basedOn w:val="a0"/>
    <w:link w:val="ab"/>
    <w:uiPriority w:val="99"/>
    <w:rsid w:val="0020294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20294C"/>
    <w:rPr>
      <w:vertAlign w:val="superscript"/>
    </w:rPr>
  </w:style>
  <w:style w:type="character" w:styleId="ae">
    <w:name w:val="Strong"/>
    <w:basedOn w:val="a0"/>
    <w:uiPriority w:val="22"/>
    <w:qFormat/>
    <w:rsid w:val="0020294C"/>
    <w:rPr>
      <w:b/>
      <w:bCs/>
    </w:rPr>
  </w:style>
  <w:style w:type="paragraph" w:styleId="af">
    <w:name w:val="Normal (Web)"/>
    <w:basedOn w:val="a"/>
    <w:uiPriority w:val="99"/>
    <w:unhideWhenUsed/>
    <w:rsid w:val="002029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AF463E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AF463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F775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7757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locked/>
    <w:rsid w:val="00B17142"/>
  </w:style>
  <w:style w:type="paragraph" w:customStyle="1" w:styleId="ConsPlusNormal">
    <w:name w:val="ConsPlusNormal"/>
    <w:rsid w:val="00DB4CA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zh-CN"/>
    </w:rPr>
  </w:style>
  <w:style w:type="paragraph" w:customStyle="1" w:styleId="13">
    <w:name w:val="Стиль1"/>
    <w:basedOn w:val="2"/>
    <w:link w:val="14"/>
    <w:qFormat/>
    <w:rsid w:val="00DB4CA4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5">
    <w:name w:val="Стиль2"/>
    <w:basedOn w:val="a"/>
    <w:link w:val="26"/>
    <w:qFormat/>
    <w:rsid w:val="00DB4CA4"/>
    <w:pPr>
      <w:spacing w:line="276" w:lineRule="auto"/>
      <w:ind w:firstLine="709"/>
      <w:jc w:val="both"/>
    </w:pPr>
    <w:rPr>
      <w:rFonts w:ascii="Times New Roman" w:hAnsi="Times New Roman" w:cs="Times New Roman"/>
      <w:szCs w:val="22"/>
    </w:rPr>
  </w:style>
  <w:style w:type="character" w:customStyle="1" w:styleId="14">
    <w:name w:val="Стиль1 Знак"/>
    <w:basedOn w:val="20"/>
    <w:link w:val="13"/>
    <w:rsid w:val="00DB4CA4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</w:rPr>
  </w:style>
  <w:style w:type="character" w:customStyle="1" w:styleId="26">
    <w:name w:val="Стиль2 Знак"/>
    <w:basedOn w:val="a0"/>
    <w:link w:val="25"/>
    <w:rsid w:val="00DB4CA4"/>
    <w:rPr>
      <w:rFonts w:ascii="Times New Roman" w:hAnsi="Times New Roman" w:cs="Times New Roman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DB4C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5">
    <w:name w:val="Текст сноски Знак1"/>
    <w:basedOn w:val="a0"/>
    <w:uiPriority w:val="99"/>
    <w:semiHidden/>
    <w:rsid w:val="00F71C97"/>
    <w:rPr>
      <w:rFonts w:eastAsiaTheme="minorHAnsi"/>
      <w:sz w:val="20"/>
      <w:szCs w:val="20"/>
      <w:lang w:eastAsia="en-US"/>
    </w:rPr>
  </w:style>
  <w:style w:type="paragraph" w:styleId="af3">
    <w:name w:val="header"/>
    <w:basedOn w:val="a"/>
    <w:link w:val="af4"/>
    <w:uiPriority w:val="99"/>
    <w:unhideWhenUsed/>
    <w:rsid w:val="005454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45485"/>
  </w:style>
  <w:style w:type="paragraph" w:styleId="af5">
    <w:name w:val="footer"/>
    <w:basedOn w:val="a"/>
    <w:link w:val="af6"/>
    <w:uiPriority w:val="99"/>
    <w:unhideWhenUsed/>
    <w:rsid w:val="005454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45485"/>
  </w:style>
  <w:style w:type="character" w:styleId="af7">
    <w:name w:val="page number"/>
    <w:basedOn w:val="a0"/>
    <w:uiPriority w:val="99"/>
    <w:semiHidden/>
    <w:unhideWhenUsed/>
    <w:rsid w:val="00FB2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7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_Microsoft_Visio21111111.vsdx"/><Relationship Id="rId18" Type="http://schemas.openxmlformats.org/officeDocument/2006/relationships/image" Target="media/image6.emf"/><Relationship Id="rId26" Type="http://schemas.openxmlformats.org/officeDocument/2006/relationships/image" Target="media/image10.tiff"/><Relationship Id="rId21" Type="http://schemas.openxmlformats.org/officeDocument/2006/relationships/package" Target="embeddings/_________Microsoft_Visio65555555.vsdx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Visio43333333.vsdx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Visio32222222.vsdx"/><Relationship Id="rId23" Type="http://schemas.openxmlformats.org/officeDocument/2006/relationships/hyperlink" Target="http://www.grandars.ru/collese/ekonomika-" TargetMode="External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package" Target="embeddings/_________Microsoft_Visio54444444.vsdx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hyperlink" Target="http://www.grandars.ru/college/ekonomika-firmy/finansovyy-razdel-biznes-plana.html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688C7-F82E-4F64-85B6-2C4D38C0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80</Pages>
  <Words>18445</Words>
  <Characters>105141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Павлов</dc:creator>
  <cp:keywords/>
  <dc:description/>
  <cp:lastModifiedBy>Андрей Павлов</cp:lastModifiedBy>
  <cp:revision>8</cp:revision>
  <dcterms:created xsi:type="dcterms:W3CDTF">2020-07-22T08:48:00Z</dcterms:created>
  <dcterms:modified xsi:type="dcterms:W3CDTF">2020-07-29T08:32:00Z</dcterms:modified>
</cp:coreProperties>
</file>