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D0" w:rsidRDefault="00A715D0" w:rsidP="00A715D0">
      <w:pPr>
        <w:contextualSpacing/>
        <w:jc w:val="center"/>
        <w:rPr>
          <w:b/>
        </w:rPr>
      </w:pPr>
    </w:p>
    <w:p w:rsidR="00A715D0" w:rsidRDefault="00A715D0" w:rsidP="00A715D0">
      <w:pPr>
        <w:contextualSpacing/>
        <w:jc w:val="center"/>
        <w:rPr>
          <w:b/>
        </w:rPr>
      </w:pPr>
    </w:p>
    <w:p w:rsidR="00A715D0" w:rsidRPr="00A715D0" w:rsidRDefault="00A715D0" w:rsidP="00A715D0">
      <w:pPr>
        <w:contextualSpacing/>
        <w:jc w:val="center"/>
        <w:rPr>
          <w:b/>
        </w:rPr>
      </w:pPr>
      <w:r w:rsidRPr="00A715D0">
        <w:rPr>
          <w:b/>
        </w:rPr>
        <w:t>РЕСПУБЛИКА ДАГЕСТАН</w:t>
      </w:r>
    </w:p>
    <w:p w:rsidR="00A715D0" w:rsidRPr="00A715D0" w:rsidRDefault="00A715D0" w:rsidP="00A715D0">
      <w:pPr>
        <w:contextualSpacing/>
        <w:jc w:val="center"/>
        <w:rPr>
          <w:b/>
        </w:rPr>
      </w:pPr>
      <w:r w:rsidRPr="00A715D0">
        <w:rPr>
          <w:b/>
        </w:rPr>
        <w:t>Муниципальное казенное общеобразовательное учреждение</w:t>
      </w:r>
    </w:p>
    <w:p w:rsidR="00A715D0" w:rsidRPr="00A715D0" w:rsidRDefault="00A715D0" w:rsidP="00A715D0">
      <w:pPr>
        <w:tabs>
          <w:tab w:val="center" w:pos="4819"/>
          <w:tab w:val="left" w:pos="8602"/>
        </w:tabs>
        <w:contextualSpacing/>
        <w:jc w:val="center"/>
        <w:rPr>
          <w:b/>
        </w:rPr>
      </w:pPr>
      <w:r w:rsidRPr="00A715D0">
        <w:rPr>
          <w:b/>
        </w:rPr>
        <w:t>«Средняя общеобразовательная школа № 7 города Буйнакска»</w:t>
      </w:r>
    </w:p>
    <w:p w:rsidR="00686A0E" w:rsidRPr="00A715D0" w:rsidRDefault="00686A0E" w:rsidP="00A715D0">
      <w:pPr>
        <w:shd w:val="clear" w:color="auto" w:fill="FFFFFF"/>
        <w:rPr>
          <w:b/>
          <w:color w:val="000000"/>
        </w:rPr>
      </w:pPr>
    </w:p>
    <w:p w:rsidR="00686A0E" w:rsidRPr="00A715D0" w:rsidRDefault="00686A0E" w:rsidP="00A715D0">
      <w:pPr>
        <w:shd w:val="clear" w:color="auto" w:fill="FFFFFF"/>
        <w:jc w:val="center"/>
        <w:rPr>
          <w:b/>
          <w:color w:val="000000"/>
        </w:rPr>
      </w:pPr>
      <w:r w:rsidRPr="00A715D0">
        <w:rPr>
          <w:b/>
          <w:color w:val="000000"/>
        </w:rPr>
        <w:t>Программа</w:t>
      </w:r>
      <w:r w:rsidRPr="00A715D0">
        <w:t xml:space="preserve"> </w:t>
      </w:r>
      <w:r w:rsidRPr="00A715D0">
        <w:rPr>
          <w:b/>
          <w:color w:val="000000"/>
        </w:rPr>
        <w:t xml:space="preserve">обучения личного состава </w:t>
      </w:r>
    </w:p>
    <w:p w:rsidR="00686A0E" w:rsidRPr="00A715D0" w:rsidRDefault="00686A0E" w:rsidP="00A715D0">
      <w:pPr>
        <w:shd w:val="clear" w:color="auto" w:fill="FFFFFF"/>
        <w:jc w:val="center"/>
        <w:rPr>
          <w:b/>
          <w:color w:val="000000"/>
        </w:rPr>
      </w:pPr>
      <w:r w:rsidRPr="00A715D0">
        <w:rPr>
          <w:b/>
          <w:color w:val="000000"/>
        </w:rPr>
        <w:t>нештатных аварийно-спасательных формирований</w:t>
      </w:r>
    </w:p>
    <w:p w:rsidR="00686A0E" w:rsidRPr="00A715D0" w:rsidRDefault="00686A0E" w:rsidP="00A715D0">
      <w:pPr>
        <w:shd w:val="clear" w:color="auto" w:fill="FFFFFF"/>
        <w:ind w:firstLine="709"/>
        <w:jc w:val="center"/>
      </w:pPr>
      <w:proofErr w:type="gramStart"/>
      <w:r w:rsidRPr="00A715D0">
        <w:rPr>
          <w:b/>
          <w:color w:val="000000"/>
          <w:lang w:val="en-US"/>
        </w:rPr>
        <w:t>I</w:t>
      </w:r>
      <w:r w:rsidRPr="00A715D0">
        <w:rPr>
          <w:b/>
          <w:color w:val="000000"/>
        </w:rPr>
        <w:t>. Общие положения.</w:t>
      </w:r>
      <w:proofErr w:type="gramEnd"/>
    </w:p>
    <w:p w:rsidR="00686A0E" w:rsidRPr="00A715D0" w:rsidRDefault="00686A0E" w:rsidP="00A715D0">
      <w:pPr>
        <w:shd w:val="clear" w:color="auto" w:fill="FFFFFF"/>
        <w:ind w:firstLine="709"/>
        <w:jc w:val="both"/>
      </w:pPr>
      <w:r w:rsidRPr="00A715D0">
        <w:rPr>
          <w:color w:val="000000"/>
        </w:rPr>
        <w:t>Программа обучения личного состава нештатных аварийно-спасательных формирований</w:t>
      </w:r>
      <w:r w:rsidRPr="00A715D0">
        <w:rPr>
          <w:b/>
          <w:color w:val="000000"/>
        </w:rPr>
        <w:t xml:space="preserve"> </w:t>
      </w:r>
      <w:r w:rsidRPr="00A715D0">
        <w:rPr>
          <w:color w:val="000000"/>
        </w:rPr>
        <w:t>(далее - Программа) составляет основу обучения в целях поддержания готовности нештатных аварийно-спасательных формирований (далее – нештатных АСФ) к выполнению задач по предназначению, а также обеспечения мер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 xml:space="preserve">В Программе изложены организация и методика обучения нештатных АСФ, тематика и расчет часов базовой подготовки, содержание тем, а также требования к уровню знаний, умений и навыков личного </w:t>
      </w:r>
      <w:proofErr w:type="gramStart"/>
      <w:r w:rsidRPr="00A715D0">
        <w:rPr>
          <w:color w:val="000000"/>
        </w:rPr>
        <w:t>состава</w:t>
      </w:r>
      <w:proofErr w:type="gramEnd"/>
      <w:r w:rsidRPr="00A715D0">
        <w:rPr>
          <w:color w:val="000000"/>
        </w:rPr>
        <w:t xml:space="preserve"> нештатных АСФ, прошедших обучение.</w:t>
      </w:r>
    </w:p>
    <w:p w:rsidR="00686A0E" w:rsidRPr="00A715D0" w:rsidRDefault="00686A0E" w:rsidP="00A715D0">
      <w:pPr>
        <w:shd w:val="clear" w:color="auto" w:fill="FFFFFF"/>
        <w:ind w:firstLine="709"/>
        <w:jc w:val="center"/>
      </w:pPr>
      <w:r w:rsidRPr="00A715D0">
        <w:rPr>
          <w:b/>
          <w:color w:val="000000"/>
          <w:lang w:val="en-US"/>
        </w:rPr>
        <w:t>II</w:t>
      </w:r>
      <w:r w:rsidRPr="00A715D0">
        <w:rPr>
          <w:b/>
          <w:color w:val="000000"/>
        </w:rPr>
        <w:t>. Организация обучения.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1. </w:t>
      </w:r>
      <w:proofErr w:type="gramStart"/>
      <w:r w:rsidRPr="00A715D0">
        <w:rPr>
          <w:color w:val="000000"/>
        </w:rPr>
        <w:t xml:space="preserve">Подготовка нештатных АСФ организуется и осуществляется в соответствии с требованиями Федерального закона «Об аварийно-спасательных службах и статусе спасателей», Основных положений аттестации аварийно-спасательных служб, аварийно-спасательных формирований и спасателей, утвержденных постановлением Правительства  Российской Федерации от 22 ноября 1997г. №1479, постановления Правительства  Российской Федерации от 2 ноября 2000г. №841 «Об утверждении Положения об организации обучения населения в области гражданской обороны» </w:t>
      </w:r>
      <w:r w:rsidRPr="00A715D0">
        <w:t>(в редакции постановления</w:t>
      </w:r>
      <w:proofErr w:type="gramEnd"/>
      <w:r w:rsidRPr="00A715D0">
        <w:t xml:space="preserve"> </w:t>
      </w:r>
      <w:proofErr w:type="gramStart"/>
      <w:r w:rsidRPr="00A715D0">
        <w:t>Правительства РФ от 15 августа 2006 года №501)</w:t>
      </w:r>
      <w:r w:rsidRPr="00A715D0">
        <w:rPr>
          <w:color w:val="000000"/>
        </w:rPr>
        <w:t>, ежегодных организационно-методических указаний по подготовке органов управ</w:t>
      </w:r>
      <w:r w:rsidRPr="00A715D0">
        <w:rPr>
          <w:color w:val="000000"/>
        </w:rPr>
        <w:softHyphen/>
        <w:t>ления, сил гражданской обороны и единой государственной системы предупреж</w:t>
      </w:r>
      <w:r w:rsidRPr="00A715D0">
        <w:rPr>
          <w:color w:val="000000"/>
        </w:rPr>
        <w:softHyphen/>
        <w:t>дения и ликвидации чрезвычайных ситуаций, а также организационных указаний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объектах.</w:t>
      </w:r>
      <w:proofErr w:type="gramEnd"/>
    </w:p>
    <w:p w:rsidR="00686A0E" w:rsidRPr="00A715D0" w:rsidRDefault="00686A0E" w:rsidP="00A715D0">
      <w:pPr>
        <w:shd w:val="clear" w:color="auto" w:fill="FFFFFF"/>
        <w:jc w:val="both"/>
        <w:rPr>
          <w:i/>
        </w:rPr>
      </w:pPr>
      <w:r w:rsidRPr="00A715D0">
        <w:rPr>
          <w:i/>
        </w:rPr>
        <w:t xml:space="preserve">Подготовка </w:t>
      </w:r>
      <w:proofErr w:type="gramStart"/>
      <w:r w:rsidRPr="00A715D0">
        <w:rPr>
          <w:i/>
        </w:rPr>
        <w:t>нештатных</w:t>
      </w:r>
      <w:proofErr w:type="gramEnd"/>
      <w:r w:rsidRPr="00A715D0">
        <w:rPr>
          <w:i/>
        </w:rPr>
        <w:t xml:space="preserve"> АСФ включает: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t xml:space="preserve">получение личным составом </w:t>
      </w:r>
      <w:r w:rsidRPr="00A715D0">
        <w:rPr>
          <w:color w:val="000000"/>
        </w:rPr>
        <w:t>нештатных АСФ знаний по основам гражданской обороны и защиты от ЧС в ходе усвоения Примерной программы обучения работающего населения в области ГО и защиты от ЧС природного и техногенного характера;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первоначальную подготовку личного состава нештатных АСФ по соответствующим программам первоначальной подготовки спасателей и их аттестация в соответствии с требованиями Основных положений аттестации аварийно-спасательных служб, аварийно-спасательных формирований и спасателей, утвержденных постановлением Правительства  Российской Федерации от 22 ноября 1997г. №1479;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повышение квалификации руководителей нештатных АСФ по Примерной программе обучения должностных лиц и специалистов гражданской обороны и единой государственной системы предупреждения и ликвидации чрезвычайных ситуаций на курсах гражданской обороны города Рязани;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обучение личного состава </w:t>
      </w:r>
      <w:proofErr w:type="gramStart"/>
      <w:r w:rsidRPr="00A715D0">
        <w:rPr>
          <w:color w:val="000000"/>
        </w:rPr>
        <w:t>нештатных</w:t>
      </w:r>
      <w:proofErr w:type="gramEnd"/>
      <w:r w:rsidRPr="00A715D0">
        <w:rPr>
          <w:color w:val="000000"/>
        </w:rPr>
        <w:t xml:space="preserve"> АСФ по настоящей Программе;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участие нештатных АСФ в учениях и тренировках;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 xml:space="preserve">проверку готовности </w:t>
      </w:r>
      <w:proofErr w:type="gramStart"/>
      <w:r w:rsidRPr="00A715D0">
        <w:rPr>
          <w:color w:val="000000"/>
        </w:rPr>
        <w:t>нештатных</w:t>
      </w:r>
      <w:proofErr w:type="gramEnd"/>
      <w:r w:rsidRPr="00A715D0">
        <w:rPr>
          <w:color w:val="000000"/>
        </w:rPr>
        <w:t xml:space="preserve"> АСФ.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 xml:space="preserve">2. </w:t>
      </w:r>
      <w:proofErr w:type="gramStart"/>
      <w:r w:rsidRPr="00A715D0">
        <w:rPr>
          <w:color w:val="000000"/>
        </w:rPr>
        <w:t>Настоящая Программа предназначена для обучения личного состава нештатных АСФ умелым, слаженным и наиболее эффективным приемам и способам коллективных действий при подготовке и проведении аварийно-спасательных и других неотложных работ и первоочередного жизнеобеспечения населения, пострадавшего при ведении военных действий или вследствие этих действий, а также при чрезвычайных ситуациях, совершенствования его умений и навыков в применении техники, инструментов, приборов и принадлежностей, состоящих на</w:t>
      </w:r>
      <w:proofErr w:type="gramEnd"/>
      <w:r w:rsidRPr="00A715D0">
        <w:rPr>
          <w:color w:val="000000"/>
        </w:rPr>
        <w:t xml:space="preserve"> </w:t>
      </w:r>
      <w:proofErr w:type="gramStart"/>
      <w:r w:rsidRPr="00A715D0">
        <w:rPr>
          <w:color w:val="000000"/>
        </w:rPr>
        <w:t>оснащении</w:t>
      </w:r>
      <w:proofErr w:type="gramEnd"/>
      <w:r w:rsidRPr="00A715D0">
        <w:rPr>
          <w:color w:val="000000"/>
        </w:rPr>
        <w:t xml:space="preserve"> нештатных АСФ, а также поддержания необходимого уровня готовности нештатных АСФ к выполнению задач по предназначению.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3. Обучение личного состава нештатных АСФ планируется и проводится в рабочее время в объеме 20 часов.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Темы базовой подготовки личного состава нештатных АСФ отрабатываются в полном объеме (14 часов) как формированиями общего назначения, так и формированиями спасательных служб гражданской обороны. Замена тем, уменьшение общего количества часов для их отработки не допускается.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lastRenderedPageBreak/>
        <w:t xml:space="preserve">Темы специальной подготовки отрабатываются с учетом предназначения </w:t>
      </w:r>
      <w:proofErr w:type="gramStart"/>
      <w:r w:rsidRPr="00A715D0">
        <w:rPr>
          <w:color w:val="000000"/>
        </w:rPr>
        <w:t>нештатных</w:t>
      </w:r>
      <w:proofErr w:type="gramEnd"/>
      <w:r w:rsidRPr="00A715D0">
        <w:rPr>
          <w:color w:val="000000"/>
        </w:rPr>
        <w:t xml:space="preserve"> АСФ</w:t>
      </w:r>
      <w:r w:rsidR="000C5617" w:rsidRPr="00A715D0">
        <w:rPr>
          <w:color w:val="000000"/>
        </w:rPr>
        <w:t xml:space="preserve">. </w:t>
      </w:r>
      <w:r w:rsidRPr="00A715D0">
        <w:rPr>
          <w:color w:val="000000"/>
        </w:rPr>
        <w:t xml:space="preserve">На их отработку отводится 6 часов. </w:t>
      </w:r>
      <w:r w:rsidR="000C5617" w:rsidRPr="00A715D0">
        <w:rPr>
          <w:color w:val="000000"/>
        </w:rPr>
        <w:t>Конкретные</w:t>
      </w:r>
      <w:r w:rsidRPr="00A715D0">
        <w:rPr>
          <w:color w:val="000000"/>
        </w:rPr>
        <w:t xml:space="preserve"> темы специальной подготовки определяются руководителями организаций, создающими нештатные АСФ, по согласованию с руководителем органа, специально уполномоченного на решение задач в области защиты населения и территорий от чрезвычайных ситуаций и (или) гражданской обороны при органах местного самоуправления.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4. Основным методом проведения занятий с личным составом нештатных АСФ по темам базовой и специальной подготовки является практическая тренировка (упражнение).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Теоретический материал излагается путем рассказа или объяснения в мини</w:t>
      </w:r>
      <w:r w:rsidRPr="00A715D0">
        <w:rPr>
          <w:color w:val="000000"/>
        </w:rPr>
        <w:softHyphen/>
        <w:t>мальном объеме, необходимом для правильного и четкого выполне</w:t>
      </w:r>
      <w:r w:rsidRPr="00A715D0">
        <w:rPr>
          <w:color w:val="000000"/>
        </w:rPr>
        <w:softHyphen/>
        <w:t>ния обучаемым практических приемов и действий.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 xml:space="preserve">5. Практические </w:t>
      </w:r>
      <w:r w:rsidR="000C5617" w:rsidRPr="00A715D0">
        <w:rPr>
          <w:color w:val="000000"/>
        </w:rPr>
        <w:t xml:space="preserve">и тактико-специальные занятия </w:t>
      </w:r>
      <w:r w:rsidRPr="00A715D0">
        <w:rPr>
          <w:color w:val="000000"/>
        </w:rPr>
        <w:t>с личным составом нештатных АСФ организуют и проводят ру</w:t>
      </w:r>
      <w:r w:rsidRPr="00A715D0">
        <w:rPr>
          <w:color w:val="000000"/>
        </w:rPr>
        <w:softHyphen/>
        <w:t>ководители формирований</w:t>
      </w:r>
      <w:r w:rsidR="000C5617" w:rsidRPr="00A715D0">
        <w:rPr>
          <w:color w:val="000000"/>
        </w:rPr>
        <w:t xml:space="preserve"> или начальники соответствующих спасательных служб, а на учебных местах – командиры структурных подразделений нештатных АСФ (групп, звеньев)</w:t>
      </w:r>
      <w:r w:rsidRPr="00A715D0">
        <w:rPr>
          <w:color w:val="000000"/>
        </w:rPr>
        <w:t>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proofErr w:type="gramStart"/>
      <w:r w:rsidRPr="00A715D0">
        <w:rPr>
          <w:color w:val="000000"/>
        </w:rPr>
        <w:t xml:space="preserve">Руководитель нештатного АСФ </w:t>
      </w:r>
      <w:r w:rsidR="000C5617" w:rsidRPr="00A715D0">
        <w:rPr>
          <w:color w:val="000000"/>
        </w:rPr>
        <w:t xml:space="preserve">или начальник соответствующей спасательной службы </w:t>
      </w:r>
      <w:r w:rsidRPr="00A715D0">
        <w:rPr>
          <w:color w:val="000000"/>
        </w:rPr>
        <w:t>одновременно является и руководителем занятий на одном из учебных мест, как правило, наиболее важном и сложном.</w:t>
      </w:r>
      <w:proofErr w:type="gramEnd"/>
    </w:p>
    <w:p w:rsidR="000C5617" w:rsidRPr="00A715D0" w:rsidRDefault="000C5617" w:rsidP="00A715D0">
      <w:pPr>
        <w:shd w:val="clear" w:color="auto" w:fill="FFFFFF"/>
        <w:jc w:val="both"/>
      </w:pPr>
      <w:r w:rsidRPr="00A715D0">
        <w:rPr>
          <w:color w:val="000000"/>
        </w:rPr>
        <w:t>Руководителю занятия накануне проведения практического или тактико-специального занятия целесообразно провести инструктаж (инструкторско-методическое занятие) с командирами структурных подразделений нештатных АСФ, которые будут являться руководителями занятий на учебных местах.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 xml:space="preserve">6. </w:t>
      </w:r>
      <w:proofErr w:type="gramStart"/>
      <w:r w:rsidRPr="00A715D0">
        <w:rPr>
          <w:color w:val="000000"/>
        </w:rPr>
        <w:t xml:space="preserve">Занятия с личным составом нештатных АСФ проводятся </w:t>
      </w:r>
      <w:r w:rsidR="009A24CA" w:rsidRPr="00A715D0">
        <w:rPr>
          <w:color w:val="000000"/>
        </w:rPr>
        <w:t>в учебных городках, на натурных участках или на объектах организации</w:t>
      </w:r>
      <w:r w:rsidRPr="00A715D0">
        <w:rPr>
          <w:color w:val="000000"/>
        </w:rPr>
        <w:t>.</w:t>
      </w:r>
      <w:proofErr w:type="gramEnd"/>
    </w:p>
    <w:p w:rsidR="009A24CA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7. </w:t>
      </w:r>
      <w:r w:rsidR="009A24CA" w:rsidRPr="00A715D0">
        <w:rPr>
          <w:color w:val="000000"/>
        </w:rPr>
        <w:t>На тактико-специальные занятия нештатные АСФ выводятся в штатном составе с необходимым количеством техники, приборов, инструментов и принадлежностей. Весь личный состав на занятиях должен быть обеспечен средствами индивидуальной защиты.</w:t>
      </w:r>
    </w:p>
    <w:p w:rsidR="009A24CA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Практические занятия </w:t>
      </w:r>
      <w:r w:rsidR="009A24CA" w:rsidRPr="00A715D0">
        <w:rPr>
          <w:color w:val="000000"/>
        </w:rPr>
        <w:t xml:space="preserve">с </w:t>
      </w:r>
      <w:proofErr w:type="gramStart"/>
      <w:r w:rsidR="009A24CA" w:rsidRPr="00A715D0">
        <w:rPr>
          <w:color w:val="000000"/>
        </w:rPr>
        <w:t>нештатными</w:t>
      </w:r>
      <w:proofErr w:type="gramEnd"/>
      <w:r w:rsidR="009A24CA" w:rsidRPr="00A715D0">
        <w:rPr>
          <w:color w:val="000000"/>
        </w:rPr>
        <w:t xml:space="preserve"> АСФ общего назначения разрешается проводить по структурным подразделениям (группам, звеньям)</w:t>
      </w:r>
      <w:r w:rsidRPr="00A715D0">
        <w:rPr>
          <w:color w:val="000000"/>
        </w:rPr>
        <w:t>.</w:t>
      </w:r>
    </w:p>
    <w:p w:rsidR="00686A0E" w:rsidRPr="00A715D0" w:rsidRDefault="009A24CA" w:rsidP="00A715D0">
      <w:pPr>
        <w:shd w:val="clear" w:color="auto" w:fill="FFFFFF"/>
        <w:jc w:val="both"/>
      </w:pPr>
      <w:r w:rsidRPr="00A715D0">
        <w:rPr>
          <w:color w:val="000000"/>
        </w:rPr>
        <w:t xml:space="preserve">8. </w:t>
      </w:r>
      <w:r w:rsidR="00686A0E" w:rsidRPr="00A715D0">
        <w:rPr>
          <w:color w:val="000000"/>
        </w:rPr>
        <w:t xml:space="preserve"> </w:t>
      </w:r>
      <w:r w:rsidRPr="00A715D0">
        <w:rPr>
          <w:color w:val="000000"/>
        </w:rPr>
        <w:t xml:space="preserve">Занятия по темам специальной подготовки с </w:t>
      </w:r>
      <w:proofErr w:type="gramStart"/>
      <w:r w:rsidRPr="00A715D0">
        <w:rPr>
          <w:color w:val="000000"/>
        </w:rPr>
        <w:t>нештатными</w:t>
      </w:r>
      <w:proofErr w:type="gramEnd"/>
      <w:r w:rsidRPr="00A715D0">
        <w:rPr>
          <w:color w:val="000000"/>
        </w:rPr>
        <w:t xml:space="preserve"> АСФ спасательных служб могут проводиться путем однодневного сбора под руководством начальника соответствующей спасательной службы.</w:t>
      </w:r>
    </w:p>
    <w:p w:rsidR="00686A0E" w:rsidRPr="00A715D0" w:rsidRDefault="009A24CA" w:rsidP="00A715D0">
      <w:pPr>
        <w:shd w:val="clear" w:color="auto" w:fill="FFFFFF"/>
        <w:jc w:val="both"/>
      </w:pPr>
      <w:r w:rsidRPr="00A715D0">
        <w:rPr>
          <w:color w:val="000000"/>
        </w:rPr>
        <w:t>9</w:t>
      </w:r>
      <w:r w:rsidR="00686A0E" w:rsidRPr="00A715D0">
        <w:rPr>
          <w:color w:val="000000"/>
        </w:rPr>
        <w:t xml:space="preserve">. Личный состав </w:t>
      </w:r>
      <w:proofErr w:type="gramStart"/>
      <w:r w:rsidR="00686A0E" w:rsidRPr="00A715D0">
        <w:rPr>
          <w:color w:val="000000"/>
        </w:rPr>
        <w:t>нештатных</w:t>
      </w:r>
      <w:proofErr w:type="gramEnd"/>
      <w:r w:rsidR="00686A0E" w:rsidRPr="00A715D0">
        <w:rPr>
          <w:color w:val="000000"/>
        </w:rPr>
        <w:t xml:space="preserve"> АСФ должен: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i/>
          <w:color w:val="000000"/>
        </w:rPr>
        <w:t>знать: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характерные особенности опасностей, возникающих при ведении военных действий или вследствие этих действий, а также способы защиты от них;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физико-химические и поражающие свойства аварийно химически опасных веществ (далее - АХОВ), применяемых на объекте, порядок и способы защиты при их утечке (выбросе);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предназначение своего формирования и свои функциональные обязан</w:t>
      </w:r>
      <w:r w:rsidRPr="00A715D0">
        <w:rPr>
          <w:color w:val="000000"/>
        </w:rPr>
        <w:softHyphen/>
        <w:t>ности;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производственные и технологические особенности своей организации, характер возможных аварийно-спасательных и других неотложных работ (далее – АСДНР);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порядок действий по сигналу «Внимание всем!» и речевым информациям;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порядок оповещения, сбора и приведения нештатного АСФ в готовность;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место сбора формирования, пути и порядок выдвижения к месту возможного проведения АСДНР;</w:t>
      </w:r>
    </w:p>
    <w:p w:rsidR="00686A0E" w:rsidRPr="00A715D0" w:rsidRDefault="00686A0E" w:rsidP="00A715D0">
      <w:pPr>
        <w:shd w:val="clear" w:color="auto" w:fill="FFFFFF"/>
        <w:tabs>
          <w:tab w:val="left" w:pos="3403"/>
        </w:tabs>
      </w:pPr>
      <w:r w:rsidRPr="00A715D0">
        <w:rPr>
          <w:color w:val="000000"/>
        </w:rPr>
        <w:t>назначение, технические данные, порядок применения и возможности тех</w:t>
      </w:r>
      <w:r w:rsidRPr="00A715D0">
        <w:rPr>
          <w:color w:val="000000"/>
        </w:rPr>
        <w:softHyphen/>
        <w:t>ники, механизмов и приборов, а также средств защиты, состоящих на оснащении</w:t>
      </w:r>
      <w:r w:rsidRPr="00A715D0">
        <w:rPr>
          <w:color w:val="000000"/>
        </w:rPr>
        <w:br/>
        <w:t>формирования ГО;</w:t>
      </w:r>
      <w:r w:rsidRPr="00A715D0">
        <w:rPr>
          <w:color w:val="000000"/>
        </w:rPr>
        <w:tab/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порядок проведения специальной обработки;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b/>
          <w:i/>
          <w:color w:val="000000"/>
        </w:rPr>
        <w:t>уметь: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выполнять функциональные обязанности при проведении АСДНР;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поддерживать в исправном состоянии и грамотно применять закрепленную штатную технику, механизмы, приборы и другое табельное имущество, а также средства ин</w:t>
      </w:r>
      <w:r w:rsidRPr="00A715D0">
        <w:rPr>
          <w:color w:val="000000"/>
        </w:rPr>
        <w:softHyphen/>
        <w:t>дивидуальной защиты при проведении АСДНР;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оказывать первую медицинскую помощь раненым и пораженным, а также эвакуировать их в безопасные места;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работать на штатных средствах связи;</w:t>
      </w:r>
    </w:p>
    <w:p w:rsidR="00686A0E" w:rsidRDefault="00686A0E" w:rsidP="00A715D0">
      <w:pPr>
        <w:shd w:val="clear" w:color="auto" w:fill="FFFFFF"/>
        <w:rPr>
          <w:color w:val="000000"/>
        </w:rPr>
      </w:pPr>
      <w:r w:rsidRPr="00A715D0">
        <w:rPr>
          <w:color w:val="000000"/>
        </w:rPr>
        <w:t>проводить санитарную обработку, дезактивацию, дегазацию и дезинфекцию техники, сооружений, территории, одежды и средств индивидуальной защиты</w:t>
      </w:r>
    </w:p>
    <w:p w:rsidR="00056D42" w:rsidRDefault="00056D42" w:rsidP="00A715D0">
      <w:pPr>
        <w:shd w:val="clear" w:color="auto" w:fill="FFFFFF"/>
        <w:rPr>
          <w:color w:val="000000"/>
        </w:rPr>
      </w:pPr>
    </w:p>
    <w:p w:rsidR="00056D42" w:rsidRDefault="00056D42" w:rsidP="00A715D0">
      <w:pPr>
        <w:shd w:val="clear" w:color="auto" w:fill="FFFFFF"/>
        <w:rPr>
          <w:color w:val="000000"/>
        </w:rPr>
      </w:pPr>
    </w:p>
    <w:p w:rsidR="00056D42" w:rsidRDefault="00056D42" w:rsidP="00A715D0">
      <w:pPr>
        <w:shd w:val="clear" w:color="auto" w:fill="FFFFFF"/>
        <w:rPr>
          <w:color w:val="000000"/>
        </w:rPr>
      </w:pPr>
    </w:p>
    <w:p w:rsidR="00686A0E" w:rsidRPr="00A715D0" w:rsidRDefault="00686A0E" w:rsidP="00A715D0">
      <w:pPr>
        <w:shd w:val="clear" w:color="auto" w:fill="FFFFFF"/>
        <w:rPr>
          <w:b/>
          <w:color w:val="000000"/>
        </w:rPr>
      </w:pPr>
      <w:r w:rsidRPr="00A715D0">
        <w:rPr>
          <w:b/>
          <w:color w:val="000000"/>
          <w:lang w:val="en-US"/>
        </w:rPr>
        <w:lastRenderedPageBreak/>
        <w:t>III</w:t>
      </w:r>
      <w:r w:rsidRPr="00A715D0">
        <w:rPr>
          <w:b/>
          <w:color w:val="000000"/>
        </w:rPr>
        <w:t xml:space="preserve">. </w:t>
      </w:r>
      <w:r w:rsidR="009A24CA" w:rsidRPr="00A715D0">
        <w:rPr>
          <w:b/>
          <w:color w:val="000000"/>
        </w:rPr>
        <w:t>Наименование</w:t>
      </w:r>
      <w:r w:rsidRPr="00A715D0">
        <w:rPr>
          <w:b/>
          <w:color w:val="000000"/>
        </w:rPr>
        <w:t xml:space="preserve"> тем и расчет часов базовой подготовки</w:t>
      </w:r>
    </w:p>
    <w:tbl>
      <w:tblPr>
        <w:tblW w:w="111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8080"/>
        <w:gridCol w:w="2268"/>
        <w:gridCol w:w="506"/>
      </w:tblGrid>
      <w:tr w:rsidR="00686A0E" w:rsidRPr="00A715D0" w:rsidTr="00056D4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056D42">
            <w:pPr>
              <w:shd w:val="clear" w:color="auto" w:fill="FFFFFF"/>
              <w:rPr>
                <w:b/>
              </w:rPr>
            </w:pPr>
            <w:r w:rsidRPr="00A715D0">
              <w:rPr>
                <w:b/>
                <w:color w:val="000000"/>
              </w:rPr>
              <w:t>№</w:t>
            </w:r>
            <w:r w:rsidRPr="00A715D0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rPr>
                <w:b/>
              </w:rPr>
            </w:pPr>
            <w:r w:rsidRPr="00A715D0">
              <w:rPr>
                <w:b/>
                <w:color w:val="000000"/>
              </w:rPr>
              <w:t>Наименование тем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rPr>
                <w:b/>
              </w:rPr>
            </w:pPr>
            <w:r w:rsidRPr="00A715D0">
              <w:rPr>
                <w:b/>
                <w:color w:val="000000"/>
              </w:rPr>
              <w:t>Вид занятия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rPr>
                <w:b/>
              </w:rPr>
            </w:pPr>
            <w:r w:rsidRPr="00A715D0">
              <w:rPr>
                <w:b/>
                <w:color w:val="000000"/>
              </w:rPr>
              <w:t>час</w:t>
            </w: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1.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056D42">
            <w:pPr>
              <w:shd w:val="clear" w:color="auto" w:fill="FFFFFF"/>
            </w:pPr>
            <w:r w:rsidRPr="00A715D0">
              <w:rPr>
                <w:color w:val="000000"/>
              </w:rPr>
              <w:t xml:space="preserve">Действия личного состава при приведении </w:t>
            </w:r>
            <w:proofErr w:type="gramStart"/>
            <w:r w:rsidRPr="00A715D0">
              <w:rPr>
                <w:color w:val="000000"/>
              </w:rPr>
              <w:t>нештатных</w:t>
            </w:r>
            <w:proofErr w:type="gramEnd"/>
            <w:r w:rsidRPr="00A715D0">
              <w:rPr>
                <w:color w:val="000000"/>
              </w:rPr>
              <w:t xml:space="preserve"> АСФ в готовность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Тактико-специальное</w:t>
            </w:r>
            <w:r w:rsidR="00C50C3D" w:rsidRPr="00A715D0">
              <w:rPr>
                <w:color w:val="000000"/>
              </w:rPr>
              <w:t xml:space="preserve"> занятие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2</w:t>
            </w: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2.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056D42">
            <w:pPr>
              <w:shd w:val="clear" w:color="auto" w:fill="FFFFFF"/>
            </w:pPr>
            <w:r w:rsidRPr="00A715D0">
              <w:rPr>
                <w:color w:val="000000"/>
              </w:rPr>
              <w:t>Действия личного состава нештатных АСФ при выдвижении в район выполнения АСДНР и подготовке к выполнению задач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Тактико-специальное</w:t>
            </w:r>
            <w:r w:rsidR="00C50C3D" w:rsidRPr="00A715D0">
              <w:rPr>
                <w:color w:val="000000"/>
              </w:rPr>
              <w:t xml:space="preserve"> занятие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2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3.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056D42">
            <w:pPr>
              <w:shd w:val="clear" w:color="auto" w:fill="FFFFFF"/>
            </w:pPr>
            <w:r w:rsidRPr="00A715D0">
              <w:rPr>
                <w:color w:val="000000"/>
              </w:rPr>
              <w:t>Оказание   первой   медицинской   помощи раненым и пораженным и эвакуация их в безопасные места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Практическое</w:t>
            </w:r>
            <w:r w:rsidR="00C50C3D" w:rsidRPr="00A715D0">
              <w:rPr>
                <w:color w:val="000000"/>
              </w:rPr>
              <w:t xml:space="preserve"> занятие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2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4.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056D42">
            <w:pPr>
              <w:shd w:val="clear" w:color="auto" w:fill="FFFFFF"/>
            </w:pPr>
            <w:r w:rsidRPr="00A715D0">
              <w:rPr>
                <w:color w:val="000000"/>
              </w:rPr>
              <w:t>Применение   приборов   радиационной   и химической разведки, контроля радиоактив</w:t>
            </w:r>
            <w:r w:rsidRPr="00A715D0">
              <w:rPr>
                <w:color w:val="000000"/>
              </w:rPr>
              <w:softHyphen/>
              <w:t>ного   заражения    и    облучения,    а   также средств индивидуальной защиты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Практическое</w:t>
            </w:r>
            <w:r w:rsidR="00C50C3D" w:rsidRPr="00A715D0">
              <w:rPr>
                <w:color w:val="000000"/>
              </w:rPr>
              <w:t xml:space="preserve"> занятие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2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5.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056D42">
            <w:pPr>
              <w:shd w:val="clear" w:color="auto" w:fill="FFFFFF"/>
            </w:pPr>
            <w:r w:rsidRPr="00A715D0">
              <w:rPr>
                <w:color w:val="000000"/>
              </w:rPr>
              <w:t>Меры    безопасности     при     проведении АСДНР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Практическое</w:t>
            </w:r>
            <w:r w:rsidR="00C50C3D" w:rsidRPr="00A715D0">
              <w:rPr>
                <w:color w:val="000000"/>
              </w:rPr>
              <w:t xml:space="preserve"> занятие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2</w:t>
            </w: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6.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056D42">
            <w:pPr>
              <w:shd w:val="clear" w:color="auto" w:fill="FFFFFF"/>
            </w:pPr>
            <w:r w:rsidRPr="00A715D0">
              <w:rPr>
                <w:color w:val="000000"/>
              </w:rPr>
              <w:t xml:space="preserve">Действия личного состава </w:t>
            </w:r>
            <w:proofErr w:type="gramStart"/>
            <w:r w:rsidRPr="00A715D0">
              <w:rPr>
                <w:color w:val="000000"/>
              </w:rPr>
              <w:t>нештатных</w:t>
            </w:r>
            <w:proofErr w:type="gramEnd"/>
            <w:r w:rsidRPr="00A715D0">
              <w:rPr>
                <w:color w:val="000000"/>
              </w:rPr>
              <w:t xml:space="preserve"> АСФ при проведении специ</w:t>
            </w:r>
            <w:r w:rsidRPr="00A715D0">
              <w:rPr>
                <w:color w:val="000000"/>
              </w:rPr>
              <w:softHyphen/>
              <w:t>альной обработки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Практическое</w:t>
            </w:r>
            <w:r w:rsidR="00C50C3D" w:rsidRPr="00A715D0">
              <w:rPr>
                <w:color w:val="000000"/>
              </w:rPr>
              <w:t xml:space="preserve"> занятие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4</w:t>
            </w:r>
          </w:p>
          <w:p w:rsidR="00686A0E" w:rsidRPr="00A715D0" w:rsidRDefault="00686A0E" w:rsidP="00A715D0">
            <w:pPr>
              <w:shd w:val="clear" w:color="auto" w:fill="FFFFFF"/>
            </w:pPr>
          </w:p>
        </w:tc>
      </w:tr>
      <w:tr w:rsidR="00686A0E" w:rsidRPr="00A715D0" w:rsidTr="00056D4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Итого:</w:t>
            </w:r>
            <w:r w:rsidRPr="00A715D0"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</w:pPr>
            <w:r w:rsidRPr="00A715D0">
              <w:rPr>
                <w:color w:val="000000"/>
              </w:rPr>
              <w:t>14</w:t>
            </w:r>
          </w:p>
        </w:tc>
      </w:tr>
    </w:tbl>
    <w:p w:rsidR="00686A0E" w:rsidRPr="00A715D0" w:rsidRDefault="00686A0E" w:rsidP="00A715D0">
      <w:pPr>
        <w:shd w:val="clear" w:color="auto" w:fill="FFFFFF"/>
        <w:rPr>
          <w:b/>
          <w:color w:val="000000"/>
        </w:rPr>
      </w:pPr>
      <w:r w:rsidRPr="00A715D0">
        <w:rPr>
          <w:b/>
          <w:color w:val="000000"/>
          <w:lang w:val="en-US"/>
        </w:rPr>
        <w:t>IV</w:t>
      </w:r>
      <w:r w:rsidRPr="00A715D0">
        <w:rPr>
          <w:b/>
          <w:color w:val="000000"/>
        </w:rPr>
        <w:t>. Содержание тем базовой подготовки</w:t>
      </w:r>
    </w:p>
    <w:p w:rsidR="00686A0E" w:rsidRPr="00A715D0" w:rsidRDefault="00686A0E" w:rsidP="00A715D0">
      <w:pPr>
        <w:shd w:val="clear" w:color="auto" w:fill="FFFFFF"/>
      </w:pPr>
      <w:r w:rsidRPr="00A715D0">
        <w:rPr>
          <w:b/>
          <w:color w:val="000000"/>
        </w:rPr>
        <w:t xml:space="preserve">Тема № 1. Действия личного состава при приведении </w:t>
      </w:r>
      <w:proofErr w:type="gramStart"/>
      <w:r w:rsidRPr="00A715D0">
        <w:rPr>
          <w:b/>
          <w:color w:val="000000"/>
        </w:rPr>
        <w:t>нештатных</w:t>
      </w:r>
      <w:proofErr w:type="gramEnd"/>
      <w:r w:rsidRPr="00A715D0">
        <w:rPr>
          <w:b/>
          <w:color w:val="000000"/>
        </w:rPr>
        <w:t xml:space="preserve"> АСФ в готовность.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Предназначение формирования и функциональные обязанности личного состава. Понятие о готовности формирований, порядок их приведения в готовность. Порядок оповещения, получения табельного имущества, подгонки средств индивидуальной защиты и выдвижения в район сбора.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 xml:space="preserve">Мероприятия, проводимые в целях повышения готовности нештатных АСФ. </w:t>
      </w:r>
    </w:p>
    <w:p w:rsidR="00686A0E" w:rsidRPr="00A715D0" w:rsidRDefault="00686A0E" w:rsidP="00A715D0">
      <w:pPr>
        <w:shd w:val="clear" w:color="auto" w:fill="FFFFFF"/>
      </w:pPr>
      <w:r w:rsidRPr="00A715D0">
        <w:rPr>
          <w:color w:val="000000"/>
        </w:rPr>
        <w:t>Действия личного состава при практическом приведении формирований в готовность.</w:t>
      </w:r>
    </w:p>
    <w:p w:rsidR="00686A0E" w:rsidRPr="00A715D0" w:rsidRDefault="00686A0E" w:rsidP="00A715D0">
      <w:pPr>
        <w:shd w:val="clear" w:color="auto" w:fill="FFFFFF"/>
      </w:pPr>
      <w:r w:rsidRPr="00A715D0">
        <w:rPr>
          <w:b/>
          <w:color w:val="000000"/>
        </w:rPr>
        <w:t>Тема № 2. Действия личного состава нештатных АСФ при выдвижении в район выполнения АСДНР и подготовке к выполнению задач.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Уточнение задач личному составу, порядок выдвижения формирования в район выполнения АСДНР. Маршруты, рубежи (пункты) регулирования, порядок построения и выдвижения колонн. Организация и ведение разведки местности и очагов поражения.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Защита личного состава формирования на маршрутах выдвижения и в хо</w:t>
      </w:r>
      <w:r w:rsidRPr="00A715D0">
        <w:rPr>
          <w:color w:val="000000"/>
        </w:rPr>
        <w:softHyphen/>
        <w:t>де АСДНР. Подготовка техники, приборов и инструмента к проведению АСДНР.</w:t>
      </w:r>
    </w:p>
    <w:p w:rsidR="00686A0E" w:rsidRPr="00A715D0" w:rsidRDefault="00686A0E" w:rsidP="00A715D0">
      <w:pPr>
        <w:shd w:val="clear" w:color="auto" w:fill="FFFFFF"/>
        <w:jc w:val="both"/>
      </w:pPr>
      <w:proofErr w:type="gramStart"/>
      <w:r w:rsidRPr="00A715D0">
        <w:rPr>
          <w:color w:val="000000"/>
        </w:rPr>
        <w:t>Порядок всестороннего обеспечения нештатных АСФ при выдвижении и в районах выполнения АСДНР.</w:t>
      </w:r>
      <w:proofErr w:type="gramEnd"/>
      <w:r w:rsidRPr="00A715D0">
        <w:rPr>
          <w:color w:val="000000"/>
        </w:rPr>
        <w:t xml:space="preserve"> Организация взаимодействия с подразделениями войск ГО, других войск и формирований, привлекаемых для выполнения АСДНР.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Перегруппировка сил и уточнение задач на проведение АСДНР в других районах (очагах поражения).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3. Оказание первой медицинской помощи раненым и пораженным и эвакуация их в безопасные места.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Средства оказания первой медицинской помощи и правила пользования ими. Приемы и способы остановки кровотечений и наложения повязок на раны. Основные правила оказания первой медицинской помощи при переломах, вывихах и ушибах. Оказание первой медицинской помощи при ожогах (термических и химических). Оказание первой медицинской помощи при шоке, обмороке, поражении электрическим током, обморожении.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Первая медицинская помощь при отравлениях и поражениях отравляющими веществами. Методы элементарной сердечно-легочной реанимации. Проведение искусствен</w:t>
      </w:r>
      <w:r w:rsidRPr="00A715D0">
        <w:rPr>
          <w:color w:val="000000"/>
        </w:rPr>
        <w:softHyphen/>
        <w:t>ного дыхания и массажа сердца.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Особенности оказания медицинской помощи при извлечении людей из завалов.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Порядок и способы эвакуации раненных и пораженных в безопасные места, в том числе с использованием подручных средств.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4. Применение приборов радиационной и химической разведки, контроля радиоактивного заражения и облучения, а также средств индивидуальной защиты.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Приборы радиационной разведки, их назначение и общее устройство, поря</w:t>
      </w:r>
      <w:r w:rsidRPr="00A715D0">
        <w:rPr>
          <w:color w:val="000000"/>
        </w:rPr>
        <w:softHyphen/>
        <w:t>док подготовки приборов к работе и проверка их работоспособности. Определение уровней радиации на местности и степени радиоактивного заражения различных поверхностей.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Комплекты индивидуальных дозиметров, их назначение и общее устройст</w:t>
      </w:r>
      <w:r w:rsidRPr="00A715D0">
        <w:rPr>
          <w:color w:val="000000"/>
        </w:rPr>
        <w:softHyphen/>
        <w:t>во, порядок зарядки приборов и снятия показаний.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lastRenderedPageBreak/>
        <w:t xml:space="preserve">Организация радиационного контроля в </w:t>
      </w:r>
      <w:proofErr w:type="gramStart"/>
      <w:r w:rsidRPr="00A715D0">
        <w:rPr>
          <w:color w:val="000000"/>
        </w:rPr>
        <w:t>нештатных</w:t>
      </w:r>
      <w:proofErr w:type="gramEnd"/>
      <w:r w:rsidRPr="00A715D0">
        <w:rPr>
          <w:color w:val="000000"/>
        </w:rPr>
        <w:t xml:space="preserve"> АСФ, групповой и индивидуальный контроль. Порядок выдачи индивидуальных дозиметров и снятия показаний. Ведение </w:t>
      </w:r>
      <w:proofErr w:type="gramStart"/>
      <w:r w:rsidRPr="00A715D0">
        <w:rPr>
          <w:color w:val="000000"/>
        </w:rPr>
        <w:t>журнала учета доз облучения личного состава</w:t>
      </w:r>
      <w:proofErr w:type="gramEnd"/>
      <w:r w:rsidRPr="00A715D0">
        <w:rPr>
          <w:color w:val="000000"/>
        </w:rPr>
        <w:t>. Представление донесения (информации) вышестоящему руководителю (начальнику) о дозах облучения личного состава, допустимые дозы облучения.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Назначение и общее устройство приборов химической разведки, подготовка приборов к работе, определение типа и концентрации отравляющих веществ (ОВ) в воздухе, на местности, технике, в почве и сыпучих материалах. Особенности определения ОВ зимой.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Универсальный газоанализатор. Назначение, устройство и порядок работы при определении АХОВ (изучается при наличии на объекте).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Классификация средств индивидуальной защиты, порядок их использования, хранения и поддержания в готовности к выполнению АСДНР. Практическое применение средств индивидуальной защиты кожи и органов дыхания.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Примечание: Занятия проводятся с применением технических средств, имеющихся на оснащении нештатных АСФ, согласно табелю оснащения.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5. Меры безопасности при проведении АСДНР.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Необходимые меры безопасности при проведении АСДНР на местности, зараженной радиоактивными и отравляющими веществами, при работе вблизи зданий и сооружений, угрожающих обвалом, в за</w:t>
      </w:r>
      <w:r w:rsidRPr="00A715D0">
        <w:rPr>
          <w:color w:val="000000"/>
        </w:rPr>
        <w:softHyphen/>
        <w:t>дымленных и загазованных помещениях, на электрических сетях, при тушении нефтепродуктов, при организации работ в зонах катастрофического затопления, в условиях плохой видимости.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Мероприятия по обеспечению безопасности и защиты личного состава формирований  при действиях в зонах разрушений, завалов, пожаров, заражения и катастрофиче</w:t>
      </w:r>
      <w:r w:rsidRPr="00A715D0">
        <w:rPr>
          <w:color w:val="000000"/>
        </w:rPr>
        <w:softHyphen/>
        <w:t>ского затопления.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 xml:space="preserve">Тема № 6. Действия личного состава </w:t>
      </w:r>
      <w:proofErr w:type="gramStart"/>
      <w:r w:rsidRPr="00A715D0">
        <w:rPr>
          <w:b/>
          <w:color w:val="000000"/>
        </w:rPr>
        <w:t>нештатных</w:t>
      </w:r>
      <w:proofErr w:type="gramEnd"/>
      <w:r w:rsidRPr="00A715D0">
        <w:rPr>
          <w:b/>
          <w:color w:val="000000"/>
        </w:rPr>
        <w:t xml:space="preserve"> АСФ при проведении специальной обработки.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Сущность и способы частичной и полной специальной обработки. Понятие о дезактивации, дегазации и дезинфекции, вещества и растворы, применяемые для этих целей.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Технические средства специальной обработки транспорта, сооружений и территорий, продуктов питания и воды, одежды, обуви, средств индивидуальной защиты. Специальная обработка персонала объектов.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Действия личного состава при проведении частичной дезактивации, дегазации и дезинфекции техники, приборов, средств защиты, одежды, обуви.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Меры безопасности при проведении дезактивации, дегазации и дезинфек</w:t>
      </w:r>
      <w:r w:rsidRPr="00A715D0">
        <w:rPr>
          <w:color w:val="000000"/>
        </w:rPr>
        <w:softHyphen/>
        <w:t>ции транспорта, сооружений и территорий, продуктов питания и воды, одежды, обуви, средств индивидуальной защиты.</w:t>
      </w:r>
    </w:p>
    <w:p w:rsidR="00686A0E" w:rsidRPr="00A715D0" w:rsidRDefault="00686A0E" w:rsidP="00A715D0">
      <w:pPr>
        <w:pStyle w:val="a3"/>
        <w:ind w:firstLine="0"/>
      </w:pPr>
      <w:r w:rsidRPr="00A715D0">
        <w:t>Последовательность проведения частичной и полной санитарной обработки людей при заражении отравляющими и аварийно химически опасными вещест</w:t>
      </w:r>
      <w:r w:rsidRPr="00A715D0">
        <w:softHyphen/>
        <w:t>вами, биологическими средствами и радиоактивными веществами, применение табельных и подручных средств.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Развертывание пункта санитарной обработки в полевых условиях.</w:t>
      </w:r>
    </w:p>
    <w:p w:rsidR="00686A0E" w:rsidRPr="00A715D0" w:rsidRDefault="00686A0E" w:rsidP="00A715D0">
      <w:pPr>
        <w:shd w:val="clear" w:color="auto" w:fill="FFFFFF"/>
        <w:ind w:firstLine="709"/>
        <w:jc w:val="center"/>
        <w:rPr>
          <w:b/>
          <w:color w:val="000000"/>
        </w:rPr>
      </w:pPr>
      <w:r w:rsidRPr="00A715D0">
        <w:rPr>
          <w:b/>
          <w:color w:val="000000"/>
          <w:lang w:val="en-US"/>
        </w:rPr>
        <w:t>V</w:t>
      </w:r>
      <w:r w:rsidRPr="00A715D0">
        <w:rPr>
          <w:b/>
          <w:color w:val="000000"/>
        </w:rPr>
        <w:t>. Перечень тем и расчет часов специальной подготовки</w:t>
      </w:r>
    </w:p>
    <w:tbl>
      <w:tblPr>
        <w:tblW w:w="110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8363"/>
        <w:gridCol w:w="1674"/>
        <w:gridCol w:w="564"/>
      </w:tblGrid>
      <w:tr w:rsidR="00686A0E" w:rsidRPr="00A715D0" w:rsidTr="00A715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b/>
              </w:rPr>
            </w:pPr>
            <w:r w:rsidRPr="00A715D0">
              <w:rPr>
                <w:b/>
                <w:color w:val="000000"/>
              </w:rPr>
              <w:t xml:space="preserve">№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b/>
              </w:rPr>
            </w:pPr>
            <w:r w:rsidRPr="00A715D0">
              <w:rPr>
                <w:b/>
                <w:color w:val="000000"/>
              </w:rPr>
              <w:t>Наименование тем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b/>
              </w:rPr>
            </w:pPr>
            <w:r w:rsidRPr="00A715D0">
              <w:rPr>
                <w:b/>
                <w:color w:val="000000"/>
              </w:rPr>
              <w:t>Вид занятия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b/>
              </w:rPr>
            </w:pPr>
            <w:r w:rsidRPr="00A715D0">
              <w:rPr>
                <w:b/>
                <w:color w:val="000000"/>
              </w:rPr>
              <w:t xml:space="preserve"> час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1.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t>Действия НАСФ при ведении радиационной, химической и биологической разведки и наблюдения.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6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2.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t>Действия НАСФ по ликвидации последствий аварии на химически опасном объекте.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3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3.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t>Действия НАСФ по ликвидации последствий аварии на радиационно опасном объекте.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3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4.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Действия НАСФ по выполнению противопожарных профилактических мероприятий на объекте. Порядок использования средств пожаротушения, состоящих на оснащении НАСФ.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t>Практическое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2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5.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Действия НАСФ по тушению пожаров в различных условиях обстановки.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4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6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Действия НАСФ по устранению аварий на коммунально-энергетических сетях и технологических линиях.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t>Практическое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3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7.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 xml:space="preserve">Действия НАСФ по ликвидации последствий аварии на радиационно, химически, </w:t>
            </w:r>
            <w:proofErr w:type="spellStart"/>
            <w:r w:rsidRPr="00A715D0">
              <w:rPr>
                <w:color w:val="000000"/>
              </w:rPr>
              <w:t>взрыво</w:t>
            </w:r>
            <w:proofErr w:type="spellEnd"/>
            <w:r w:rsidRPr="00A715D0">
              <w:rPr>
                <w:color w:val="000000"/>
              </w:rPr>
              <w:t>- и пожароопасных объектах.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3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8.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Действия НАСФ по устройству проездов, обрушению неустойчивых зданий и конструкций, по вскрытию заваленных защитных сооружений.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6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rPr>
                <w:color w:val="000000"/>
              </w:rPr>
              <w:t>9.</w:t>
            </w:r>
          </w:p>
          <w:p w:rsidR="00686A0E" w:rsidRPr="00A715D0" w:rsidRDefault="00686A0E" w:rsidP="00A715D0">
            <w:pPr>
              <w:shd w:val="clear" w:color="auto" w:fill="FFFFFF"/>
              <w:jc w:val="center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Действия НАСФ по разборке завалов.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</w:pPr>
            <w:r w:rsidRPr="00A715D0">
              <w:t>6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lastRenderedPageBreak/>
              <w:t>10.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rPr>
                <w:color w:val="000000"/>
              </w:rPr>
              <w:t>Действия НАСФ по проведению АСДНР при наводнениях, оползнях, ураганах и снежных лавинах.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</w:pPr>
            <w:r w:rsidRPr="00A715D0">
              <w:rPr>
                <w:color w:val="000000"/>
              </w:rPr>
              <w:t>Тактико-специальное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3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11.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rPr>
                <w:color w:val="000000"/>
              </w:rPr>
              <w:t>Действия НАСФ охраны общественного порядка при эвакуации и при вводе в районы проведения АСДНР сил и средств ГО и РСЧС.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t>Практическое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4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12.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rPr>
                <w:color w:val="000000"/>
              </w:rPr>
              <w:t>Действия НАСФ по обслуживанию убежищ и укрытий.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t>Практическое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4</w:t>
            </w:r>
          </w:p>
        </w:tc>
      </w:tr>
      <w:tr w:rsidR="00686A0E" w:rsidRPr="00A715D0" w:rsidTr="00A715D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13.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rPr>
                <w:color w:val="000000"/>
              </w:rPr>
              <w:t>Действия НАСФ по оказанию первой медицинской помощи при проведении АСДНР.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both"/>
              <w:rPr>
                <w:color w:val="000000"/>
              </w:rPr>
            </w:pPr>
            <w:r w:rsidRPr="00A715D0">
              <w:t>Практическое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A0E" w:rsidRPr="00A715D0" w:rsidRDefault="00686A0E" w:rsidP="00A715D0">
            <w:pPr>
              <w:shd w:val="clear" w:color="auto" w:fill="FFFFFF"/>
              <w:jc w:val="center"/>
              <w:rPr>
                <w:color w:val="000000"/>
              </w:rPr>
            </w:pPr>
            <w:r w:rsidRPr="00A715D0">
              <w:rPr>
                <w:color w:val="000000"/>
              </w:rPr>
              <w:t>6</w:t>
            </w:r>
          </w:p>
        </w:tc>
      </w:tr>
    </w:tbl>
    <w:p w:rsidR="00686A0E" w:rsidRPr="00A715D0" w:rsidRDefault="00686A0E" w:rsidP="00A715D0">
      <w:pPr>
        <w:shd w:val="clear" w:color="auto" w:fill="FFFFFF"/>
        <w:rPr>
          <w:b/>
          <w:color w:val="000000"/>
          <w:lang w:val="en-US"/>
        </w:rPr>
      </w:pPr>
    </w:p>
    <w:p w:rsidR="00686A0E" w:rsidRPr="00A715D0" w:rsidRDefault="00686A0E" w:rsidP="00A715D0">
      <w:pPr>
        <w:shd w:val="clear" w:color="auto" w:fill="FFFFFF"/>
        <w:ind w:firstLine="709"/>
        <w:jc w:val="center"/>
        <w:rPr>
          <w:b/>
          <w:color w:val="000000"/>
        </w:rPr>
      </w:pPr>
      <w:r w:rsidRPr="00A715D0">
        <w:rPr>
          <w:b/>
          <w:color w:val="000000"/>
          <w:lang w:val="en-US"/>
        </w:rPr>
        <w:t>VI</w:t>
      </w:r>
      <w:r w:rsidRPr="00A715D0">
        <w:rPr>
          <w:b/>
          <w:color w:val="000000"/>
        </w:rPr>
        <w:t>. Содержание тем специальной подготовки</w:t>
      </w:r>
    </w:p>
    <w:p w:rsidR="00686A0E" w:rsidRPr="00A715D0" w:rsidRDefault="00686A0E" w:rsidP="00A715D0">
      <w:pPr>
        <w:shd w:val="clear" w:color="auto" w:fill="FFFFFF"/>
        <w:ind w:firstLine="709"/>
        <w:jc w:val="both"/>
      </w:pPr>
      <w:r w:rsidRPr="00A715D0">
        <w:rPr>
          <w:b/>
          <w:color w:val="000000"/>
        </w:rPr>
        <w:t xml:space="preserve">Тема № 1. </w:t>
      </w:r>
      <w:r w:rsidRPr="00A715D0">
        <w:rPr>
          <w:b/>
        </w:rPr>
        <w:t>Действия НАСФ при ведении радиационной, химической и биологической разведки и наблюдения.</w:t>
      </w:r>
    </w:p>
    <w:p w:rsidR="00686A0E" w:rsidRPr="00A715D0" w:rsidRDefault="00686A0E" w:rsidP="00A715D0">
      <w:pPr>
        <w:shd w:val="clear" w:color="auto" w:fill="FFFFFF"/>
        <w:ind w:firstLine="709"/>
        <w:jc w:val="both"/>
        <w:rPr>
          <w:i/>
          <w:color w:val="000000"/>
        </w:rPr>
      </w:pPr>
      <w:r w:rsidRPr="00A715D0">
        <w:rPr>
          <w:i/>
          <w:color w:val="000000"/>
        </w:rPr>
        <w:t>Занятие 1. Действия НАСФ по осуществлению наблюдения за радиационной, химической и биологической обстановкой.</w:t>
      </w:r>
    </w:p>
    <w:p w:rsidR="00686A0E" w:rsidRPr="00A715D0" w:rsidRDefault="00686A0E" w:rsidP="00A715D0">
      <w:pPr>
        <w:shd w:val="clear" w:color="auto" w:fill="FFFFFF"/>
        <w:ind w:firstLine="709"/>
        <w:jc w:val="both"/>
        <w:rPr>
          <w:color w:val="000000"/>
        </w:rPr>
      </w:pPr>
      <w:r w:rsidRPr="00A715D0">
        <w:rPr>
          <w:color w:val="000000"/>
        </w:rPr>
        <w:t xml:space="preserve">Действия НАСФ </w:t>
      </w:r>
      <w:proofErr w:type="gramStart"/>
      <w:r w:rsidRPr="00A715D0">
        <w:rPr>
          <w:color w:val="000000"/>
        </w:rPr>
        <w:t>по</w:t>
      </w:r>
      <w:proofErr w:type="gramEnd"/>
      <w:r w:rsidRPr="00A715D0">
        <w:rPr>
          <w:color w:val="000000"/>
        </w:rPr>
        <w:t>: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приведению приборов в готовность, их проверке, производству измерений, а также устранению простейших неисправностей;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проведению мониторинга радиационной, химической и биологической обстановки на потенциально опасных объектах;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проведению плановых замеров уровня радиации, концентрации химических веществ на объекте и окружающей территории;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прогнозированию радиационной, химической и биологической обстановки;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участию в мероприятиях по декларированию безопасности промышленного объекта и составлению паспорта безопасности опасного объекта.</w:t>
      </w:r>
    </w:p>
    <w:p w:rsidR="00686A0E" w:rsidRPr="00A715D0" w:rsidRDefault="00686A0E" w:rsidP="00A715D0">
      <w:pPr>
        <w:shd w:val="clear" w:color="auto" w:fill="FFFFFF"/>
        <w:jc w:val="both"/>
        <w:rPr>
          <w:i/>
        </w:rPr>
      </w:pPr>
      <w:r w:rsidRPr="00A715D0">
        <w:rPr>
          <w:i/>
        </w:rPr>
        <w:t>Занятие 2. Действия НАСФ при ведении радиационной, химической и биологической разведки.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 xml:space="preserve">Действия НАСФ </w:t>
      </w:r>
      <w:proofErr w:type="gramStart"/>
      <w:r w:rsidRPr="00A715D0">
        <w:t>по</w:t>
      </w:r>
      <w:proofErr w:type="gramEnd"/>
      <w:r w:rsidRPr="00A715D0">
        <w:t>: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уточнению обстановки и определению границ зон заражения;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определению мест нахождения пострадавших и способов спасения;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 xml:space="preserve"> уточнению состояния коммунально-энергетических сетей и технологического оборудования в районе аварий и выявлению других факторов, препятствующих ведению АСР;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определению масштабов АСДНР и прогнозированию развития ЧС.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 xml:space="preserve">Осуществление дозиметрического </w:t>
      </w:r>
      <w:proofErr w:type="gramStart"/>
      <w:r w:rsidRPr="00A715D0">
        <w:t>контроля за</w:t>
      </w:r>
      <w:proofErr w:type="gramEnd"/>
      <w:r w:rsidRPr="00A715D0">
        <w:t xml:space="preserve"> облучением и заражением личного состава.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Действия НАСФ по контролю степени зараженности после проведения специальной обработки.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t>Меры безопасности.</w:t>
      </w:r>
    </w:p>
    <w:p w:rsidR="00686A0E" w:rsidRPr="00A715D0" w:rsidRDefault="00686A0E" w:rsidP="00A715D0">
      <w:pPr>
        <w:shd w:val="clear" w:color="auto" w:fill="FFFFFF"/>
        <w:ind w:firstLine="709"/>
        <w:jc w:val="both"/>
      </w:pPr>
      <w:r w:rsidRPr="00A715D0">
        <w:rPr>
          <w:b/>
          <w:color w:val="000000"/>
        </w:rPr>
        <w:t xml:space="preserve">Тема № 2. </w:t>
      </w:r>
      <w:r w:rsidRPr="00A715D0">
        <w:rPr>
          <w:b/>
        </w:rPr>
        <w:t>Действия НАСФ по ликвидации последствий аварии на химически опасном объекте.</w:t>
      </w:r>
    </w:p>
    <w:p w:rsidR="00686A0E" w:rsidRPr="00A715D0" w:rsidRDefault="00686A0E" w:rsidP="00A715D0">
      <w:pPr>
        <w:pStyle w:val="a3"/>
        <w:ind w:firstLine="0"/>
      </w:pPr>
      <w:r w:rsidRPr="00A715D0">
        <w:t>Организация и режим работы личного состава НАСФ в условиях химического заражения.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ведению химической разведки и ведению спасательных работ.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локализации пролива АХОВ способом обвалования, сбором жидкой фазы в ямах-ловушках, засыпкой сыпучими сорбентами, покрытием слоем пены, полимерными пленками и плавающими экранами, разбавлением АХОВ водой или нейтральными растворами.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обеззараживанию (нейтрализации) парогазовой фазы (облака) или проливов АХОВ с использованием различных технологий.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Организация защиты личного состава НАСФ при ведении АСДНР при авариях на ХОО.</w:t>
      </w:r>
    </w:p>
    <w:p w:rsidR="00686A0E" w:rsidRPr="00A715D0" w:rsidRDefault="00686A0E" w:rsidP="00A715D0">
      <w:pPr>
        <w:shd w:val="clear" w:color="auto" w:fill="FFFFFF"/>
        <w:jc w:val="both"/>
        <w:rPr>
          <w:b/>
          <w:color w:val="000000"/>
        </w:rPr>
      </w:pPr>
      <w:r w:rsidRPr="00A715D0">
        <w:rPr>
          <w:color w:val="000000"/>
        </w:rPr>
        <w:t>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 xml:space="preserve">Тема № 3. </w:t>
      </w:r>
      <w:r w:rsidRPr="00A715D0">
        <w:rPr>
          <w:b/>
        </w:rPr>
        <w:t>Действия НАСФ по ликвидации последствий аварии на радиационно опасном объекте.</w:t>
      </w:r>
    </w:p>
    <w:p w:rsidR="00686A0E" w:rsidRPr="00A715D0" w:rsidRDefault="00686A0E" w:rsidP="00A715D0">
      <w:pPr>
        <w:pStyle w:val="a3"/>
        <w:ind w:firstLine="0"/>
      </w:pPr>
      <w:r w:rsidRPr="00A715D0">
        <w:t>Организация и ведение радиационной разведки.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Приборы радиационной разведки, их назначение и общее устройство, порядок подготовки приборов к работе и проверка их работоспособности. Действия НАСФ по определению уровней радиации на местности и степени радиоактивного заражения различных поверхностей.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Действия НАСФ </w:t>
      </w:r>
      <w:proofErr w:type="gramStart"/>
      <w:r w:rsidRPr="00A715D0">
        <w:rPr>
          <w:color w:val="000000"/>
        </w:rPr>
        <w:t>по</w:t>
      </w:r>
      <w:proofErr w:type="gramEnd"/>
      <w:r w:rsidRPr="00A715D0">
        <w:rPr>
          <w:color w:val="000000"/>
        </w:rPr>
        <w:t>: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выводу рабочих, служащих объекта и населения из зоны радиоактивного загрязнения, а также оказанию первой медицинской помощи пострадавшим;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очистке территории и дорог от радиоактивных частиц;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строительству могильников и захоронению радиоактивных обломков завала и грунта;</w:t>
      </w:r>
    </w:p>
    <w:p w:rsidR="00686A0E" w:rsidRPr="00A715D0" w:rsidRDefault="00686A0E" w:rsidP="00A715D0">
      <w:pPr>
        <w:pStyle w:val="a3"/>
        <w:ind w:firstLine="0"/>
      </w:pPr>
      <w:r w:rsidRPr="00A715D0">
        <w:lastRenderedPageBreak/>
        <w:t>проведению специальной обработки техники, приборов и инвентаря, использовавшихся в ходе ликвидации аварии, а также санитарной обработки личного состава с применением табельных и подручных средств.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Меры безопасности при выполнении задач на радиоактивно загрязненной местности. Мероприятия по обеспечению радиационной безопасности личного состава сил и персонала объекта (йодная профилактика, применение радиопротекторов).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4. Действия НАСФ по выполнению противопожарных профилактических мероприятий на объекте. Порядок использования средств пожаротушения, состоящих на оснащении НАСФ.</w:t>
      </w:r>
    </w:p>
    <w:p w:rsidR="00686A0E" w:rsidRPr="00A715D0" w:rsidRDefault="00686A0E" w:rsidP="00A715D0">
      <w:pPr>
        <w:pStyle w:val="a3"/>
        <w:ind w:firstLine="0"/>
      </w:pPr>
      <w:r w:rsidRPr="00A715D0">
        <w:t>Содержание пожарно-профилактических и инженерно-профилактических мероприятий, осуществляемых на объекте, объем и порядок их проведения. Требования пожарной безопасности объекта.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выполнению пожарно-профилактических мероприятий в соответствии с планом противопожарной защиты объекта.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Практическое развертывание и применение табельных средств пожаротушения, состоящих на оснащении НАСФ. Действия по использованию средств защиты (изолирующих противогазов, дыхательных аппаратов).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5. Действия НАСФ по тушению пожаров в различных условиях обстановки.</w:t>
      </w:r>
    </w:p>
    <w:p w:rsidR="00686A0E" w:rsidRPr="00A715D0" w:rsidRDefault="00686A0E" w:rsidP="00A715D0">
      <w:pPr>
        <w:pStyle w:val="a3"/>
        <w:ind w:firstLine="0"/>
      </w:pPr>
      <w:r w:rsidRPr="00A715D0">
        <w:t xml:space="preserve">Действия НАСФ </w:t>
      </w:r>
      <w:proofErr w:type="gramStart"/>
      <w:r w:rsidRPr="00A715D0">
        <w:t>по</w:t>
      </w:r>
      <w:proofErr w:type="gramEnd"/>
      <w:r w:rsidRPr="00A715D0">
        <w:t>: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организации и ведению пожарной разведки;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локализации и тушению пожаров;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спасению и эвакуации людей из очага поражения, горящих, задымленных и загазованных зданий.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Отработка действий номеров боевого расчета в различных условиях обстановки.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Особенности действий по тушению пожаров в условиях заражения радиоактивными, отравляющими, аварийно химически опасными веществами и биологическими средствами.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Особенности действий по тушению пожаров в подземных сооружениях, на электростанциях и подстанциях, на транспорте, при наличии на объекте взрывчатых веществ.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Особенности действий по тушению пожаров в условиях массового разлива нефтепродуктов.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Особенности действий по тушению пожаров при авариях на магистральных </w:t>
      </w:r>
      <w:proofErr w:type="spellStart"/>
      <w:r w:rsidRPr="00A715D0">
        <w:rPr>
          <w:color w:val="000000"/>
        </w:rPr>
        <w:t>газо</w:t>
      </w:r>
      <w:proofErr w:type="spellEnd"/>
      <w:r w:rsidRPr="00A715D0">
        <w:rPr>
          <w:color w:val="000000"/>
        </w:rPr>
        <w:t>- и нефтепроводах.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6. Действия НАСФ по устранению аварий на коммунально-энергетических сетях и технологических линиях.</w:t>
      </w:r>
    </w:p>
    <w:p w:rsidR="00686A0E" w:rsidRPr="00A715D0" w:rsidRDefault="00686A0E" w:rsidP="00A715D0">
      <w:pPr>
        <w:pStyle w:val="a3"/>
        <w:ind w:firstLine="0"/>
      </w:pPr>
      <w:r w:rsidRPr="00A715D0">
        <w:t xml:space="preserve">Действия НАСФ по локализации аварий на коммунально-энергетических сетях и технологических линиях способом отключения аварийных участков, заземления оборванных проводов электроснабжения, подчеканки </w:t>
      </w:r>
      <w:proofErr w:type="spellStart"/>
      <w:r w:rsidRPr="00A715D0">
        <w:t>флянцевых</w:t>
      </w:r>
      <w:proofErr w:type="spellEnd"/>
      <w:r w:rsidRPr="00A715D0">
        <w:t xml:space="preserve"> и раструбных соединений для прекращения течи из трубопроводов, установки накладок, пластырей, заглушек, сооружения перепускных канав, защитных насыпей, дамб и т.п.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восстановлению функционирования коммунально-энергетических сетей путем прокладки временных воздушных или кабельных линий, соединения оборванных проводов, установки временных (гибких) вставок на трубопроводах и др.</w:t>
      </w:r>
    </w:p>
    <w:p w:rsidR="00686A0E" w:rsidRPr="00A715D0" w:rsidRDefault="00686A0E" w:rsidP="00A715D0">
      <w:pPr>
        <w:shd w:val="clear" w:color="auto" w:fill="FFFFFF"/>
        <w:jc w:val="both"/>
        <w:rPr>
          <w:b/>
          <w:color w:val="000000"/>
        </w:rPr>
      </w:pPr>
      <w:r w:rsidRPr="00A715D0">
        <w:rPr>
          <w:color w:val="000000"/>
        </w:rPr>
        <w:t>Меры безопасности.</w:t>
      </w:r>
    </w:p>
    <w:p w:rsidR="00686A0E" w:rsidRPr="00A715D0" w:rsidRDefault="00686A0E" w:rsidP="00A715D0">
      <w:pPr>
        <w:pStyle w:val="2"/>
        <w:ind w:firstLine="0"/>
      </w:pPr>
      <w:r w:rsidRPr="00A715D0">
        <w:t xml:space="preserve">Тема № 7. Действия НАСФ по ликвидации последствий аварии на радиационно, химически, </w:t>
      </w:r>
      <w:proofErr w:type="spellStart"/>
      <w:r w:rsidRPr="00A715D0">
        <w:t>взрыво</w:t>
      </w:r>
      <w:proofErr w:type="spellEnd"/>
      <w:r w:rsidRPr="00A715D0">
        <w:t>- и пожароопасных объектах.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Характеристика и особенности коммуникаций на радиационно, химически, </w:t>
      </w:r>
      <w:proofErr w:type="spellStart"/>
      <w:r w:rsidRPr="00A715D0">
        <w:rPr>
          <w:color w:val="000000"/>
        </w:rPr>
        <w:t>взрыво</w:t>
      </w:r>
      <w:proofErr w:type="spellEnd"/>
      <w:r w:rsidRPr="00A715D0">
        <w:rPr>
          <w:color w:val="000000"/>
        </w:rPr>
        <w:t>- и пожароопасных объектах.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Возможный характер разрушений коммунально-энергетических сетей.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АСФ по отключению поврежденных участков. Практические действия по ремонту поврежденных участков. Ремонт поврежденных участков, проведение других аварийных работ.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ведению разведки и поиску пострадавших.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спасению пострадавших, находящихся в завалах путем устройства галерей, растаскивания конструкций зданий, использования домкратов и средств малой механизации для разборки завалов сбоку, сверху, в наиболее доступных местах.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Особенности спасения людей, находящихся в загазованных, затопленных водой убежищах и укрытиях.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оказанию экстренной медицинской помощи пострадавшим.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8. Действия НАСФ по устройству проездов, обрушению неустойчивых зданий и конструкций, по вскрытию заваленных защитных сооружений.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lastRenderedPageBreak/>
        <w:t>Действия НАСФ по оборудованию проходов (проездов) в завалах путем расчистки или оборудования проезда поверху завала.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обрушению неустойчивых конструкций ударной нагрузкой, канатной тягой, вручную с использованием различного инструмента, взрывным способом.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отрыву котлованов, или выемок в завалах с целью доступа к входам в защитные сооружения.</w:t>
      </w:r>
    </w:p>
    <w:p w:rsidR="00686A0E" w:rsidRPr="00A715D0" w:rsidRDefault="00686A0E" w:rsidP="00A715D0">
      <w:pPr>
        <w:shd w:val="clear" w:color="auto" w:fill="FFFFFF"/>
        <w:jc w:val="both"/>
        <w:rPr>
          <w:b/>
          <w:color w:val="000000"/>
        </w:rPr>
      </w:pPr>
      <w:r w:rsidRPr="00A715D0">
        <w:rPr>
          <w:color w:val="000000"/>
        </w:rPr>
        <w:t>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9. Действия НАСФ по разборке завалов.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Разведка завалов, поврежденных и горящих зданий.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Действия НАСФ при разборке завала (установка компрессорной станции, установка лебедки, установка ограждения; дробление крупных обломков </w:t>
      </w:r>
      <w:proofErr w:type="spellStart"/>
      <w:r w:rsidRPr="00A715D0">
        <w:rPr>
          <w:color w:val="000000"/>
        </w:rPr>
        <w:t>пневмоинструментом</w:t>
      </w:r>
      <w:proofErr w:type="spellEnd"/>
      <w:r w:rsidRPr="00A715D0">
        <w:rPr>
          <w:color w:val="000000"/>
        </w:rPr>
        <w:t>; резка арматуры и металлических конструкций в завале; извлечение крупных обломков лебедкой; извлечение мелких обломков вручную).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Действия НАСФ по расчистке территории от обломков разрушенного здания.</w:t>
      </w:r>
    </w:p>
    <w:p w:rsidR="00686A0E" w:rsidRPr="00A715D0" w:rsidRDefault="00686A0E" w:rsidP="00A715D0">
      <w:pPr>
        <w:pStyle w:val="a3"/>
        <w:ind w:firstLine="0"/>
      </w:pPr>
      <w:r w:rsidRPr="00A715D0">
        <w:t>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10. Действия НАСФ по проведению АСДНР при наводнениях, оползнях, ураганах и снежных лавинах.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ведению разведки и поиску пострадавших.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по спасению пострадавших, находящихся на поверхности воды, выше уровня воды (на отдельных местных предметах), под водой, в  разрушенных зданиях под завалами, под снегом.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Действия НАСФ по оказанию экстренной медицинской помощи пострадавшим.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Меры безопасности при ведении АСДНР.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11. Действия НАСФ охраны общественного порядка при эвакуации и при вводе в районы проведения АСДНР сил и средств ГО и РСЧС.</w:t>
      </w:r>
    </w:p>
    <w:p w:rsidR="00686A0E" w:rsidRPr="00A715D0" w:rsidRDefault="00686A0E" w:rsidP="00A715D0">
      <w:pPr>
        <w:pStyle w:val="a3"/>
        <w:ind w:firstLine="0"/>
      </w:pPr>
      <w:r w:rsidRPr="00A715D0">
        <w:t>Действия НАСФ по восстановлению и поддержанию порядка в зонах ЧС и в районах, пострадавших при ведении военных действий, мероприятия, направленные на обеспечение и поддержание чрезвычайного положения, по пресечению паники, беспорядков, предупреждению хищения материальных ценностей, мародерства, организация взаимодействия с территориальными службами охраны общественного порядка. Обеспечение порядка при вводе сил ГО и РСЧС в районы проведения АСДНР.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Действия НАСФ при проведении эвакуации населения, поддержание порядка, пресечение беспорядков, паники на сборных эвакопунктах, местах посадки на транспорт, на маршрутах эвакуации, в пунктах высадки и местах расселения.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Организация взаимодействия с органами местного самоуправления. Обеспечение и поддержание порядка при санитарной обработке и обеззараживании личного имущества. Ведение радиационного и химического наблюдения и контроля.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12. Действия НАСФ по обслуживанию убежищ и укрытий.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Характеристика защитных сооружений на объекте. Состав, назначение и внутреннее оборудование помещений в убежище. Приведение убежищ в готовность к приему укрываемых.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 xml:space="preserve">Проверка состояния ограждающих конструкций, защитно-герметических дверей (ворот), ставней, противовзрывных устройств, </w:t>
      </w:r>
      <w:proofErr w:type="spellStart"/>
      <w:r w:rsidRPr="00A715D0">
        <w:rPr>
          <w:color w:val="000000"/>
        </w:rPr>
        <w:t>гермоклапанов</w:t>
      </w:r>
      <w:proofErr w:type="spellEnd"/>
      <w:r w:rsidRPr="00A715D0">
        <w:rPr>
          <w:color w:val="000000"/>
        </w:rPr>
        <w:t xml:space="preserve"> и клапанов избыточного давления. Испытание защитного сооружения на герметизацию.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Выполнение работ при нарушении подачи чистого воздуха, восстановление герметичности ограждающих конструкций, устранение угрозы затопления, прекращения подачи электроэнергии. Меры безопасности.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Организация радиационного и химического контроля при приведении защитных сооружений в готовность и при их обслуживании.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>Организация и проведение обеззараживания помещений, специального оборудования, приборов, имущества и инвентаря. 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b/>
          <w:color w:val="000000"/>
        </w:rPr>
        <w:t>Тема № 13. Действия НАСФ по оказанию первой медицинской помощи при проведении АСДНР.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Развертывание медицинских пунктов, подготовка специального оборудования. Сортировка раненых и пораженных, направление их в лечебные учреждения. Оказание первой медицинской помощи в зоне ЧС, маршрутах эвакуации и местах размещения и расселения. Методы остановки кровотечения и наложение повязок на различные части тела пострадавшего с помощью индивидуального перевязочного пакета и стандартных бинтов.</w:t>
      </w:r>
    </w:p>
    <w:p w:rsidR="00686A0E" w:rsidRPr="00A715D0" w:rsidRDefault="00686A0E" w:rsidP="00A715D0">
      <w:pPr>
        <w:shd w:val="clear" w:color="auto" w:fill="FFFFFF"/>
        <w:jc w:val="both"/>
        <w:rPr>
          <w:color w:val="000000"/>
        </w:rPr>
      </w:pPr>
      <w:r w:rsidRPr="00A715D0">
        <w:rPr>
          <w:color w:val="000000"/>
        </w:rPr>
        <w:t>Шины – стандартные и приспособленные из подручных материалов, порядок их применения при переломах конечностей, костей таза и позвоночника. Искусственное дыхание.</w:t>
      </w:r>
    </w:p>
    <w:p w:rsidR="00686A0E" w:rsidRPr="00A715D0" w:rsidRDefault="00686A0E" w:rsidP="00A715D0">
      <w:pPr>
        <w:shd w:val="clear" w:color="auto" w:fill="FFFFFF"/>
        <w:jc w:val="both"/>
      </w:pPr>
      <w:r w:rsidRPr="00A715D0">
        <w:rPr>
          <w:color w:val="000000"/>
        </w:rPr>
        <w:t xml:space="preserve">Оказание первой медицинской помощи при заражении радиоактивными, отравляющими и аварийно химически опасными веществами и бактериологическими средствами. Подготовка индивидуальных </w:t>
      </w:r>
      <w:r w:rsidRPr="00A715D0">
        <w:rPr>
          <w:color w:val="000000"/>
        </w:rPr>
        <w:lastRenderedPageBreak/>
        <w:t xml:space="preserve">средств защиты медицинских, их состав, назначение, порядок использования. Надевание противогаза </w:t>
      </w:r>
      <w:proofErr w:type="gramStart"/>
      <w:r w:rsidRPr="00A715D0">
        <w:rPr>
          <w:color w:val="000000"/>
        </w:rPr>
        <w:t>на</w:t>
      </w:r>
      <w:proofErr w:type="gramEnd"/>
      <w:r w:rsidRPr="00A715D0">
        <w:rPr>
          <w:color w:val="000000"/>
        </w:rPr>
        <w:t xml:space="preserve"> пораженного. Организация и проведение специальной обработки средств медицинской защиты. Меры безопасности.</w:t>
      </w:r>
    </w:p>
    <w:p w:rsidR="00686A0E" w:rsidRPr="00A715D0" w:rsidRDefault="00686A0E" w:rsidP="00A715D0">
      <w:pPr>
        <w:shd w:val="clear" w:color="auto" w:fill="FFFFFF"/>
        <w:jc w:val="both"/>
      </w:pPr>
    </w:p>
    <w:p w:rsidR="00A715D0" w:rsidRPr="00CE0C44" w:rsidRDefault="00A715D0" w:rsidP="00A715D0">
      <w:pPr>
        <w:outlineLvl w:val="0"/>
        <w:rPr>
          <w:b/>
        </w:rPr>
      </w:pPr>
      <w:r>
        <w:rPr>
          <w:b/>
        </w:rPr>
        <w:t xml:space="preserve">              </w:t>
      </w:r>
      <w:r w:rsidRPr="00CE0C44">
        <w:rPr>
          <w:b/>
        </w:rPr>
        <w:t xml:space="preserve">Заместитель директора по безопасности                                    </w:t>
      </w:r>
      <w:proofErr w:type="spellStart"/>
      <w:r w:rsidRPr="00CE0C44">
        <w:rPr>
          <w:b/>
        </w:rPr>
        <w:t>Абакаров</w:t>
      </w:r>
      <w:proofErr w:type="spellEnd"/>
      <w:r w:rsidRPr="00CE0C44">
        <w:rPr>
          <w:b/>
        </w:rPr>
        <w:t xml:space="preserve"> М. З.</w:t>
      </w:r>
    </w:p>
    <w:p w:rsidR="00A715D0" w:rsidRPr="00CE0C44" w:rsidRDefault="00A715D0" w:rsidP="00A715D0">
      <w:pPr>
        <w:jc w:val="both"/>
        <w:rPr>
          <w:b/>
        </w:rPr>
      </w:pPr>
    </w:p>
    <w:p w:rsidR="00686A0E" w:rsidRPr="00A715D0" w:rsidRDefault="00686A0E" w:rsidP="00A715D0">
      <w:pPr>
        <w:shd w:val="clear" w:color="auto" w:fill="FFFFFF"/>
        <w:jc w:val="both"/>
      </w:pPr>
    </w:p>
    <w:sectPr w:rsidR="00686A0E" w:rsidRPr="00A715D0" w:rsidSect="00A715D0">
      <w:headerReference w:type="even" r:id="rId6"/>
      <w:headerReference w:type="default" r:id="rId7"/>
      <w:pgSz w:w="11906" w:h="16838" w:code="9"/>
      <w:pgMar w:top="284" w:right="424" w:bottom="284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3CC" w:rsidRDefault="008F13CC">
      <w:r>
        <w:separator/>
      </w:r>
    </w:p>
  </w:endnote>
  <w:endnote w:type="continuationSeparator" w:id="0">
    <w:p w:rsidR="008F13CC" w:rsidRDefault="008F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3CC" w:rsidRDefault="008F13CC">
      <w:r>
        <w:separator/>
      </w:r>
    </w:p>
  </w:footnote>
  <w:footnote w:type="continuationSeparator" w:id="0">
    <w:p w:rsidR="008F13CC" w:rsidRDefault="008F1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0E" w:rsidRDefault="00686A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686A0E" w:rsidRDefault="00686A0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0E" w:rsidRDefault="00686A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37EB">
      <w:rPr>
        <w:rStyle w:val="a7"/>
        <w:noProof/>
      </w:rPr>
      <w:t>2</w:t>
    </w:r>
    <w:r>
      <w:rPr>
        <w:rStyle w:val="a7"/>
      </w:rPr>
      <w:fldChar w:fldCharType="end"/>
    </w:r>
  </w:p>
  <w:p w:rsidR="00686A0E" w:rsidRDefault="00686A0E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617"/>
    <w:rsid w:val="00056D42"/>
    <w:rsid w:val="000C5617"/>
    <w:rsid w:val="003037EB"/>
    <w:rsid w:val="00686A0E"/>
    <w:rsid w:val="008F13CC"/>
    <w:rsid w:val="009A24CA"/>
    <w:rsid w:val="00A715D0"/>
    <w:rsid w:val="00C5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hd w:val="clear" w:color="auto" w:fill="FFFFFF"/>
      <w:ind w:firstLine="709"/>
      <w:jc w:val="both"/>
    </w:pPr>
    <w:rPr>
      <w:color w:val="000000"/>
    </w:rPr>
  </w:style>
  <w:style w:type="paragraph" w:styleId="a4">
    <w:name w:val="Body Text"/>
    <w:basedOn w:val="a"/>
    <w:pPr>
      <w:shd w:val="clear" w:color="auto" w:fill="FFFFFF"/>
      <w:jc w:val="both"/>
    </w:pPr>
    <w:rPr>
      <w:color w:val="000000"/>
    </w:rPr>
  </w:style>
  <w:style w:type="paragraph" w:styleId="2">
    <w:name w:val="Body Text Indent 2"/>
    <w:basedOn w:val="a"/>
    <w:pPr>
      <w:shd w:val="clear" w:color="auto" w:fill="FFFFFF"/>
      <w:ind w:firstLine="709"/>
      <w:jc w:val="both"/>
    </w:pPr>
    <w:rPr>
      <w:b/>
      <w:bCs/>
      <w:color w:val="000000"/>
    </w:rPr>
  </w:style>
  <w:style w:type="paragraph" w:styleId="a5">
    <w:name w:val="Title"/>
    <w:basedOn w:val="a"/>
    <w:qFormat/>
    <w:pPr>
      <w:shd w:val="clear" w:color="auto" w:fill="FFFFFF"/>
      <w:jc w:val="center"/>
    </w:pPr>
    <w:rPr>
      <w:b/>
      <w:color w:val="00000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shd w:val="clear" w:color="auto" w:fill="FFFFFF"/>
      <w:ind w:firstLine="709"/>
      <w:jc w:val="center"/>
    </w:pPr>
    <w:rPr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>GUGO</Company>
  <LinksUpToDate>false</LinksUpToDate>
  <CharactersWithSpaces>26321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Nataly</dc:creator>
  <cp:lastModifiedBy>Ибрагим</cp:lastModifiedBy>
  <cp:revision>2</cp:revision>
  <cp:lastPrinted>2006-10-16T08:21:00Z</cp:lastPrinted>
  <dcterms:created xsi:type="dcterms:W3CDTF">2021-01-17T18:28:00Z</dcterms:created>
  <dcterms:modified xsi:type="dcterms:W3CDTF">2021-01-17T18:28:00Z</dcterms:modified>
</cp:coreProperties>
</file>