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DD" w:rsidRPr="009E34A0" w:rsidRDefault="003247DA" w:rsidP="009E34A0">
      <w:pPr>
        <w:contextualSpacing/>
        <w:jc w:val="center"/>
        <w:rPr>
          <w:b/>
        </w:rPr>
      </w:pPr>
      <w:r w:rsidRPr="009E34A0">
        <w:rPr>
          <w:lang w:eastAsia="ja-JP"/>
        </w:rPr>
        <w:tab/>
      </w:r>
      <w:r w:rsidRPr="009E34A0">
        <w:rPr>
          <w:lang w:eastAsia="ja-JP"/>
        </w:rPr>
        <w:tab/>
      </w:r>
      <w:r w:rsidR="00A765DD" w:rsidRPr="009E34A0">
        <w:rPr>
          <w:b/>
        </w:rPr>
        <w:t xml:space="preserve">РЕСПУБЛИКА ДАГЕСТАН </w:t>
      </w:r>
    </w:p>
    <w:p w:rsidR="00A765DD" w:rsidRPr="009E34A0" w:rsidRDefault="00A765DD" w:rsidP="009E34A0">
      <w:pPr>
        <w:contextualSpacing/>
        <w:jc w:val="center"/>
        <w:rPr>
          <w:b/>
        </w:rPr>
      </w:pPr>
      <w:r w:rsidRPr="009E34A0">
        <w:rPr>
          <w:b/>
        </w:rPr>
        <w:t>Муниципальное казенное общеобразовательное учреждение</w:t>
      </w:r>
    </w:p>
    <w:p w:rsidR="00A765DD" w:rsidRPr="009E34A0" w:rsidRDefault="00A765DD" w:rsidP="009E34A0">
      <w:pPr>
        <w:tabs>
          <w:tab w:val="center" w:pos="4819"/>
          <w:tab w:val="left" w:pos="8602"/>
        </w:tabs>
        <w:contextualSpacing/>
        <w:rPr>
          <w:b/>
        </w:rPr>
      </w:pPr>
      <w:r w:rsidRPr="009E34A0">
        <w:rPr>
          <w:b/>
        </w:rPr>
        <w:tab/>
        <w:t>«Средняя общеобразовательная школа № 7 города Буйнакска»</w:t>
      </w:r>
      <w:r w:rsidRPr="009E34A0">
        <w:rPr>
          <w:b/>
        </w:rPr>
        <w:tab/>
      </w:r>
    </w:p>
    <w:p w:rsidR="00A765DD" w:rsidRPr="009E34A0" w:rsidRDefault="00A765DD" w:rsidP="009E34A0">
      <w:pPr>
        <w:tabs>
          <w:tab w:val="center" w:pos="4819"/>
          <w:tab w:val="left" w:pos="8602"/>
        </w:tabs>
        <w:contextualSpacing/>
        <w:rPr>
          <w:b/>
        </w:rPr>
      </w:pPr>
    </w:p>
    <w:p w:rsidR="00A765DD" w:rsidRPr="009E34A0" w:rsidRDefault="00A765DD" w:rsidP="009E34A0">
      <w:pPr>
        <w:ind w:firstLine="710"/>
        <w:jc w:val="right"/>
        <w:rPr>
          <w:b/>
        </w:rPr>
      </w:pPr>
      <w:r w:rsidRPr="009E34A0">
        <w:rPr>
          <w:b/>
          <w:bCs/>
        </w:rPr>
        <w:t xml:space="preserve">    Утверждено</w:t>
      </w:r>
      <w:r w:rsidRPr="009E34A0">
        <w:rPr>
          <w:b/>
        </w:rPr>
        <w:t>:  </w:t>
      </w:r>
    </w:p>
    <w:p w:rsidR="00A765DD" w:rsidRPr="009E34A0" w:rsidRDefault="00A765DD" w:rsidP="009E34A0">
      <w:pPr>
        <w:ind w:firstLine="710"/>
        <w:jc w:val="right"/>
        <w:rPr>
          <w:b/>
        </w:rPr>
      </w:pPr>
      <w:r w:rsidRPr="009E34A0">
        <w:rPr>
          <w:b/>
        </w:rPr>
        <w:t xml:space="preserve">Директор </w:t>
      </w:r>
    </w:p>
    <w:p w:rsidR="00A765DD" w:rsidRPr="009E34A0" w:rsidRDefault="00A765DD" w:rsidP="009E34A0">
      <w:pPr>
        <w:contextualSpacing/>
        <w:jc w:val="right"/>
        <w:rPr>
          <w:b/>
          <w:bCs/>
        </w:rPr>
      </w:pPr>
      <w:r w:rsidRPr="009E34A0">
        <w:rPr>
          <w:b/>
        </w:rPr>
        <w:t xml:space="preserve">___________ </w:t>
      </w:r>
      <w:r w:rsidR="000646F5" w:rsidRPr="000646F5">
        <w:rPr>
          <w:b/>
        </w:rPr>
        <w:drawing>
          <wp:inline distT="0" distB="0" distL="0" distR="0">
            <wp:extent cx="1504315" cy="15595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E34A0">
        <w:rPr>
          <w:b/>
        </w:rPr>
        <w:t>Нурутдинова С.М</w:t>
      </w:r>
    </w:p>
    <w:p w:rsidR="00A765DD" w:rsidRPr="009E34A0" w:rsidRDefault="00A765DD" w:rsidP="009E34A0">
      <w:pPr>
        <w:pStyle w:val="1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9E34A0" w:rsidRPr="009E34A0" w:rsidRDefault="009E34A0" w:rsidP="009E34A0">
      <w:pPr>
        <w:ind w:left="450" w:right="450"/>
        <w:jc w:val="center"/>
        <w:outlineLvl w:val="0"/>
        <w:rPr>
          <w:b/>
          <w:bCs/>
          <w:kern w:val="36"/>
        </w:rPr>
      </w:pPr>
      <w:r w:rsidRPr="009E34A0">
        <w:rPr>
          <w:b/>
          <w:bCs/>
          <w:kern w:val="36"/>
        </w:rPr>
        <w:t xml:space="preserve">Функциональные обязанности </w:t>
      </w:r>
      <w:r>
        <w:rPr>
          <w:b/>
          <w:bCs/>
          <w:kern w:val="36"/>
        </w:rPr>
        <w:t xml:space="preserve">заместителя руководителя </w:t>
      </w:r>
      <w:r w:rsidRPr="009E34A0">
        <w:rPr>
          <w:b/>
          <w:bCs/>
          <w:kern w:val="36"/>
        </w:rPr>
        <w:t xml:space="preserve">ГО </w:t>
      </w:r>
    </w:p>
    <w:p w:rsidR="009E34A0" w:rsidRPr="009E34A0" w:rsidRDefault="009E34A0" w:rsidP="009E34A0">
      <w:pPr>
        <w:ind w:left="150" w:right="150"/>
      </w:pPr>
      <w:r w:rsidRPr="009E34A0">
        <w:t>▲ </w:t>
      </w:r>
      <w:r w:rsidRPr="009E34A0">
        <w:rPr>
          <w:b/>
          <w:iCs/>
        </w:rPr>
        <w:t>Заместителем начальника ГО</w:t>
      </w:r>
      <w:r w:rsidRPr="009E34A0">
        <w:rPr>
          <w:iCs/>
        </w:rPr>
        <w:t xml:space="preserve"> по эвакуации,</w:t>
      </w:r>
      <w:r w:rsidRPr="009E34A0">
        <w:t> он же председатель эвакуационной комиссии, назначается, как правило, заведующий учебной частью учебного заведения. Эвакокомиссия создается с целью организованного вывода (вывоза) учащихся и персонала из зон ЧС природного, техногенного и социального характера, их кратковременное размещение в заблаговременно подготовленных районах, находящихся вне зон действия поражающих факторов ЧС. Заместитель начальника ГО по эвакуации отвечает за проведение эвакуации в ЧС. </w:t>
      </w:r>
      <w:r w:rsidRPr="009E34A0">
        <w:rPr>
          <w:iCs/>
        </w:rPr>
        <w:t>Он обязан:</w:t>
      </w:r>
    </w:p>
    <w:p w:rsidR="009E34A0" w:rsidRPr="009E34A0" w:rsidRDefault="009E34A0" w:rsidP="009E34A0">
      <w:pPr>
        <w:ind w:left="150" w:right="150"/>
      </w:pPr>
      <w:r w:rsidRPr="009E34A0">
        <w:t>1) разрабатывать мероприятия по экстренной эвакуации учащихся и персонала учебного заведения в случае ЧС;</w:t>
      </w:r>
    </w:p>
    <w:p w:rsidR="009E34A0" w:rsidRPr="009E34A0" w:rsidRDefault="009E34A0" w:rsidP="009E34A0">
      <w:pPr>
        <w:ind w:left="150" w:right="150"/>
      </w:pPr>
      <w:r w:rsidRPr="009E34A0">
        <w:t>2) участвовать в разработке и корректировке планов ГО учебного заведения по вопросам эвакуации;</w:t>
      </w:r>
    </w:p>
    <w:p w:rsidR="009E34A0" w:rsidRPr="009E34A0" w:rsidRDefault="009E34A0" w:rsidP="009E34A0">
      <w:pPr>
        <w:ind w:left="150" w:right="150"/>
      </w:pPr>
      <w:r w:rsidRPr="009E34A0">
        <w:t>3) руководить специальной подготовкой личного состава эвакокомиссии;</w:t>
      </w:r>
    </w:p>
    <w:p w:rsidR="009E34A0" w:rsidRPr="009E34A0" w:rsidRDefault="009E34A0" w:rsidP="009E34A0">
      <w:pPr>
        <w:ind w:left="150" w:right="150"/>
      </w:pPr>
      <w:r w:rsidRPr="009E34A0">
        <w:t>4) поддерживать связь с приемными эвакокомиссиями и эвакопунктами загородной зоны.</w:t>
      </w:r>
    </w:p>
    <w:p w:rsidR="009E34A0" w:rsidRPr="009E34A0" w:rsidRDefault="009E34A0" w:rsidP="009E34A0">
      <w:pPr>
        <w:ind w:left="150" w:right="150"/>
      </w:pPr>
      <w:r w:rsidRPr="009E34A0">
        <w:rPr>
          <w:iCs/>
        </w:rPr>
        <w:t>При угрозе и возникновении ЧС:</w:t>
      </w:r>
    </w:p>
    <w:p w:rsidR="009E34A0" w:rsidRPr="009E34A0" w:rsidRDefault="009E34A0" w:rsidP="009E34A0">
      <w:pPr>
        <w:ind w:left="150" w:right="150"/>
      </w:pPr>
      <w:r w:rsidRPr="009E34A0">
        <w:t>5) с получением соответствующей информации (сигнала, распоряжения) уточнить обстановку и задачи эвакокомиссии;</w:t>
      </w:r>
    </w:p>
    <w:p w:rsidR="009E34A0" w:rsidRPr="009E34A0" w:rsidRDefault="009E34A0" w:rsidP="009E34A0">
      <w:pPr>
        <w:ind w:left="150" w:right="150"/>
      </w:pPr>
      <w:r w:rsidRPr="009E34A0">
        <w:t>6) организовать оповещение и сбор учащихся и персонала на сборный эвакопункт;</w:t>
      </w:r>
    </w:p>
    <w:p w:rsidR="009E34A0" w:rsidRPr="009E34A0" w:rsidRDefault="009E34A0" w:rsidP="009E34A0">
      <w:pPr>
        <w:ind w:left="150" w:right="150"/>
      </w:pPr>
      <w:r w:rsidRPr="009E34A0">
        <w:t>7) руководить работой эвакокомиссии по отправке учащихся и персонала, а также за размещением в безопасной (загородной) зоне.</w:t>
      </w:r>
    </w:p>
    <w:p w:rsidR="009E34A0" w:rsidRPr="009E34A0" w:rsidRDefault="009E34A0" w:rsidP="009E34A0">
      <w:pPr>
        <w:ind w:left="150" w:right="150"/>
      </w:pPr>
      <w:r w:rsidRPr="009E34A0">
        <w:rPr>
          <w:iCs/>
        </w:rPr>
        <w:t xml:space="preserve">▲ </w:t>
      </w:r>
      <w:r w:rsidRPr="009E34A0">
        <w:rPr>
          <w:b/>
          <w:iCs/>
        </w:rPr>
        <w:t xml:space="preserve">Заместитель </w:t>
      </w:r>
      <w:r>
        <w:rPr>
          <w:b/>
          <w:iCs/>
        </w:rPr>
        <w:t xml:space="preserve">руководителя </w:t>
      </w:r>
      <w:r w:rsidRPr="009E34A0">
        <w:rPr>
          <w:b/>
          <w:iCs/>
        </w:rPr>
        <w:t xml:space="preserve"> ГО</w:t>
      </w:r>
      <w:r w:rsidRPr="009E34A0">
        <w:rPr>
          <w:iCs/>
        </w:rPr>
        <w:t xml:space="preserve"> учебного заведения по материально-техническому снабжению</w:t>
      </w:r>
      <w:r w:rsidRPr="009E34A0">
        <w:t> отвечает за обеспечение материальными средствами и имуществом учащихся и персонала, участвующих в ликвидации последствий ЧС. </w:t>
      </w:r>
      <w:r w:rsidRPr="009E34A0">
        <w:rPr>
          <w:iCs/>
        </w:rPr>
        <w:t>Он обязан:</w:t>
      </w:r>
    </w:p>
    <w:p w:rsidR="009E34A0" w:rsidRPr="009E34A0" w:rsidRDefault="009E34A0" w:rsidP="009E34A0">
      <w:pPr>
        <w:ind w:left="150" w:right="150"/>
      </w:pPr>
      <w:r w:rsidRPr="009E34A0">
        <w:t>● участвовать в разработке раздела плана ГО на мирное и военное время по МТО формирований, предназначенных для проведения спасательных и других неотложных работ при ликвидации последствий ЧС;</w:t>
      </w:r>
    </w:p>
    <w:p w:rsidR="009E34A0" w:rsidRPr="009E34A0" w:rsidRDefault="009E34A0" w:rsidP="009E34A0">
      <w:pPr>
        <w:ind w:left="150" w:right="150"/>
      </w:pPr>
      <w:r w:rsidRPr="009E34A0">
        <w:t>● создавать запасы СИЗ, одежды и других материальных средств, необходимых для обеспечения учащихся и персонала, формирований в ЧС мирного и военного времени;</w:t>
      </w:r>
    </w:p>
    <w:p w:rsidR="009E34A0" w:rsidRPr="009E34A0" w:rsidRDefault="009E34A0" w:rsidP="009E34A0">
      <w:pPr>
        <w:ind w:left="150" w:right="150"/>
      </w:pPr>
      <w:r w:rsidRPr="009E34A0">
        <w:t>● разрабатывать и проводить мероприятия по повышению устойчивости работы службы МТО в условиях ЧС;</w:t>
      </w:r>
    </w:p>
    <w:p w:rsidR="009E34A0" w:rsidRPr="009E34A0" w:rsidRDefault="009E34A0" w:rsidP="009E34A0">
      <w:pPr>
        <w:ind w:left="150" w:right="150"/>
      </w:pPr>
      <w:r w:rsidRPr="009E34A0">
        <w:t>● периодически уточнять расчеты на поставку СИЗ и материально-технических средств.</w:t>
      </w:r>
    </w:p>
    <w:p w:rsidR="009E34A0" w:rsidRPr="009E34A0" w:rsidRDefault="009E34A0" w:rsidP="009E34A0">
      <w:pPr>
        <w:ind w:left="150" w:right="150"/>
      </w:pPr>
      <w:r w:rsidRPr="009E34A0">
        <w:t>Для организации управления деятельности учебного заведения по делам гражданской обороны и чрезвычайным ситуациям создается штаб ГО ЧС в составе начальника штаба, его заместителя и помощника.</w:t>
      </w:r>
    </w:p>
    <w:p w:rsidR="009E34A0" w:rsidRPr="009E34A0" w:rsidRDefault="009E34A0" w:rsidP="009E34A0">
      <w:pPr>
        <w:ind w:left="150" w:right="150"/>
      </w:pPr>
      <w:r w:rsidRPr="009E34A0">
        <w:rPr>
          <w:b/>
          <w:iCs/>
        </w:rPr>
        <w:t>▲ Начальником штаба ГО</w:t>
      </w:r>
      <w:r w:rsidRPr="009E34A0">
        <w:rPr>
          <w:iCs/>
        </w:rPr>
        <w:t xml:space="preserve"> ЧС, </w:t>
      </w:r>
      <w:r w:rsidRPr="009E34A0">
        <w:t>как правило, назначается заместитель начальника ГО, его заместитель и помощник – из постоянного состава персонала учебного заведения.</w:t>
      </w:r>
    </w:p>
    <w:p w:rsidR="009E34A0" w:rsidRPr="009E34A0" w:rsidRDefault="009E34A0" w:rsidP="009E34A0">
      <w:pPr>
        <w:ind w:left="150" w:right="150"/>
      </w:pPr>
      <w:r w:rsidRPr="009E34A0">
        <w:t>Начальник штаба ГО ЧС имеет право от имени начальника ГО отдавать приказы и распоряжения по вопросам ГО и ЧС.</w:t>
      </w:r>
    </w:p>
    <w:p w:rsidR="009E34A0" w:rsidRPr="009E34A0" w:rsidRDefault="009E34A0" w:rsidP="009E34A0">
      <w:pPr>
        <w:ind w:left="150" w:right="150"/>
      </w:pPr>
      <w:r w:rsidRPr="009E34A0">
        <w:rPr>
          <w:iCs/>
        </w:rPr>
        <w:t>На штаб ГО ЧС учебного заведения возлагается:</w:t>
      </w:r>
    </w:p>
    <w:p w:rsidR="009E34A0" w:rsidRPr="009E34A0" w:rsidRDefault="009E34A0" w:rsidP="009E34A0">
      <w:pPr>
        <w:ind w:left="150" w:right="150"/>
      </w:pPr>
      <w:r w:rsidRPr="009E34A0">
        <w:t>► организация и обеспечение непрерывного управления в ЧС;</w:t>
      </w:r>
    </w:p>
    <w:p w:rsidR="009E34A0" w:rsidRPr="009E34A0" w:rsidRDefault="009E34A0" w:rsidP="009E34A0">
      <w:pPr>
        <w:ind w:left="150" w:right="150"/>
      </w:pPr>
      <w:r w:rsidRPr="009E34A0">
        <w:lastRenderedPageBreak/>
        <w:t>► оповещение служб, формирований, персонала и учащихся об угрозе и возникновении ЧС;</w:t>
      </w:r>
    </w:p>
    <w:p w:rsidR="009E34A0" w:rsidRPr="009E34A0" w:rsidRDefault="009E34A0" w:rsidP="009E34A0">
      <w:pPr>
        <w:ind w:left="150" w:right="150"/>
      </w:pPr>
      <w:r w:rsidRPr="009E34A0">
        <w:t>► разработка планов ГО на военное время и плана предупреждения и ликвидации последствий ЧС мирного времени;</w:t>
      </w:r>
    </w:p>
    <w:p w:rsidR="009E34A0" w:rsidRPr="009E34A0" w:rsidRDefault="009E34A0" w:rsidP="009E34A0">
      <w:pPr>
        <w:ind w:left="150" w:right="150"/>
      </w:pPr>
      <w:r w:rsidRPr="009E34A0">
        <w:t>► осуществление мероприятий по защите учащихся и персонала в ЧС мирного и военного времени;</w:t>
      </w:r>
    </w:p>
    <w:p w:rsidR="009E34A0" w:rsidRPr="009E34A0" w:rsidRDefault="009E34A0" w:rsidP="009E34A0">
      <w:pPr>
        <w:ind w:left="150" w:right="150"/>
      </w:pPr>
      <w:r w:rsidRPr="009E34A0">
        <w:t>► организация боевой подготовки формирований, персонала и учащихся по ГО и действиям в ЧС мирного и военного времени;</w:t>
      </w:r>
    </w:p>
    <w:p w:rsidR="009E34A0" w:rsidRPr="009E34A0" w:rsidRDefault="009E34A0" w:rsidP="009E34A0">
      <w:pPr>
        <w:ind w:left="150" w:right="150"/>
      </w:pPr>
      <w:r w:rsidRPr="009E34A0">
        <w:t>► создание и обеспечение в постоянной готовности локальной системы оповещения о ЧС;</w:t>
      </w:r>
    </w:p>
    <w:p w:rsidR="009E34A0" w:rsidRPr="009E34A0" w:rsidRDefault="009E34A0" w:rsidP="009E34A0">
      <w:pPr>
        <w:ind w:left="150" w:right="150"/>
      </w:pPr>
      <w:r w:rsidRPr="009E34A0">
        <w:t>► обеспечение организации и проведения аварийно-спасательных и других неотложных работ на территории учебного заведения.</w:t>
      </w:r>
    </w:p>
    <w:p w:rsidR="009E34A0" w:rsidRPr="009E34A0" w:rsidRDefault="009E34A0" w:rsidP="009E34A0">
      <w:pPr>
        <w:ind w:left="150" w:right="150"/>
      </w:pPr>
      <w:r w:rsidRPr="009E34A0">
        <w:t>Другими словами, начальник штаба ГО ЧС учебного заведения организует устойчивое управление и надежно действующую систему оповещения, разведку, текущее и перспективное планирование, боевую подготовку личного состава формирования, осуществляет контроль за выполнением всех мероприятий ГО ЧС.</w:t>
      </w:r>
    </w:p>
    <w:p w:rsidR="009E34A0" w:rsidRPr="009E34A0" w:rsidRDefault="009E34A0" w:rsidP="009E34A0">
      <w:pPr>
        <w:ind w:left="150" w:right="150"/>
      </w:pPr>
      <w:r w:rsidRPr="009E34A0">
        <w:t>На штаб ГО ЧС возлагается задача организации и проведения «Дня защиты детей».</w:t>
      </w:r>
    </w:p>
    <w:p w:rsidR="009E34A0" w:rsidRPr="009E34A0" w:rsidRDefault="009E34A0" w:rsidP="009E34A0">
      <w:pPr>
        <w:ind w:left="150" w:right="150"/>
      </w:pPr>
      <w:r w:rsidRPr="009E34A0">
        <w:t>Невоенизированные формирования создаются в учебном заведении из персонала и учащихся старших курсов (классов). Руководителями назначаются преподаватели, которые выполняют по совместительству функциональные обязанности командиров соответствующих формирований.</w:t>
      </w:r>
    </w:p>
    <w:p w:rsidR="009E34A0" w:rsidRPr="009E34A0" w:rsidRDefault="009E34A0" w:rsidP="009E34A0">
      <w:pPr>
        <w:ind w:left="150" w:right="150"/>
      </w:pPr>
      <w:r w:rsidRPr="009E34A0">
        <w:rPr>
          <w:iCs/>
        </w:rPr>
        <w:t>▲ Спасательная группа (команда)</w:t>
      </w:r>
      <w:r w:rsidRPr="009E34A0">
        <w:t> – ее командиром назначается, как правило, преподаватель физкультуры или другое, подготовленное для этих целей лицо из преподавательского состава.</w:t>
      </w:r>
    </w:p>
    <w:p w:rsidR="009E34A0" w:rsidRPr="009E34A0" w:rsidRDefault="009E34A0" w:rsidP="009E34A0">
      <w:pPr>
        <w:ind w:left="150" w:right="150"/>
      </w:pPr>
      <w:r w:rsidRPr="009E34A0">
        <w:t>На спасательную группу (команду) возлагается задача по розыску пораженных, извлечение их из-под завалов, из разрушенных помещений, зданий, убежищ, вынос пораженных.</w:t>
      </w:r>
    </w:p>
    <w:p w:rsidR="009E34A0" w:rsidRPr="009E34A0" w:rsidRDefault="009E34A0" w:rsidP="009E34A0">
      <w:pPr>
        <w:ind w:left="150" w:right="150"/>
      </w:pPr>
      <w:r w:rsidRPr="009E34A0">
        <w:t>Спасательные группы, как правило, действуют с санитарными дружинами или санитарными постами, в задачу которых входит оказание первой помощи пораженным и эвакуация их в лечебные учреждения.</w:t>
      </w:r>
    </w:p>
    <w:p w:rsidR="009E34A0" w:rsidRPr="009E34A0" w:rsidRDefault="009E34A0" w:rsidP="009E34A0">
      <w:pPr>
        <w:ind w:left="150" w:right="150"/>
      </w:pPr>
      <w:r w:rsidRPr="009E34A0">
        <w:rPr>
          <w:iCs/>
        </w:rPr>
        <w:t>▲ Санитарная дружина (санитарный пост)</w:t>
      </w:r>
      <w:r w:rsidRPr="009E34A0">
        <w:t> организуется на базе медицинского пункта учебного заведения. Руководителем (командиром СД (СП) является начальник медицинского пункта. Состав дружины (поста) определяется приказом начальника ГО учебного заведения.</w:t>
      </w:r>
    </w:p>
    <w:p w:rsidR="009E34A0" w:rsidRPr="009E34A0" w:rsidRDefault="009E34A0" w:rsidP="009E34A0">
      <w:pPr>
        <w:ind w:left="150" w:right="150"/>
      </w:pPr>
      <w:r w:rsidRPr="009E34A0">
        <w:rPr>
          <w:iCs/>
        </w:rPr>
        <w:t>На сандружину возлагаются следующие задачи:</w:t>
      </w:r>
    </w:p>
    <w:p w:rsidR="009E34A0" w:rsidRPr="009E34A0" w:rsidRDefault="009E34A0" w:rsidP="009E34A0">
      <w:pPr>
        <w:ind w:left="150" w:right="150"/>
      </w:pPr>
      <w:r w:rsidRPr="009E34A0">
        <w:t>● проведение санитарно-гигиенических и профилактических мероприятий;</w:t>
      </w:r>
    </w:p>
    <w:p w:rsidR="009E34A0" w:rsidRPr="009E34A0" w:rsidRDefault="009E34A0" w:rsidP="009E34A0">
      <w:pPr>
        <w:ind w:left="150" w:right="150"/>
      </w:pPr>
      <w:r w:rsidRPr="009E34A0">
        <w:t>● оказание медицинской помощи пострадавшим и эвакуация их в лечебные учреждения;</w:t>
      </w:r>
    </w:p>
    <w:p w:rsidR="009E34A0" w:rsidRPr="009E34A0" w:rsidRDefault="009E34A0" w:rsidP="009E34A0">
      <w:pPr>
        <w:ind w:left="150" w:right="150"/>
      </w:pPr>
      <w:r w:rsidRPr="009E34A0">
        <w:t>● осуществление мероприятий по частичной санитарной обработке пораженных;</w:t>
      </w:r>
    </w:p>
    <w:p w:rsidR="009E34A0" w:rsidRPr="009E34A0" w:rsidRDefault="009E34A0" w:rsidP="009E34A0">
      <w:pPr>
        <w:ind w:left="150" w:right="150"/>
      </w:pPr>
      <w:r w:rsidRPr="009E34A0">
        <w:rPr>
          <w:iCs/>
        </w:rPr>
        <w:t>Командир дружины отвечает за:</w:t>
      </w:r>
    </w:p>
    <w:p w:rsidR="009E34A0" w:rsidRPr="009E34A0" w:rsidRDefault="009E34A0" w:rsidP="009E34A0">
      <w:pPr>
        <w:ind w:left="150" w:right="150"/>
      </w:pPr>
      <w:r w:rsidRPr="009E34A0">
        <w:t>▪ подготовку сандружины к действиям в ЧС;</w:t>
      </w:r>
    </w:p>
    <w:p w:rsidR="009E34A0" w:rsidRPr="009E34A0" w:rsidRDefault="009E34A0" w:rsidP="009E34A0">
      <w:pPr>
        <w:ind w:left="150" w:right="150"/>
      </w:pPr>
      <w:r w:rsidRPr="009E34A0">
        <w:t>▪ оснащение сандружины всеми необходимыми средствами оказания первой медицинской помощи пораженным в очагах поражения.</w:t>
      </w:r>
    </w:p>
    <w:p w:rsidR="009E34A0" w:rsidRPr="009E34A0" w:rsidRDefault="009E34A0" w:rsidP="009E34A0">
      <w:pPr>
        <w:ind w:left="150" w:right="150"/>
      </w:pPr>
      <w:r w:rsidRPr="009E34A0">
        <w:rPr>
          <w:iCs/>
        </w:rPr>
        <w:t xml:space="preserve">▲ Звено противорадиационной и противохимической защиты </w:t>
      </w:r>
      <w:r w:rsidRPr="009E34A0">
        <w:t>предназначено для:</w:t>
      </w:r>
    </w:p>
    <w:p w:rsidR="009E34A0" w:rsidRPr="009E34A0" w:rsidRDefault="009E34A0" w:rsidP="009E34A0">
      <w:pPr>
        <w:ind w:left="150" w:right="150"/>
      </w:pPr>
      <w:r w:rsidRPr="009E34A0">
        <w:t>► разработки и осуществления мероприятий по защите учащихся и персонала от радиоактивного, химического и бактериологического поражения;</w:t>
      </w:r>
    </w:p>
    <w:p w:rsidR="009E34A0" w:rsidRPr="009E34A0" w:rsidRDefault="009E34A0" w:rsidP="009E34A0">
      <w:pPr>
        <w:ind w:left="150" w:right="150"/>
      </w:pPr>
      <w:r w:rsidRPr="009E34A0">
        <w:t>► контроля за состоянием средств индивидуальной и коллективной защиты;</w:t>
      </w:r>
    </w:p>
    <w:p w:rsidR="009E34A0" w:rsidRPr="009E34A0" w:rsidRDefault="009E34A0" w:rsidP="009E34A0">
      <w:pPr>
        <w:ind w:left="150" w:right="150"/>
      </w:pPr>
      <w:r w:rsidRPr="009E34A0">
        <w:t>► проведения мероприятий по ликвидации последствий радиоактивного, химического и бактериологического (биологического) заражения;</w:t>
      </w:r>
    </w:p>
    <w:p w:rsidR="009E34A0" w:rsidRPr="009E34A0" w:rsidRDefault="009E34A0" w:rsidP="009E34A0">
      <w:pPr>
        <w:ind w:left="150" w:right="150"/>
      </w:pPr>
      <w:r w:rsidRPr="009E34A0">
        <w:t>► организации, при необходимости, изготовления простейших СИЗ (в случае недостатка промышленных средств защиты органов дыхания).</w:t>
      </w:r>
    </w:p>
    <w:p w:rsidR="009E34A0" w:rsidRPr="009E34A0" w:rsidRDefault="009E34A0" w:rsidP="009E34A0">
      <w:pPr>
        <w:ind w:left="150" w:right="150"/>
      </w:pPr>
      <w:r w:rsidRPr="009E34A0">
        <w:t>► «План действий по предупреждению и ликвидации ЧС в мирное время»,</w:t>
      </w:r>
    </w:p>
    <w:p w:rsidR="009E34A0" w:rsidRPr="009E34A0" w:rsidRDefault="009E34A0" w:rsidP="009E34A0">
      <w:pPr>
        <w:ind w:left="150" w:right="150"/>
      </w:pPr>
      <w:r w:rsidRPr="009E34A0">
        <w:t>► «План гражданской обороны» – на военное время.</w:t>
      </w:r>
    </w:p>
    <w:p w:rsidR="009E34A0" w:rsidRPr="009E34A0" w:rsidRDefault="009E34A0" w:rsidP="009E34A0">
      <w:pPr>
        <w:ind w:left="150" w:right="150"/>
      </w:pPr>
      <w:r w:rsidRPr="009E34A0">
        <w:t>Структура построения планов примерно одинакова. Каждый план состоит из разделов. Первый раздел – «Оценка возможной обстановки при возникновении ЧС». Для «Плана на мирное время – это возможные ЧС природного характера в районе расположения учебного заведения, ЧС в самом учебном заведении (пожары, взрывы, разлив ртути, отравления при проведении химических опытов и т.д.), оценка предприятий в районе расположения учебного заведения, их технологических процессов с точки зрения возможных опасностей в случае аварий и катастроф на данных предприятиях и возможных последствиях, других особенностей района расположения учебного заведения, влияющих на безопасность учащихся и персонала.</w:t>
      </w:r>
    </w:p>
    <w:p w:rsidR="009E34A0" w:rsidRPr="009E34A0" w:rsidRDefault="009E34A0" w:rsidP="009E34A0">
      <w:pPr>
        <w:ind w:left="150" w:right="150"/>
      </w:pPr>
      <w:r w:rsidRPr="009E34A0">
        <w:lastRenderedPageBreak/>
        <w:t>В плане ГО на военное время – это анализ последствий от применения вероятным противником оружия массового или обычного поражения, диверсионных актов с учетом как прямого воздействия, так и воздействия на окружающие предприятия, гидротехнические сооружения и другие объекты.</w:t>
      </w:r>
    </w:p>
    <w:p w:rsidR="009E34A0" w:rsidRPr="009E34A0" w:rsidRDefault="009E34A0" w:rsidP="009E34A0">
      <w:pPr>
        <w:ind w:left="150" w:right="150"/>
      </w:pPr>
      <w:r w:rsidRPr="009E34A0">
        <w:t>В результате тщательного анализа возможности возникновения ЧС и их последствий вырабатываются способы защиты учащихся и персонала для каждой ЧС конкретно.</w:t>
      </w:r>
    </w:p>
    <w:p w:rsidR="009E34A0" w:rsidRPr="009E34A0" w:rsidRDefault="009E34A0" w:rsidP="009E34A0">
      <w:pPr>
        <w:ind w:left="150" w:right="150"/>
      </w:pPr>
      <w:r w:rsidRPr="009E34A0">
        <w:t>Второй раздел плана отражает порядок выполнения всех мероприятий по предупреждению и действиям в ЧС мирного и военного времени.</w:t>
      </w:r>
    </w:p>
    <w:p w:rsidR="009E34A0" w:rsidRPr="009E34A0" w:rsidRDefault="009E34A0" w:rsidP="009E34A0">
      <w:pPr>
        <w:ind w:left="150" w:right="150"/>
      </w:pPr>
      <w:r w:rsidRPr="009E34A0">
        <w:t>Планом определяются ответственные за выполнение мероприятий из персонала учебного заведения, а также расчетное время на каждое мероприятие от времени «Ч».</w:t>
      </w:r>
    </w:p>
    <w:p w:rsidR="009E34A0" w:rsidRPr="009E34A0" w:rsidRDefault="009E34A0" w:rsidP="009E34A0">
      <w:pPr>
        <w:ind w:left="150" w:right="150"/>
      </w:pPr>
      <w:r w:rsidRPr="009E34A0">
        <w:rPr>
          <w:iCs/>
        </w:rPr>
        <w:t>В плане предусматриваются следующие основные мероприятия:</w:t>
      </w:r>
    </w:p>
    <w:p w:rsidR="009E34A0" w:rsidRPr="009E34A0" w:rsidRDefault="009E34A0" w:rsidP="009E34A0">
      <w:pPr>
        <w:ind w:left="150" w:right="150"/>
      </w:pPr>
      <w:r w:rsidRPr="009E34A0">
        <w:t>► укрытие учащихся и персонала в приспособленных помещениях или в специальных защитных сооружениях во время действия поражающих факторов источников ЧС, а также при угрозе их возникновения;</w:t>
      </w:r>
    </w:p>
    <w:p w:rsidR="009E34A0" w:rsidRPr="009E34A0" w:rsidRDefault="009E34A0" w:rsidP="009E34A0">
      <w:pPr>
        <w:ind w:left="150" w:right="150"/>
      </w:pPr>
      <w:r w:rsidRPr="009E34A0">
        <w:t>► эвакуация учащихся и персонала из зоны ЧС в случае угрозы возникновения критических условий для безопасного нахождения людей;</w:t>
      </w:r>
    </w:p>
    <w:p w:rsidR="009E34A0" w:rsidRPr="009E34A0" w:rsidRDefault="009E34A0" w:rsidP="009E34A0">
      <w:pPr>
        <w:ind w:left="150" w:right="150"/>
      </w:pPr>
      <w:r w:rsidRPr="009E34A0">
        <w:t>► использование средств индивидуальной защиты органов дыхания и кожных покровов;</w:t>
      </w:r>
    </w:p>
    <w:p w:rsidR="009E34A0" w:rsidRPr="009E34A0" w:rsidRDefault="009E34A0" w:rsidP="009E34A0">
      <w:pPr>
        <w:ind w:left="150" w:right="150"/>
      </w:pPr>
      <w:r w:rsidRPr="009E34A0">
        <w:t>► проведения мероприятий медицинской защиты путем применения профилактических медицинских препаратов-антидотов и организации оказания первой медицинской помощи;</w:t>
      </w:r>
    </w:p>
    <w:p w:rsidR="009E34A0" w:rsidRPr="009E34A0" w:rsidRDefault="009E34A0" w:rsidP="009E34A0">
      <w:pPr>
        <w:ind w:left="150" w:right="150"/>
      </w:pPr>
      <w:r w:rsidRPr="009E34A0">
        <w:t>► проведение спасательных и других неотложных работ в очагах поражения.</w:t>
      </w:r>
    </w:p>
    <w:p w:rsidR="009E34A0" w:rsidRPr="009E34A0" w:rsidRDefault="009E34A0" w:rsidP="009E34A0">
      <w:pPr>
        <w:ind w:left="150" w:right="150"/>
      </w:pPr>
      <w:r w:rsidRPr="009E34A0">
        <w:t>План доводится до всех исполнителей и старшеклассников (старшекурсников). Начальник ГО и начальник штаба ГО и ЧС учебного заведения должны поддерживать взаимодействие со штабами ГО и ЧС предприятий и учреждений, расположенных вблизи учебного заведения, заместитель начальника ГО по эвакуации – с председателем эвакуационной комиссии города (района), на территории которых расположено учебное заведение.</w:t>
      </w:r>
    </w:p>
    <w:p w:rsidR="00712FBD" w:rsidRDefault="00712FBD" w:rsidP="009E34A0">
      <w:pPr>
        <w:jc w:val="center"/>
      </w:pPr>
    </w:p>
    <w:p w:rsidR="00904564" w:rsidRPr="007138DA" w:rsidRDefault="00904564" w:rsidP="00904564">
      <w:pPr>
        <w:jc w:val="center"/>
        <w:outlineLvl w:val="0"/>
        <w:rPr>
          <w:b/>
        </w:rPr>
      </w:pPr>
      <w:r w:rsidRPr="007138DA">
        <w:rPr>
          <w:b/>
        </w:rPr>
        <w:t>Заместитель директора по безопасности                                    Абакаров М. З.</w:t>
      </w:r>
    </w:p>
    <w:p w:rsidR="00904564" w:rsidRPr="00A765DD" w:rsidRDefault="00904564" w:rsidP="009E34A0">
      <w:pPr>
        <w:jc w:val="center"/>
      </w:pPr>
    </w:p>
    <w:sectPr w:rsidR="00904564" w:rsidRPr="00A765DD" w:rsidSect="00A765DD">
      <w:footerReference w:type="default" r:id="rId8"/>
      <w:pgSz w:w="11906" w:h="16838"/>
      <w:pgMar w:top="426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C3D" w:rsidRDefault="00712C3D" w:rsidP="002D7A92">
      <w:r>
        <w:separator/>
      </w:r>
    </w:p>
  </w:endnote>
  <w:endnote w:type="continuationSeparator" w:id="1">
    <w:p w:rsidR="00712C3D" w:rsidRDefault="00712C3D" w:rsidP="002D7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547"/>
      <w:docPartObj>
        <w:docPartGallery w:val="Page Numbers (Bottom of Page)"/>
        <w:docPartUnique/>
      </w:docPartObj>
    </w:sdtPr>
    <w:sdtContent>
      <w:p w:rsidR="002D7A92" w:rsidRDefault="00D91CEE">
        <w:pPr>
          <w:pStyle w:val="a6"/>
          <w:jc w:val="right"/>
        </w:pPr>
        <w:fldSimple w:instr=" PAGE   \* MERGEFORMAT ">
          <w:r w:rsidR="000646F5">
            <w:rPr>
              <w:noProof/>
            </w:rPr>
            <w:t>1</w:t>
          </w:r>
        </w:fldSimple>
      </w:p>
    </w:sdtContent>
  </w:sdt>
  <w:p w:rsidR="002D7A92" w:rsidRDefault="002D7A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C3D" w:rsidRDefault="00712C3D" w:rsidP="002D7A92">
      <w:r>
        <w:separator/>
      </w:r>
    </w:p>
  </w:footnote>
  <w:footnote w:type="continuationSeparator" w:id="1">
    <w:p w:rsidR="00712C3D" w:rsidRDefault="00712C3D" w:rsidP="002D7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7DA"/>
    <w:rsid w:val="00000DE9"/>
    <w:rsid w:val="00026D6B"/>
    <w:rsid w:val="000646F5"/>
    <w:rsid w:val="000F7CF0"/>
    <w:rsid w:val="002D1FB5"/>
    <w:rsid w:val="002D7A92"/>
    <w:rsid w:val="002F6C77"/>
    <w:rsid w:val="003247DA"/>
    <w:rsid w:val="00365543"/>
    <w:rsid w:val="00455FAC"/>
    <w:rsid w:val="0047039E"/>
    <w:rsid w:val="00593A44"/>
    <w:rsid w:val="005B249A"/>
    <w:rsid w:val="005C5FE0"/>
    <w:rsid w:val="006332CA"/>
    <w:rsid w:val="006C68D5"/>
    <w:rsid w:val="00712C3D"/>
    <w:rsid w:val="00712FBD"/>
    <w:rsid w:val="007228B2"/>
    <w:rsid w:val="00725B9E"/>
    <w:rsid w:val="007C7539"/>
    <w:rsid w:val="007F3F91"/>
    <w:rsid w:val="0084277E"/>
    <w:rsid w:val="008F6185"/>
    <w:rsid w:val="00904564"/>
    <w:rsid w:val="009A4DF6"/>
    <w:rsid w:val="009E34A0"/>
    <w:rsid w:val="00A24B34"/>
    <w:rsid w:val="00A35AEB"/>
    <w:rsid w:val="00A55B02"/>
    <w:rsid w:val="00A765DD"/>
    <w:rsid w:val="00AC2742"/>
    <w:rsid w:val="00AE7543"/>
    <w:rsid w:val="00B23716"/>
    <w:rsid w:val="00D24413"/>
    <w:rsid w:val="00D45911"/>
    <w:rsid w:val="00D51598"/>
    <w:rsid w:val="00D808B6"/>
    <w:rsid w:val="00D9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DA"/>
    <w:rPr>
      <w:rFonts w:eastAsia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3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A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7A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7A92"/>
    <w:rPr>
      <w:rFonts w:eastAsia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7A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7A92"/>
    <w:rPr>
      <w:rFonts w:eastAsia="Times New Roman"/>
      <w:szCs w:val="24"/>
      <w:lang w:eastAsia="ru-RU"/>
    </w:rPr>
  </w:style>
  <w:style w:type="character" w:customStyle="1" w:styleId="11">
    <w:name w:val="Заголовок №1_"/>
    <w:basedOn w:val="a0"/>
    <w:link w:val="12"/>
    <w:rsid w:val="00A765DD"/>
    <w:rPr>
      <w:rFonts w:eastAsia="Times New Roman"/>
      <w:b/>
      <w:bCs/>
      <w:sz w:val="48"/>
      <w:szCs w:val="48"/>
      <w:shd w:val="clear" w:color="auto" w:fill="FFFFFF"/>
    </w:rPr>
  </w:style>
  <w:style w:type="paragraph" w:customStyle="1" w:styleId="12">
    <w:name w:val="Заголовок №1"/>
    <w:basedOn w:val="a"/>
    <w:link w:val="11"/>
    <w:rsid w:val="00A765DD"/>
    <w:pPr>
      <w:widowControl w:val="0"/>
      <w:shd w:val="clear" w:color="auto" w:fill="FFFFFF"/>
      <w:spacing w:after="480" w:line="0" w:lineRule="atLeast"/>
      <w:jc w:val="center"/>
      <w:outlineLvl w:val="0"/>
    </w:pPr>
    <w:rPr>
      <w:b/>
      <w:bCs/>
      <w:sz w:val="48"/>
      <w:szCs w:val="4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E34A0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9E34A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9E34A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E34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4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F58D-25CC-4889-9C78-D43A95A2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1268</Words>
  <Characters>7231</Characters>
  <Application>Microsoft Office Word</Application>
  <DocSecurity>0</DocSecurity>
  <Lines>60</Lines>
  <Paragraphs>16</Paragraphs>
  <ScaleCrop>false</ScaleCrop>
  <Company>СОШ12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СОШ12</dc:creator>
  <cp:lastModifiedBy>сош7</cp:lastModifiedBy>
  <cp:revision>4</cp:revision>
  <dcterms:created xsi:type="dcterms:W3CDTF">2021-01-16T22:08:00Z</dcterms:created>
  <dcterms:modified xsi:type="dcterms:W3CDTF">2021-01-18T08:58:00Z</dcterms:modified>
</cp:coreProperties>
</file>