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E60" w:rsidRPr="00DA2F6D" w:rsidRDefault="00D96E60" w:rsidP="00D96E6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hAnsi="Times New Roman" w:cs="Times New Roman"/>
          <w:sz w:val="24"/>
          <w:szCs w:val="24"/>
        </w:rPr>
        <w:t xml:space="preserve">РЕСПУБЛИКА ДАГЕСТАН </w:t>
      </w:r>
    </w:p>
    <w:p w:rsidR="00D96E60" w:rsidRPr="00DA2F6D" w:rsidRDefault="00D96E60" w:rsidP="00D96E6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D96E60" w:rsidRPr="00DA2F6D" w:rsidRDefault="00D96E60" w:rsidP="00D96E60">
      <w:pPr>
        <w:tabs>
          <w:tab w:val="center" w:pos="4819"/>
          <w:tab w:val="left" w:pos="8602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hAnsi="Times New Roman" w:cs="Times New Roman"/>
          <w:sz w:val="24"/>
          <w:szCs w:val="24"/>
        </w:rPr>
        <w:tab/>
        <w:t>«Средняя общеобразовательная школа № 7 города Буйнакска»</w:t>
      </w:r>
      <w:r w:rsidRPr="00DA2F6D">
        <w:rPr>
          <w:rFonts w:ascii="Times New Roman" w:hAnsi="Times New Roman" w:cs="Times New Roman"/>
          <w:sz w:val="24"/>
          <w:szCs w:val="24"/>
        </w:rPr>
        <w:tab/>
      </w:r>
    </w:p>
    <w:p w:rsidR="00D96E60" w:rsidRPr="00DA2F6D" w:rsidRDefault="00D96E60" w:rsidP="00D96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5FF3" w:rsidRPr="00DA2F6D" w:rsidRDefault="001B5FF3" w:rsidP="00D96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hAnsi="Times New Roman" w:cs="Times New Roman"/>
          <w:sz w:val="24"/>
          <w:szCs w:val="24"/>
        </w:rPr>
        <w:t xml:space="preserve">ПАМЯТКА </w:t>
      </w:r>
      <w:r w:rsidR="001235DE" w:rsidRPr="00DA2F6D">
        <w:rPr>
          <w:rFonts w:ascii="Times New Roman" w:hAnsi="Times New Roman" w:cs="Times New Roman"/>
          <w:sz w:val="24"/>
          <w:szCs w:val="24"/>
        </w:rPr>
        <w:t xml:space="preserve"> ПО ПРОВЕРКЕ ОРГАНИЗАЦИИ ГОРЯЧЕГО ПИТАНИЯ И СОБЛЮДЕНИЯ САНИТАРНО - ГИГИЕНИЧЕСКИХ НОРМ</w:t>
      </w:r>
    </w:p>
    <w:p w:rsidR="001B5FF3" w:rsidRPr="00DA2F6D" w:rsidRDefault="001B5FF3" w:rsidP="00D96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5B95" w:rsidRPr="00DA2F6D" w:rsidRDefault="00BE5B95" w:rsidP="00D96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hAnsi="Times New Roman" w:cs="Times New Roman"/>
          <w:sz w:val="24"/>
          <w:szCs w:val="24"/>
        </w:rPr>
        <w:t>В соответствии Федеральным законом от 29.12.2012 N 273-ФЗ «Об образовании в РФ» к компетенции школы относится организация пит</w:t>
      </w:r>
      <w:r w:rsidR="001235DE" w:rsidRPr="00DA2F6D">
        <w:rPr>
          <w:rFonts w:ascii="Times New Roman" w:hAnsi="Times New Roman" w:cs="Times New Roman"/>
          <w:sz w:val="24"/>
          <w:szCs w:val="24"/>
        </w:rPr>
        <w:t>ания обучающихся</w:t>
      </w:r>
      <w:r w:rsidRPr="00DA2F6D">
        <w:rPr>
          <w:rFonts w:ascii="Times New Roman" w:hAnsi="Times New Roman" w:cs="Times New Roman"/>
          <w:sz w:val="24"/>
          <w:szCs w:val="24"/>
        </w:rPr>
        <w:t>.</w:t>
      </w:r>
    </w:p>
    <w:p w:rsidR="00BE5B95" w:rsidRPr="00DA2F6D" w:rsidRDefault="001B5FF3" w:rsidP="00D96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A2F6D">
        <w:rPr>
          <w:rFonts w:ascii="Times New Roman" w:hAnsi="Times New Roman" w:cs="Times New Roman"/>
          <w:sz w:val="24"/>
          <w:szCs w:val="24"/>
        </w:rPr>
        <w:t xml:space="preserve">. </w:t>
      </w:r>
      <w:r w:rsidR="00BE5B95" w:rsidRPr="00DA2F6D">
        <w:rPr>
          <w:rFonts w:ascii="Times New Roman" w:hAnsi="Times New Roman" w:cs="Times New Roman"/>
          <w:sz w:val="24"/>
          <w:szCs w:val="24"/>
        </w:rPr>
        <w:t xml:space="preserve">Основные нормативно-правовые и методические документы </w:t>
      </w:r>
      <w:r w:rsidRPr="00DA2F6D">
        <w:rPr>
          <w:rFonts w:ascii="Times New Roman" w:hAnsi="Times New Roman" w:cs="Times New Roman"/>
          <w:sz w:val="24"/>
          <w:szCs w:val="24"/>
        </w:rPr>
        <w:t>по организации питания, размещенные на школьных сайтах в сети Интернет:</w:t>
      </w:r>
    </w:p>
    <w:p w:rsidR="00BE5B95" w:rsidRPr="00DA2F6D" w:rsidRDefault="00BE5B95" w:rsidP="00D96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F6D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hyperlink r:id="rId8" w:history="1">
        <w:proofErr w:type="gramStart"/>
        <w:r w:rsidRPr="00DA2F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Федеральный закон "Об образовании в Российской Федерации" от 29.12.2012 N 273-ФЗ (</w:t>
        </w:r>
      </w:hyperlink>
      <w:proofErr w:type="gramEnd"/>
    </w:p>
    <w:p w:rsidR="00BE5B95" w:rsidRPr="00DA2F6D" w:rsidRDefault="00BE5B95" w:rsidP="00D96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F6D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hyperlink r:id="rId9" w:history="1">
        <w:r w:rsidRPr="00DA2F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ФЗ  «О санитарно-эпидемиологическом благополучии населения» от 12(30).03.99г. №52-ФЗ3.    </w:t>
        </w:r>
      </w:hyperlink>
    </w:p>
    <w:p w:rsidR="00BE5B95" w:rsidRPr="00DA2F6D" w:rsidRDefault="00D52666" w:rsidP="00D96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864A26" w:rsidRPr="00DA2F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3.</w:t>
        </w:r>
        <w:r w:rsidR="00BE5B95" w:rsidRPr="00DA2F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ФЗ «О качестве и безопасности пищевых продуктов» от 02.01.2000 № 29-ФЗ</w:t>
        </w:r>
      </w:hyperlink>
    </w:p>
    <w:p w:rsidR="00BE5B95" w:rsidRPr="00DA2F6D" w:rsidRDefault="00BE5B95" w:rsidP="00D96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F6D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hyperlink r:id="rId11" w:history="1">
        <w:r w:rsidRPr="00DA2F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ФЗ «О техническом регулировании» от 27.12.2002 №184-ФЗ</w:t>
        </w:r>
      </w:hyperlink>
    </w:p>
    <w:p w:rsidR="00BE5B95" w:rsidRPr="00DA2F6D" w:rsidRDefault="00BE5B95" w:rsidP="00D96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F6D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hyperlink r:id="rId12" w:history="1">
        <w:r w:rsidRPr="00DA2F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ЗРФ «О защите прав потребителей» от 07.02.1992 № 2300-1</w:t>
        </w:r>
      </w:hyperlink>
    </w:p>
    <w:p w:rsidR="00BE5B95" w:rsidRPr="00DA2F6D" w:rsidRDefault="00BE5B95" w:rsidP="00D96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F6D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hyperlink r:id="rId13" w:history="1">
        <w:r w:rsidRPr="00DA2F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Сан </w:t>
        </w:r>
        <w:proofErr w:type="spellStart"/>
        <w:r w:rsidRPr="00DA2F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Пин</w:t>
        </w:r>
        <w:proofErr w:type="spellEnd"/>
        <w:r w:rsidRPr="00DA2F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2.3.2.1078-01</w:t>
        </w:r>
      </w:hyperlink>
    </w:p>
    <w:p w:rsidR="00BE5B95" w:rsidRPr="00DA2F6D" w:rsidRDefault="00BE5B95" w:rsidP="00D96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A2F6D">
        <w:rPr>
          <w:rFonts w:ascii="Times New Roman" w:eastAsia="Times New Roman" w:hAnsi="Times New Roman" w:cs="Times New Roman"/>
          <w:sz w:val="24"/>
          <w:szCs w:val="24"/>
          <w:lang w:eastAsia="ru-RU"/>
        </w:rPr>
        <w:t>7. </w:t>
      </w:r>
      <w:hyperlink r:id="rId14" w:history="1">
        <w:r w:rsidRPr="00DA2F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Сан </w:t>
        </w:r>
        <w:proofErr w:type="spellStart"/>
        <w:r w:rsidRPr="00DA2F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Пин</w:t>
        </w:r>
        <w:proofErr w:type="spellEnd"/>
        <w:r w:rsidRPr="00DA2F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2.4.5.2409-08</w:t>
        </w:r>
      </w:hyperlink>
      <w:r w:rsidRPr="00DA2F6D">
        <w:rPr>
          <w:rFonts w:ascii="Times New Roman" w:hAnsi="Times New Roman" w:cs="Times New Roman"/>
          <w:sz w:val="24"/>
          <w:szCs w:val="24"/>
        </w:rPr>
        <w:t xml:space="preserve">  </w:t>
      </w:r>
      <w:r w:rsidRPr="00DA2F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(утв. постановлением Главного государственного санитарного врача РФ от 23.07.2008 N 45);</w:t>
      </w:r>
    </w:p>
    <w:p w:rsidR="00BE5B95" w:rsidRPr="00DA2F6D" w:rsidRDefault="00BE5B95" w:rsidP="00D96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F6D">
        <w:rPr>
          <w:rFonts w:ascii="Times New Roman" w:eastAsia="Times New Roman" w:hAnsi="Times New Roman" w:cs="Times New Roman"/>
          <w:sz w:val="24"/>
          <w:szCs w:val="24"/>
          <w:lang w:eastAsia="ru-RU"/>
        </w:rPr>
        <w:t>8. </w:t>
      </w:r>
      <w:hyperlink r:id="rId15" w:history="1">
        <w:r w:rsidRPr="00DA2F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Сан </w:t>
        </w:r>
        <w:proofErr w:type="spellStart"/>
        <w:r w:rsidRPr="00DA2F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Пин</w:t>
        </w:r>
        <w:proofErr w:type="spellEnd"/>
        <w:r w:rsidRPr="00DA2F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2.3.2.1940-05</w:t>
        </w:r>
      </w:hyperlink>
    </w:p>
    <w:p w:rsidR="00BE5B95" w:rsidRPr="00DA2F6D" w:rsidRDefault="00BE5B95" w:rsidP="00D96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F6D">
        <w:rPr>
          <w:rFonts w:ascii="Times New Roman" w:eastAsia="Times New Roman" w:hAnsi="Times New Roman" w:cs="Times New Roman"/>
          <w:sz w:val="24"/>
          <w:szCs w:val="24"/>
          <w:lang w:eastAsia="ru-RU"/>
        </w:rPr>
        <w:t> 9.  </w:t>
      </w:r>
      <w:hyperlink r:id="rId16" w:history="1">
        <w:r w:rsidRPr="00DA2F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Методические рекомендации МР№0100/8604-07-34 от 24.08.2007</w:t>
        </w:r>
      </w:hyperlink>
    </w:p>
    <w:p w:rsidR="00BE5B95" w:rsidRPr="00DA2F6D" w:rsidRDefault="00BE5B95" w:rsidP="00D96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F6D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hyperlink r:id="rId17" w:history="1">
        <w:r w:rsidRPr="00DA2F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Письмо </w:t>
        </w:r>
        <w:proofErr w:type="spellStart"/>
        <w:r w:rsidRPr="00DA2F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DA2F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России "О формировании культуры здорового питания обучающихся, воспитанников"</w:t>
        </w:r>
      </w:hyperlink>
      <w:r w:rsidRPr="00DA2F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B95" w:rsidRPr="00DA2F6D" w:rsidRDefault="00BE5B95" w:rsidP="00D96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F6D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hyperlink r:id="rId20" w:history="1">
        <w:r w:rsidRPr="00DA2F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Постановление Главного государственного санитарного врача РФ "Об утверждении </w:t>
        </w:r>
        <w:proofErr w:type="spellStart"/>
        <w:r w:rsidRPr="00DA2F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СанПиН</w:t>
        </w:r>
        <w:proofErr w:type="spellEnd"/>
        <w:r w:rsidRPr="00DA2F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2.4.5.2409-08"</w:t>
        </w:r>
      </w:hyperlink>
    </w:p>
    <w:p w:rsidR="00BE5B95" w:rsidRPr="00DA2F6D" w:rsidRDefault="00BE5B95" w:rsidP="00D96E6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hyperlink r:id="rId21" w:history="1">
        <w:r w:rsidRPr="00DA2F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DA2F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Минздравсоцразвития</w:t>
        </w:r>
        <w:proofErr w:type="spellEnd"/>
        <w:r w:rsidRPr="00DA2F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России "Об утверждении методических рекомендаций по организации питания обучающихся и воспитанников образовательных учреждений"</w:t>
        </w:r>
      </w:hyperlink>
    </w:p>
    <w:p w:rsidR="001B5FF3" w:rsidRPr="00DA2F6D" w:rsidRDefault="001B5FF3" w:rsidP="00D96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B95" w:rsidRPr="00DA2F6D" w:rsidRDefault="001B5FF3" w:rsidP="00D96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A2F6D">
        <w:rPr>
          <w:rFonts w:ascii="Times New Roman" w:hAnsi="Times New Roman" w:cs="Times New Roman"/>
          <w:sz w:val="24"/>
          <w:szCs w:val="24"/>
        </w:rPr>
        <w:t xml:space="preserve">. </w:t>
      </w:r>
      <w:r w:rsidR="00BE5B95" w:rsidRPr="00DA2F6D">
        <w:rPr>
          <w:rFonts w:ascii="Times New Roman" w:hAnsi="Times New Roman" w:cs="Times New Roman"/>
          <w:sz w:val="24"/>
          <w:szCs w:val="24"/>
        </w:rPr>
        <w:t>Документация пищеблока школы</w:t>
      </w:r>
    </w:p>
    <w:p w:rsidR="00BE5B95" w:rsidRPr="00DA2F6D" w:rsidRDefault="00BE5B95" w:rsidP="00D96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hAnsi="Times New Roman" w:cs="Times New Roman"/>
          <w:sz w:val="24"/>
          <w:szCs w:val="24"/>
        </w:rPr>
        <w:t>На пищеблоке должна быть следующая документация:</w:t>
      </w:r>
    </w:p>
    <w:p w:rsidR="00BE5B95" w:rsidRPr="00DA2F6D" w:rsidRDefault="00BE5B95" w:rsidP="00D96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hAnsi="Times New Roman" w:cs="Times New Roman"/>
          <w:sz w:val="24"/>
          <w:szCs w:val="24"/>
        </w:rPr>
        <w:t>- журнал бракеража готовой кулинарной продукции;</w:t>
      </w:r>
    </w:p>
    <w:p w:rsidR="00BE5B95" w:rsidRPr="00DA2F6D" w:rsidRDefault="00BE5B95" w:rsidP="00D96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hAnsi="Times New Roman" w:cs="Times New Roman"/>
          <w:sz w:val="24"/>
          <w:szCs w:val="24"/>
        </w:rPr>
        <w:t>- журнал бракеража пищевых продуктов и продовольственного сырья;</w:t>
      </w:r>
    </w:p>
    <w:p w:rsidR="00BE5B95" w:rsidRPr="00DA2F6D" w:rsidRDefault="00BE5B95" w:rsidP="00D96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hAnsi="Times New Roman" w:cs="Times New Roman"/>
          <w:sz w:val="24"/>
          <w:szCs w:val="24"/>
        </w:rPr>
        <w:t>- журнал здоровья (с включением в него данных осмотра на наличие гнойничковых заболеваний, сведений об отсутствии острых кишечных заболеваний, ангин, нахождении сотрудников на листке временной нетрудоспособности);</w:t>
      </w:r>
    </w:p>
    <w:p w:rsidR="00BE5B95" w:rsidRPr="00DA2F6D" w:rsidRDefault="00BE5B95" w:rsidP="00D96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hAnsi="Times New Roman" w:cs="Times New Roman"/>
          <w:sz w:val="24"/>
          <w:szCs w:val="24"/>
        </w:rPr>
        <w:t>- санитарный журнал для фиксации результатов внутреннего и общественного контроля;</w:t>
      </w:r>
    </w:p>
    <w:p w:rsidR="00BE5B95" w:rsidRPr="00DA2F6D" w:rsidRDefault="00BE5B95" w:rsidP="00D96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hAnsi="Times New Roman" w:cs="Times New Roman"/>
          <w:sz w:val="24"/>
          <w:szCs w:val="24"/>
        </w:rPr>
        <w:t>- перспективное меню, ежедневное меню, технологические карты;</w:t>
      </w:r>
    </w:p>
    <w:p w:rsidR="00BE5B95" w:rsidRPr="00DA2F6D" w:rsidRDefault="00BE5B95" w:rsidP="00D96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hAnsi="Times New Roman" w:cs="Times New Roman"/>
          <w:sz w:val="24"/>
          <w:szCs w:val="24"/>
        </w:rPr>
        <w:t>- сборник технологических нормативов, рецептур блюд и кулинарных изделий, предназначенных для общественного питания;</w:t>
      </w:r>
    </w:p>
    <w:p w:rsidR="00BE5B95" w:rsidRPr="00DA2F6D" w:rsidRDefault="00BE5B95" w:rsidP="00D96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hAnsi="Times New Roman" w:cs="Times New Roman"/>
          <w:sz w:val="24"/>
          <w:szCs w:val="24"/>
        </w:rPr>
        <w:t>- журнал проведения витаминизации третьих и сладких блюд;</w:t>
      </w:r>
    </w:p>
    <w:p w:rsidR="00BE5B95" w:rsidRPr="00DA2F6D" w:rsidRDefault="00BE5B95" w:rsidP="00D96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hAnsi="Times New Roman" w:cs="Times New Roman"/>
          <w:sz w:val="24"/>
          <w:szCs w:val="24"/>
        </w:rPr>
        <w:t>- медицинские книжки работников пищеблока с отметкой о прохождении медицинских осмотров, наличии прививок против вирусного гепатита A, дизентерии Зоне, брюшного тифа;</w:t>
      </w:r>
    </w:p>
    <w:p w:rsidR="00BE5B95" w:rsidRPr="00DA2F6D" w:rsidRDefault="00BE5B95" w:rsidP="00D96E60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hAnsi="Times New Roman" w:cs="Times New Roman"/>
          <w:sz w:val="24"/>
          <w:szCs w:val="24"/>
        </w:rPr>
        <w:t>- журнал регистрации вводного инструктажа на рабочем месте, инструкция по технике безопасности по всем видам работы;</w:t>
      </w:r>
    </w:p>
    <w:p w:rsidR="00BE5B95" w:rsidRPr="00DA2F6D" w:rsidRDefault="00BE5B95" w:rsidP="00D96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hAnsi="Times New Roman" w:cs="Times New Roman"/>
          <w:sz w:val="24"/>
          <w:szCs w:val="24"/>
        </w:rPr>
        <w:t>- ассортиментный перечень блюд и изделий пищеблока;</w:t>
      </w:r>
    </w:p>
    <w:p w:rsidR="00BE5B95" w:rsidRPr="00676833" w:rsidRDefault="00BE5B95" w:rsidP="00D96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hAnsi="Times New Roman" w:cs="Times New Roman"/>
          <w:sz w:val="24"/>
          <w:szCs w:val="24"/>
        </w:rPr>
        <w:t xml:space="preserve">- </w:t>
      </w:r>
      <w:r w:rsidRPr="00676833">
        <w:rPr>
          <w:rFonts w:ascii="Times New Roman" w:hAnsi="Times New Roman" w:cs="Times New Roman"/>
          <w:sz w:val="24"/>
          <w:szCs w:val="24"/>
        </w:rPr>
        <w:t>журнал учета температурного режима холодильного оборудования;</w:t>
      </w:r>
    </w:p>
    <w:p w:rsidR="00BE5B95" w:rsidRPr="00DA2F6D" w:rsidRDefault="00BE5B95" w:rsidP="00D96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hAnsi="Times New Roman" w:cs="Times New Roman"/>
          <w:sz w:val="24"/>
          <w:szCs w:val="24"/>
        </w:rPr>
        <w:t>- журнал учета аварийных ситуаций (на системах энергоснабжения, водоснабжения, канализации);</w:t>
      </w:r>
    </w:p>
    <w:p w:rsidR="00BE5B95" w:rsidRPr="00DA2F6D" w:rsidRDefault="002F51F3" w:rsidP="00D96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hAnsi="Times New Roman" w:cs="Times New Roman"/>
          <w:sz w:val="24"/>
          <w:szCs w:val="24"/>
        </w:rPr>
        <w:t xml:space="preserve">- </w:t>
      </w:r>
      <w:r w:rsidR="00BE5B95" w:rsidRPr="00DA2F6D">
        <w:rPr>
          <w:rFonts w:ascii="Times New Roman" w:hAnsi="Times New Roman" w:cs="Times New Roman"/>
          <w:sz w:val="24"/>
          <w:szCs w:val="24"/>
        </w:rPr>
        <w:t>журнал учета проведения проверок.</w:t>
      </w:r>
    </w:p>
    <w:p w:rsidR="00BE5B95" w:rsidRPr="00DA2F6D" w:rsidRDefault="00BE5B95" w:rsidP="00D96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1551" w:rsidRPr="00DA2F6D" w:rsidRDefault="001B5FF3" w:rsidP="00D96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A2F6D">
        <w:rPr>
          <w:rFonts w:ascii="Times New Roman" w:hAnsi="Times New Roman" w:cs="Times New Roman"/>
          <w:sz w:val="24"/>
          <w:szCs w:val="24"/>
        </w:rPr>
        <w:t>.</w:t>
      </w:r>
      <w:r w:rsidR="001A6D86" w:rsidRPr="00DA2F6D">
        <w:rPr>
          <w:rFonts w:ascii="Times New Roman" w:hAnsi="Times New Roman" w:cs="Times New Roman"/>
          <w:sz w:val="24"/>
          <w:szCs w:val="24"/>
        </w:rPr>
        <w:t>Документы по организации</w:t>
      </w:r>
      <w:r w:rsidR="001235DE" w:rsidRPr="00DA2F6D">
        <w:rPr>
          <w:rFonts w:ascii="Times New Roman" w:hAnsi="Times New Roman" w:cs="Times New Roman"/>
          <w:sz w:val="24"/>
          <w:szCs w:val="24"/>
        </w:rPr>
        <w:t xml:space="preserve"> питания в школе</w:t>
      </w:r>
    </w:p>
    <w:p w:rsidR="001E1551" w:rsidRPr="00DA2F6D" w:rsidRDefault="001E1551" w:rsidP="00D96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hAnsi="Times New Roman" w:cs="Times New Roman"/>
          <w:sz w:val="24"/>
          <w:szCs w:val="24"/>
        </w:rPr>
        <w:t>- Примерное десятидневное меню для учащихся 1- 4 классов;</w:t>
      </w:r>
    </w:p>
    <w:p w:rsidR="001E1551" w:rsidRPr="00DA2F6D" w:rsidRDefault="001E1551" w:rsidP="00D96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F6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A6D86" w:rsidRPr="00DA2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  </w:t>
      </w:r>
      <w:proofErr w:type="spellStart"/>
      <w:r w:rsidR="001A6D86" w:rsidRPr="00DA2F6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="001A6D86" w:rsidRPr="00DA2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</w:t>
      </w:r>
      <w:r w:rsidRPr="00DA2F6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E1551" w:rsidRPr="00DA2F6D" w:rsidRDefault="001E1551" w:rsidP="00D96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-Приказ о создании </w:t>
      </w:r>
      <w:proofErr w:type="spellStart"/>
      <w:r w:rsidRPr="00DA2F6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DA2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  в Муниципальном бюджетном общеобразовательном учреждении; </w:t>
      </w:r>
    </w:p>
    <w:p w:rsidR="001A6D86" w:rsidRPr="00DA2F6D" w:rsidRDefault="001E1551" w:rsidP="00D96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F6D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-Положение о школьной столовой, о порядке и организации горячего питания;</w:t>
      </w:r>
    </w:p>
    <w:p w:rsidR="001E1551" w:rsidRPr="00DA2F6D" w:rsidRDefault="001E1551" w:rsidP="00D96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F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-Приказ об организации питания в школе;</w:t>
      </w:r>
    </w:p>
    <w:p w:rsidR="001A6D86" w:rsidRPr="00DA2F6D" w:rsidRDefault="001E1551" w:rsidP="00D96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F6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-Приказ о</w:t>
      </w:r>
      <w:r w:rsidR="001A6D86" w:rsidRPr="00DA2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соблюдении санитарных норм в школьной стол</w:t>
      </w:r>
      <w:r w:rsidRPr="00DA2F6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овой;</w:t>
      </w:r>
    </w:p>
    <w:p w:rsidR="001E1551" w:rsidRPr="00DA2F6D" w:rsidRDefault="001E1551" w:rsidP="00D96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-Программа  по совершенствованию организации горячего питания  </w:t>
      </w:r>
      <w:proofErr w:type="gramStart"/>
      <w:r w:rsidRPr="00DA2F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A2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 2020- 2021 </w:t>
      </w:r>
      <w:proofErr w:type="spellStart"/>
      <w:r w:rsidRPr="00DA2F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spellEnd"/>
      <w:r w:rsidRPr="00DA2F6D">
        <w:rPr>
          <w:rFonts w:ascii="Times New Roman" w:eastAsia="Times New Roman" w:hAnsi="Times New Roman" w:cs="Times New Roman"/>
          <w:sz w:val="24"/>
          <w:szCs w:val="24"/>
          <w:lang w:eastAsia="ru-RU"/>
        </w:rPr>
        <w:t>. год;</w:t>
      </w:r>
    </w:p>
    <w:p w:rsidR="001E1551" w:rsidRPr="00DA2F6D" w:rsidRDefault="001E1551" w:rsidP="00D96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Рабочая программа «Здоровое питание» на 2020- 2021 </w:t>
      </w:r>
      <w:proofErr w:type="spellStart"/>
      <w:r w:rsidRPr="00DA2F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spellEnd"/>
      <w:r w:rsidRPr="00DA2F6D">
        <w:rPr>
          <w:rFonts w:ascii="Times New Roman" w:eastAsia="Times New Roman" w:hAnsi="Times New Roman" w:cs="Times New Roman"/>
          <w:sz w:val="24"/>
          <w:szCs w:val="24"/>
          <w:lang w:eastAsia="ru-RU"/>
        </w:rPr>
        <w:t>. год</w:t>
      </w:r>
    </w:p>
    <w:p w:rsidR="001E1551" w:rsidRPr="00DA2F6D" w:rsidRDefault="001E1551" w:rsidP="00D96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F6D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График организации горячего питания;</w:t>
      </w:r>
    </w:p>
    <w:p w:rsidR="001E1551" w:rsidRPr="00DA2F6D" w:rsidRDefault="001E1551" w:rsidP="00D96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F6D">
        <w:rPr>
          <w:rFonts w:ascii="Times New Roman" w:eastAsia="Times New Roman" w:hAnsi="Times New Roman" w:cs="Times New Roman"/>
          <w:sz w:val="24"/>
          <w:szCs w:val="24"/>
          <w:lang w:eastAsia="ru-RU"/>
        </w:rPr>
        <w:t>-Акт проверки готовности пищеблока к началу учебного года;</w:t>
      </w:r>
    </w:p>
    <w:p w:rsidR="001E1551" w:rsidRPr="00DA2F6D" w:rsidRDefault="001E1551" w:rsidP="00D96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551" w:rsidRPr="00DA2F6D" w:rsidRDefault="001B5FF3" w:rsidP="00D96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DA2F6D">
        <w:rPr>
          <w:rFonts w:ascii="Times New Roman" w:hAnsi="Times New Roman" w:cs="Times New Roman"/>
          <w:sz w:val="24"/>
          <w:szCs w:val="24"/>
        </w:rPr>
        <w:t xml:space="preserve">. </w:t>
      </w:r>
      <w:r w:rsidR="00586B33" w:rsidRPr="00DA2F6D">
        <w:rPr>
          <w:rFonts w:ascii="Times New Roman" w:hAnsi="Times New Roman" w:cs="Times New Roman"/>
          <w:sz w:val="24"/>
          <w:szCs w:val="24"/>
        </w:rPr>
        <w:t>Основные требования к персоналу пищеблока</w:t>
      </w:r>
    </w:p>
    <w:p w:rsidR="001E1551" w:rsidRPr="00DA2F6D" w:rsidRDefault="00586B33" w:rsidP="00D96E6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hAnsi="Times New Roman" w:cs="Times New Roman"/>
          <w:sz w:val="24"/>
          <w:szCs w:val="24"/>
        </w:rPr>
        <w:t>-Наличие личной  медицинской книжки установленного образца, в которую вносятся результаты медицинских осмотров, лабораторных исследований, сведения о профилактических прививках (против кори, краснухи, дифтерии, вирусного гепатита A, дизентерии Зоне, брюшного тифа), отметка о профессиональной гигиенической подготовке и аттестации.</w:t>
      </w:r>
    </w:p>
    <w:p w:rsidR="001B5FF3" w:rsidRPr="00DA2F6D" w:rsidRDefault="001B5FF3" w:rsidP="00D96E6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hAnsi="Times New Roman" w:cs="Times New Roman"/>
          <w:sz w:val="24"/>
          <w:szCs w:val="24"/>
        </w:rPr>
        <w:t>-Наличие следующих требований:</w:t>
      </w:r>
    </w:p>
    <w:p w:rsidR="001B5FF3" w:rsidRPr="00DA2F6D" w:rsidRDefault="00586B33" w:rsidP="00D96E60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hAnsi="Times New Roman" w:cs="Times New Roman"/>
          <w:sz w:val="24"/>
          <w:szCs w:val="24"/>
        </w:rPr>
        <w:t>к личной гигиене персонала;</w:t>
      </w:r>
    </w:p>
    <w:p w:rsidR="00586B33" w:rsidRPr="00DA2F6D" w:rsidRDefault="00586B33" w:rsidP="00D96E60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hAnsi="Times New Roman" w:cs="Times New Roman"/>
          <w:sz w:val="24"/>
          <w:szCs w:val="24"/>
        </w:rPr>
        <w:t>к оборудованию, инвентарю, посуде и таре в столовой.</w:t>
      </w:r>
    </w:p>
    <w:p w:rsidR="00586B33" w:rsidRPr="00DA2F6D" w:rsidRDefault="00586B33" w:rsidP="00D96E60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hAnsi="Times New Roman" w:cs="Times New Roman"/>
          <w:sz w:val="24"/>
          <w:szCs w:val="24"/>
        </w:rPr>
        <w:t>к условиям и технологии изготовления кулинарной продукции;</w:t>
      </w:r>
    </w:p>
    <w:p w:rsidR="00586B33" w:rsidRPr="00DA2F6D" w:rsidRDefault="001B5FF3" w:rsidP="00D96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hAnsi="Times New Roman" w:cs="Times New Roman"/>
          <w:sz w:val="24"/>
          <w:szCs w:val="24"/>
        </w:rPr>
        <w:t>- Р</w:t>
      </w:r>
      <w:r w:rsidR="00586B33" w:rsidRPr="00DA2F6D">
        <w:rPr>
          <w:rFonts w:ascii="Times New Roman" w:hAnsi="Times New Roman" w:cs="Times New Roman"/>
          <w:sz w:val="24"/>
          <w:szCs w:val="24"/>
        </w:rPr>
        <w:t>екомендуемый перечень моющих средств, допущенных для мытья посуды на предприятиях общественного питания;</w:t>
      </w:r>
    </w:p>
    <w:p w:rsidR="00586B33" w:rsidRPr="00DA2F6D" w:rsidRDefault="00586B33" w:rsidP="00D96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hAnsi="Times New Roman" w:cs="Times New Roman"/>
          <w:sz w:val="24"/>
          <w:szCs w:val="24"/>
        </w:rPr>
        <w:t>-Режим мытья столовой посуды ручным способом</w:t>
      </w:r>
      <w:r w:rsidR="001B5FF3" w:rsidRPr="00DA2F6D">
        <w:rPr>
          <w:rFonts w:ascii="Times New Roman" w:hAnsi="Times New Roman" w:cs="Times New Roman"/>
          <w:sz w:val="24"/>
          <w:szCs w:val="24"/>
        </w:rPr>
        <w:t>;</w:t>
      </w:r>
    </w:p>
    <w:p w:rsidR="001235DE" w:rsidRPr="00DA2F6D" w:rsidRDefault="001235DE" w:rsidP="00D96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586B33" w:rsidRPr="00DA2F6D" w:rsidRDefault="001235DE" w:rsidP="00D96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A2F6D">
        <w:rPr>
          <w:rFonts w:ascii="Times New Roman" w:hAnsi="Times New Roman" w:cs="Times New Roman"/>
          <w:sz w:val="24"/>
          <w:szCs w:val="24"/>
        </w:rPr>
        <w:t xml:space="preserve">. </w:t>
      </w:r>
      <w:r w:rsidR="00586B33" w:rsidRPr="00DA2F6D">
        <w:rPr>
          <w:rFonts w:ascii="Times New Roman" w:hAnsi="Times New Roman" w:cs="Times New Roman"/>
          <w:sz w:val="24"/>
          <w:szCs w:val="24"/>
        </w:rPr>
        <w:t>Обязанности медицинского работника по контр</w:t>
      </w:r>
      <w:r w:rsidR="001B5FF3" w:rsidRPr="00DA2F6D">
        <w:rPr>
          <w:rFonts w:ascii="Times New Roman" w:hAnsi="Times New Roman" w:cs="Times New Roman"/>
          <w:sz w:val="24"/>
          <w:szCs w:val="24"/>
        </w:rPr>
        <w:t>олю за качеством питания в школе</w:t>
      </w:r>
    </w:p>
    <w:p w:rsidR="00586B33" w:rsidRPr="00DA2F6D" w:rsidRDefault="00586B33" w:rsidP="00D96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hAnsi="Times New Roman" w:cs="Times New Roman"/>
          <w:sz w:val="24"/>
          <w:szCs w:val="24"/>
        </w:rPr>
        <w:t>- Приказ об ответственности медперсонала за соблюдение  санитарных норм в пищеблоке школы.</w:t>
      </w:r>
    </w:p>
    <w:p w:rsidR="00586B33" w:rsidRPr="00DA2F6D" w:rsidRDefault="00586B33" w:rsidP="00D96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hAnsi="Times New Roman" w:cs="Times New Roman"/>
          <w:sz w:val="24"/>
          <w:szCs w:val="24"/>
        </w:rPr>
        <w:t>-книга контроля   правильности отбора и условий хранения суточных проб;</w:t>
      </w:r>
    </w:p>
    <w:p w:rsidR="00586B33" w:rsidRPr="00DA2F6D" w:rsidRDefault="00586B33" w:rsidP="00D96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hAnsi="Times New Roman" w:cs="Times New Roman"/>
          <w:sz w:val="24"/>
          <w:szCs w:val="24"/>
        </w:rPr>
        <w:t>- контроль санитарного состояния пищеблока,  контроль наличия дезинфицирующих растворов в пищеблоке;</w:t>
      </w:r>
    </w:p>
    <w:p w:rsidR="00586B33" w:rsidRPr="00DA2F6D" w:rsidRDefault="00586B33" w:rsidP="00D96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hAnsi="Times New Roman" w:cs="Times New Roman"/>
          <w:sz w:val="24"/>
          <w:szCs w:val="24"/>
        </w:rPr>
        <w:t xml:space="preserve">- запись результатов всех проверок пищеблока и документации по организации питания  в «Ведомости </w:t>
      </w:r>
      <w:proofErr w:type="gramStart"/>
      <w:r w:rsidRPr="00DA2F6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A2F6D">
        <w:rPr>
          <w:rFonts w:ascii="Times New Roman" w:hAnsi="Times New Roman" w:cs="Times New Roman"/>
          <w:sz w:val="24"/>
          <w:szCs w:val="24"/>
        </w:rPr>
        <w:t xml:space="preserve"> рационом питания», «Журнале бракеража готовой кулинарной продукции», «Журнале проведения витаминизации третьих и сладких блюд» и др. в соответствии с рекомендуемыми формами </w:t>
      </w:r>
      <w:proofErr w:type="spellStart"/>
      <w:r w:rsidRPr="00DA2F6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A2F6D">
        <w:rPr>
          <w:rFonts w:ascii="Times New Roman" w:hAnsi="Times New Roman" w:cs="Times New Roman"/>
          <w:sz w:val="24"/>
          <w:szCs w:val="24"/>
        </w:rPr>
        <w:t xml:space="preserve"> 2.4.5.2409-08.</w:t>
      </w:r>
    </w:p>
    <w:p w:rsidR="001E1551" w:rsidRPr="00DA2F6D" w:rsidRDefault="001E1551" w:rsidP="00D96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E1551" w:rsidRPr="00DA2F6D" w:rsidRDefault="001235DE" w:rsidP="00D96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DA2F6D">
        <w:rPr>
          <w:rFonts w:ascii="Times New Roman" w:hAnsi="Times New Roman" w:cs="Times New Roman"/>
          <w:sz w:val="24"/>
          <w:szCs w:val="24"/>
        </w:rPr>
        <w:t xml:space="preserve">. </w:t>
      </w:r>
      <w:r w:rsidR="001B5FF3" w:rsidRPr="00DA2F6D">
        <w:rPr>
          <w:rFonts w:ascii="Times New Roman" w:hAnsi="Times New Roman" w:cs="Times New Roman"/>
          <w:sz w:val="24"/>
          <w:szCs w:val="24"/>
        </w:rPr>
        <w:t>Организация общественного контроля за питанием в школы</w:t>
      </w:r>
    </w:p>
    <w:p w:rsidR="001A6D86" w:rsidRPr="00DA2F6D" w:rsidRDefault="001A6D86" w:rsidP="00D96E6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</w:t>
      </w:r>
      <w:r w:rsidRPr="00DA2F6D">
        <w:rPr>
          <w:rFonts w:ascii="Times New Roman" w:hAnsi="Times New Roman" w:cs="Times New Roman"/>
          <w:sz w:val="24"/>
          <w:szCs w:val="24"/>
        </w:rPr>
        <w:t xml:space="preserve">Положение о родительском  </w:t>
      </w:r>
      <w:proofErr w:type="gramStart"/>
      <w:r w:rsidRPr="00DA2F6D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DA2F6D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1B5FF3" w:rsidRPr="00DA2F6D">
        <w:rPr>
          <w:rFonts w:ascii="Times New Roman" w:hAnsi="Times New Roman" w:cs="Times New Roman"/>
          <w:sz w:val="24"/>
          <w:szCs w:val="24"/>
        </w:rPr>
        <w:t>изацией горячего питания в ОО</w:t>
      </w:r>
      <w:r w:rsidRPr="00DA2F6D">
        <w:rPr>
          <w:rFonts w:ascii="Times New Roman" w:hAnsi="Times New Roman" w:cs="Times New Roman"/>
          <w:sz w:val="24"/>
          <w:szCs w:val="24"/>
        </w:rPr>
        <w:t>;</w:t>
      </w:r>
    </w:p>
    <w:p w:rsidR="001A6D86" w:rsidRPr="00DA2F6D" w:rsidRDefault="001B5FF3" w:rsidP="00D96E6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2F6D">
        <w:rPr>
          <w:rFonts w:ascii="Times New Roman" w:hAnsi="Times New Roman" w:cs="Times New Roman"/>
          <w:sz w:val="24"/>
          <w:szCs w:val="24"/>
        </w:rPr>
        <w:t>-</w:t>
      </w:r>
      <w:r w:rsidR="001A6D86" w:rsidRPr="00DA2F6D">
        <w:rPr>
          <w:rFonts w:ascii="Times New Roman" w:hAnsi="Times New Roman" w:cs="Times New Roman"/>
          <w:sz w:val="24"/>
          <w:szCs w:val="24"/>
        </w:rPr>
        <w:t xml:space="preserve">Приказ о создании родительского комитета по контролю  за организацией  горячего питания </w:t>
      </w:r>
      <w:proofErr w:type="gramStart"/>
      <w:r w:rsidR="001A6D86" w:rsidRPr="00DA2F6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A6D86" w:rsidRPr="00DA2F6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A6D86" w:rsidRPr="00DA2F6D" w:rsidRDefault="001A6D86" w:rsidP="00D96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6D86" w:rsidRPr="00DA2F6D" w:rsidRDefault="001A6D86" w:rsidP="00D96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6D86" w:rsidRPr="00DA2F6D" w:rsidRDefault="001A6D86" w:rsidP="00D96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6D86" w:rsidRPr="00DA2F6D" w:rsidRDefault="001A6D86" w:rsidP="00D96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6D86" w:rsidRPr="00DA2F6D" w:rsidRDefault="001A6D86" w:rsidP="00D96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6D86" w:rsidRPr="00DA2F6D" w:rsidRDefault="001A6D86" w:rsidP="00D96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6D86" w:rsidRPr="00DA2F6D" w:rsidRDefault="001A6D86" w:rsidP="00D96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6447" w:rsidRPr="00DA2F6D" w:rsidRDefault="005E6447" w:rsidP="00D96E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E6447" w:rsidRPr="00DA2F6D" w:rsidSect="00D96E60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AAF" w:rsidRDefault="00717AAF" w:rsidP="001A6D86">
      <w:pPr>
        <w:spacing w:after="0" w:line="240" w:lineRule="auto"/>
      </w:pPr>
      <w:r>
        <w:separator/>
      </w:r>
    </w:p>
  </w:endnote>
  <w:endnote w:type="continuationSeparator" w:id="0">
    <w:p w:rsidR="00717AAF" w:rsidRDefault="00717AAF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AAF" w:rsidRDefault="00717AAF" w:rsidP="001A6D86">
      <w:pPr>
        <w:spacing w:after="0" w:line="240" w:lineRule="auto"/>
      </w:pPr>
      <w:r>
        <w:separator/>
      </w:r>
    </w:p>
  </w:footnote>
  <w:footnote w:type="continuationSeparator" w:id="0">
    <w:p w:rsidR="00717AAF" w:rsidRDefault="00717AAF" w:rsidP="001A6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6234E"/>
    <w:multiLevelType w:val="hybridMultilevel"/>
    <w:tmpl w:val="40B25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5B95"/>
    <w:rsid w:val="001235DE"/>
    <w:rsid w:val="001A6D86"/>
    <w:rsid w:val="001B163F"/>
    <w:rsid w:val="001B5FF3"/>
    <w:rsid w:val="001E1551"/>
    <w:rsid w:val="002F51F3"/>
    <w:rsid w:val="00586B33"/>
    <w:rsid w:val="005E6447"/>
    <w:rsid w:val="00676833"/>
    <w:rsid w:val="00717AAF"/>
    <w:rsid w:val="0073184C"/>
    <w:rsid w:val="00815359"/>
    <w:rsid w:val="00864A26"/>
    <w:rsid w:val="00A16C5E"/>
    <w:rsid w:val="00AF2AEF"/>
    <w:rsid w:val="00B707C2"/>
    <w:rsid w:val="00BE5B95"/>
    <w:rsid w:val="00D52666"/>
    <w:rsid w:val="00D96E60"/>
    <w:rsid w:val="00DA2F6D"/>
    <w:rsid w:val="00E56899"/>
    <w:rsid w:val="00FD4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B9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A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A6D86"/>
  </w:style>
  <w:style w:type="paragraph" w:styleId="a7">
    <w:name w:val="footer"/>
    <w:basedOn w:val="a"/>
    <w:link w:val="a8"/>
    <w:uiPriority w:val="99"/>
    <w:semiHidden/>
    <w:unhideWhenUsed/>
    <w:rsid w:val="001A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A6D86"/>
  </w:style>
  <w:style w:type="paragraph" w:styleId="a9">
    <w:name w:val="List Paragraph"/>
    <w:basedOn w:val="a"/>
    <w:uiPriority w:val="34"/>
    <w:qFormat/>
    <w:rsid w:val="001B5F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0174/" TargetMode="External"/><Relationship Id="rId13" Type="http://schemas.openxmlformats.org/officeDocument/2006/relationships/hyperlink" Target="http://docs.cntd.ru/document/901806306" TargetMode="External"/><Relationship Id="rId1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gm.mos.ru/legislation/lawacts/916479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kodeks.systecs.ru/zakon/zrf-2300-1/" TargetMode="External"/><Relationship Id="rId17" Type="http://schemas.openxmlformats.org/officeDocument/2006/relationships/hyperlink" Target="https://school61.ucoz.org/stolovaya/pis_mo_minobrnauki_rf_ot_12_04_2012_06-731_o_formi.rt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2059650" TargetMode="External"/><Relationship Id="rId20" Type="http://schemas.openxmlformats.org/officeDocument/2006/relationships/hyperlink" Target="http://mcop.dogm.mos.ru/legislation/lawacts/147754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4024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20.rospotrebnadzor.ru/files/docs/instruction/156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onsultant.ru/document/cons_doc_LAW_25584/" TargetMode="External"/><Relationship Id="rId19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legalacts.ru/doc/29_FZ-o-kachestve-i-bezopasnosti-piwevyh-produktov/" TargetMode="External"/><Relationship Id="rId14" Type="http://schemas.openxmlformats.org/officeDocument/2006/relationships/hyperlink" Target="http://pbprog.ru/documents/documents_element.php?ELEMENT_ID=100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19144C-BB8E-4D6D-A213-7AEF41BB2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Ибрагим</cp:lastModifiedBy>
  <cp:revision>5</cp:revision>
  <dcterms:created xsi:type="dcterms:W3CDTF">2020-08-30T12:39:00Z</dcterms:created>
  <dcterms:modified xsi:type="dcterms:W3CDTF">2021-01-18T22:45:00Z</dcterms:modified>
</cp:coreProperties>
</file>