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8C" w:rsidRPr="00CE5B8C" w:rsidRDefault="00CE5B8C" w:rsidP="00CE5B8C">
      <w:pPr>
        <w:widowControl/>
        <w:tabs>
          <w:tab w:val="left" w:pos="3600"/>
        </w:tabs>
        <w:autoSpaceDE/>
        <w:autoSpaceDN/>
        <w:spacing w:line="276" w:lineRule="auto"/>
        <w:jc w:val="center"/>
        <w:rPr>
          <w:b/>
          <w:sz w:val="24"/>
          <w:szCs w:val="24"/>
          <w:lang w:bidi="ar-SA"/>
        </w:rPr>
      </w:pPr>
      <w:bookmarkStart w:id="0" w:name="bookmark1"/>
      <w:r w:rsidRPr="00CE5B8C">
        <w:rPr>
          <w:b/>
          <w:noProof/>
          <w:sz w:val="24"/>
          <w:szCs w:val="24"/>
          <w:lang w:bidi="ar-SA"/>
        </w:rPr>
        <w:drawing>
          <wp:inline distT="0" distB="0" distL="0" distR="0" wp14:anchorId="298886F3" wp14:editId="75ADE347">
            <wp:extent cx="790575" cy="666750"/>
            <wp:effectExtent l="0" t="0" r="9525" b="0"/>
            <wp:docPr id="1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spacing w:line="276" w:lineRule="auto"/>
        <w:jc w:val="center"/>
        <w:rPr>
          <w:b/>
          <w:sz w:val="24"/>
          <w:szCs w:val="24"/>
          <w:lang w:bidi="ar-SA"/>
        </w:rPr>
      </w:pPr>
      <w:r w:rsidRPr="00CE5B8C">
        <w:rPr>
          <w:b/>
          <w:sz w:val="24"/>
          <w:szCs w:val="24"/>
          <w:lang w:bidi="ar-SA"/>
        </w:rPr>
        <w:t>МУНИЦИПАЛЬНОЕ КАЗЕННОЕ ОБЩЕОБРАЗОВАТЕЛЬНОЕ УЧРЕЖДЕНИЕ</w:t>
      </w: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spacing w:line="276" w:lineRule="auto"/>
        <w:jc w:val="center"/>
        <w:rPr>
          <w:b/>
          <w:sz w:val="24"/>
          <w:szCs w:val="24"/>
          <w:lang w:bidi="ar-SA"/>
        </w:rPr>
      </w:pPr>
      <w:r w:rsidRPr="00CE5B8C">
        <w:rPr>
          <w:b/>
          <w:sz w:val="24"/>
          <w:szCs w:val="24"/>
          <w:lang w:bidi="ar-SA"/>
        </w:rPr>
        <w:t>«СРЕДНЯЯ ОБЩЕОБРАЗОВАТЕЛЬНАЯ ШКОЛА №7 ГОРОДА БУЙНАКСК»</w:t>
      </w:r>
    </w:p>
    <w:p w:rsidR="00CE5B8C" w:rsidRPr="00CE5B8C" w:rsidRDefault="00CE5B8C" w:rsidP="00CE5B8C">
      <w:pPr>
        <w:widowControl/>
        <w:pBdr>
          <w:bottom w:val="single" w:sz="12" w:space="0" w:color="auto"/>
        </w:pBdr>
        <w:tabs>
          <w:tab w:val="left" w:pos="3600"/>
        </w:tabs>
        <w:autoSpaceDE/>
        <w:autoSpaceDN/>
        <w:spacing w:line="276" w:lineRule="auto"/>
        <w:jc w:val="center"/>
        <w:rPr>
          <w:b/>
          <w:sz w:val="24"/>
          <w:szCs w:val="24"/>
          <w:lang w:bidi="ar-SA"/>
        </w:rPr>
      </w:pPr>
      <w:r w:rsidRPr="00CE5B8C">
        <w:rPr>
          <w:b/>
          <w:sz w:val="24"/>
          <w:szCs w:val="24"/>
          <w:lang w:bidi="ar-SA"/>
        </w:rPr>
        <w:t xml:space="preserve"> (МКОУ СОШ №7)</w:t>
      </w:r>
    </w:p>
    <w:p w:rsidR="00CE5B8C" w:rsidRPr="00CE5B8C" w:rsidRDefault="00CE5B8C" w:rsidP="00CE5B8C">
      <w:pPr>
        <w:widowControl/>
        <w:autoSpaceDE/>
        <w:autoSpaceDN/>
        <w:spacing w:line="276" w:lineRule="auto"/>
        <w:ind w:left="-142" w:right="-143"/>
        <w:contextualSpacing/>
        <w:jc w:val="center"/>
        <w:rPr>
          <w:sz w:val="24"/>
          <w:szCs w:val="24"/>
          <w:bdr w:val="none" w:sz="0" w:space="0" w:color="auto" w:frame="1"/>
          <w:lang w:bidi="ar-SA"/>
        </w:rPr>
      </w:pPr>
      <w:r w:rsidRPr="00CE5B8C">
        <w:rPr>
          <w:sz w:val="24"/>
          <w:szCs w:val="24"/>
          <w:lang w:bidi="ar-SA"/>
        </w:rPr>
        <w:t xml:space="preserve">368220 г. Буйнакск ул. </w:t>
      </w:r>
      <w:proofErr w:type="spellStart"/>
      <w:r w:rsidRPr="00CE5B8C">
        <w:rPr>
          <w:sz w:val="24"/>
          <w:szCs w:val="24"/>
          <w:lang w:bidi="ar-SA"/>
        </w:rPr>
        <w:t>Салаватова</w:t>
      </w:r>
      <w:proofErr w:type="spellEnd"/>
      <w:r w:rsidRPr="00CE5B8C">
        <w:rPr>
          <w:sz w:val="24"/>
          <w:szCs w:val="24"/>
          <w:lang w:bidi="ar-SA"/>
        </w:rPr>
        <w:t xml:space="preserve"> 56, тел.: 2-10-45, E-</w:t>
      </w:r>
      <w:proofErr w:type="spellStart"/>
      <w:r w:rsidRPr="00CE5B8C">
        <w:rPr>
          <w:sz w:val="24"/>
          <w:szCs w:val="24"/>
          <w:lang w:bidi="ar-SA"/>
        </w:rPr>
        <w:t>mail</w:t>
      </w:r>
      <w:proofErr w:type="spellEnd"/>
      <w:r w:rsidRPr="00CE5B8C">
        <w:rPr>
          <w:sz w:val="24"/>
          <w:szCs w:val="24"/>
          <w:lang w:bidi="ar-SA"/>
        </w:rPr>
        <w:t xml:space="preserve">: </w:t>
      </w:r>
      <w:proofErr w:type="spellStart"/>
      <w:r w:rsidRPr="00CE5B8C">
        <w:rPr>
          <w:color w:val="0000FF"/>
          <w:sz w:val="24"/>
          <w:szCs w:val="24"/>
          <w:u w:val="single"/>
          <w:bdr w:val="none" w:sz="0" w:space="0" w:color="auto" w:frame="1"/>
          <w:lang w:val="en-US" w:bidi="ar-SA"/>
        </w:rPr>
        <w:t>shkola</w:t>
      </w:r>
      <w:proofErr w:type="spellEnd"/>
      <w:r w:rsidRPr="00CE5B8C">
        <w:rPr>
          <w:color w:val="0000FF"/>
          <w:sz w:val="24"/>
          <w:szCs w:val="24"/>
          <w:u w:val="single"/>
          <w:bdr w:val="none" w:sz="0" w:space="0" w:color="auto" w:frame="1"/>
          <w:lang w:bidi="ar-SA"/>
        </w:rPr>
        <w:t xml:space="preserve"> _</w:t>
      </w:r>
      <w:proofErr w:type="spellStart"/>
      <w:r w:rsidRPr="00CE5B8C">
        <w:rPr>
          <w:color w:val="0000FF"/>
          <w:sz w:val="24"/>
          <w:szCs w:val="24"/>
          <w:u w:val="single"/>
          <w:bdr w:val="none" w:sz="0" w:space="0" w:color="auto" w:frame="1"/>
          <w:lang w:val="en-US" w:bidi="ar-SA"/>
        </w:rPr>
        <w:t>buinakck</w:t>
      </w:r>
      <w:proofErr w:type="spellEnd"/>
      <w:r w:rsidRPr="00CE5B8C">
        <w:rPr>
          <w:color w:val="0000FF"/>
          <w:sz w:val="24"/>
          <w:szCs w:val="24"/>
          <w:u w:val="single"/>
          <w:bdr w:val="none" w:sz="0" w:space="0" w:color="auto" w:frame="1"/>
          <w:lang w:bidi="ar-SA"/>
        </w:rPr>
        <w:t>@</w:t>
      </w:r>
      <w:r w:rsidRPr="00CE5B8C">
        <w:rPr>
          <w:color w:val="0000FF"/>
          <w:sz w:val="24"/>
          <w:szCs w:val="24"/>
          <w:u w:val="single"/>
          <w:bdr w:val="none" w:sz="0" w:space="0" w:color="auto" w:frame="1"/>
          <w:lang w:val="en-US" w:bidi="ar-SA"/>
        </w:rPr>
        <w:t>mail</w:t>
      </w:r>
      <w:r w:rsidRPr="00CE5B8C">
        <w:rPr>
          <w:color w:val="0000FF"/>
          <w:sz w:val="24"/>
          <w:szCs w:val="24"/>
          <w:u w:val="single"/>
          <w:bdr w:val="none" w:sz="0" w:space="0" w:color="auto" w:frame="1"/>
          <w:lang w:bidi="ar-SA"/>
        </w:rPr>
        <w:t>.</w:t>
      </w:r>
      <w:proofErr w:type="spellStart"/>
      <w:r w:rsidRPr="00CE5B8C">
        <w:rPr>
          <w:color w:val="0000FF"/>
          <w:sz w:val="24"/>
          <w:szCs w:val="24"/>
          <w:u w:val="single"/>
          <w:bdr w:val="none" w:sz="0" w:space="0" w:color="auto" w:frame="1"/>
          <w:lang w:val="en-US" w:bidi="ar-SA"/>
        </w:rPr>
        <w:t>ru</w:t>
      </w:r>
      <w:proofErr w:type="spellEnd"/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spacing w:line="276" w:lineRule="auto"/>
        <w:jc w:val="center"/>
        <w:rPr>
          <w:sz w:val="24"/>
          <w:szCs w:val="24"/>
          <w:lang w:bidi="ar-SA"/>
        </w:rPr>
      </w:pPr>
    </w:p>
    <w:p w:rsidR="00CE5B8C" w:rsidRPr="00CE5B8C" w:rsidRDefault="00CE5B8C" w:rsidP="00CE5B8C">
      <w:pPr>
        <w:widowControl/>
        <w:autoSpaceDE/>
        <w:autoSpaceDN/>
        <w:ind w:left="-142" w:right="-143"/>
        <w:contextualSpacing/>
        <w:jc w:val="center"/>
        <w:rPr>
          <w:rFonts w:eastAsia="Calibri"/>
          <w:sz w:val="24"/>
          <w:lang w:eastAsia="en-US" w:bidi="ar-SA"/>
        </w:rPr>
      </w:pP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rPr>
          <w:rFonts w:eastAsia="Calibri"/>
          <w:sz w:val="28"/>
          <w:szCs w:val="28"/>
          <w:lang w:eastAsia="en-US" w:bidi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.6pt;margin-top:11.8pt;width:230.4pt;height:21.45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" stroked="f">
            <v:textbox style="mso-fit-shape-to-text:t">
              <w:txbxContent>
                <w:p w:rsidR="00CE5B8C" w:rsidRDefault="00CE5B8C" w:rsidP="00CE5B8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6" type="#_x0000_t202" style="position:absolute;margin-left:307.35pt;margin-top:11.8pt;width:230.4pt;height:92.7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CmhAIAABc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" stroked="f">
            <v:textbox style="mso-fit-shape-to-text:t">
              <w:txbxContent>
                <w:p w:rsidR="00CE5B8C" w:rsidRDefault="00CE5B8C" w:rsidP="00CE5B8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«Утверждаю»</w:t>
                  </w:r>
                </w:p>
                <w:p w:rsidR="00CE5B8C" w:rsidRDefault="00CE5B8C" w:rsidP="00CE5B8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Директор МКОУ СОШ №7</w:t>
                  </w:r>
                </w:p>
                <w:p w:rsidR="00CE5B8C" w:rsidRDefault="00CE5B8C" w:rsidP="00CE5B8C">
                  <w:pPr>
                    <w:jc w:val="center"/>
                    <w:rPr>
                      <w:b/>
                      <w:szCs w:val="28"/>
                    </w:rPr>
                  </w:pPr>
                  <w:proofErr w:type="gramStart"/>
                  <w:r>
                    <w:rPr>
                      <w:b/>
                      <w:szCs w:val="28"/>
                    </w:rPr>
                    <w:t>города</w:t>
                  </w:r>
                  <w:proofErr w:type="gramEnd"/>
                  <w:r>
                    <w:rPr>
                      <w:b/>
                      <w:szCs w:val="28"/>
                    </w:rPr>
                    <w:t xml:space="preserve"> Буйнакска </w:t>
                  </w:r>
                </w:p>
                <w:p w:rsidR="00CE5B8C" w:rsidRDefault="00CE5B8C" w:rsidP="00CE5B8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Республики Дагестан</w:t>
                  </w:r>
                </w:p>
                <w:p w:rsidR="00CE5B8C" w:rsidRDefault="00CE5B8C" w:rsidP="00CE5B8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_______ С.М. Нурутдинова </w:t>
                  </w:r>
                </w:p>
                <w:p w:rsidR="00CE5B8C" w:rsidRDefault="00CE5B8C" w:rsidP="00CE5B8C">
                  <w:pPr>
                    <w:jc w:val="center"/>
                    <w:rPr>
                      <w:rFonts w:ascii="Arial Unicode MS" w:hAnsi="Arial Unicode MS" w:cs="Arial Unicode MS"/>
                      <w:b/>
                      <w:szCs w:val="24"/>
                    </w:rPr>
                  </w:pPr>
                  <w:r>
                    <w:rPr>
                      <w:b/>
                      <w:szCs w:val="28"/>
                    </w:rPr>
                    <w:t>«____»____________2020г.</w:t>
                  </w:r>
                </w:p>
              </w:txbxContent>
            </v:textbox>
          </v:shape>
        </w:pict>
      </w: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CE5B8C" w:rsidRPr="00CE5B8C" w:rsidRDefault="00CE5B8C" w:rsidP="00CE5B8C">
      <w:pPr>
        <w:widowControl/>
        <w:tabs>
          <w:tab w:val="left" w:pos="3600"/>
        </w:tabs>
        <w:autoSpaceDE/>
        <w:autoSpaceDN/>
        <w:rPr>
          <w:rFonts w:eastAsia="Calibri"/>
          <w:sz w:val="28"/>
          <w:szCs w:val="28"/>
          <w:lang w:eastAsia="en-US" w:bidi="ar-SA"/>
        </w:rPr>
      </w:pPr>
    </w:p>
    <w:bookmarkEnd w:id="0"/>
    <w:p w:rsidR="00D5510C" w:rsidRDefault="008B4FDB">
      <w:pPr>
        <w:spacing w:before="48"/>
        <w:ind w:left="795" w:right="93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D5510C" w:rsidRDefault="008B4FDB">
      <w:pPr>
        <w:pStyle w:val="a4"/>
        <w:numPr>
          <w:ilvl w:val="0"/>
          <w:numId w:val="5"/>
        </w:numPr>
        <w:tabs>
          <w:tab w:val="left" w:pos="1708"/>
        </w:tabs>
        <w:spacing w:before="53" w:line="276" w:lineRule="auto"/>
        <w:ind w:right="243" w:firstLine="1258"/>
        <w:jc w:val="left"/>
        <w:rPr>
          <w:b/>
          <w:sz w:val="28"/>
        </w:rPr>
      </w:pPr>
      <w:r>
        <w:rPr>
          <w:b/>
          <w:sz w:val="28"/>
        </w:rPr>
        <w:t>реализации образовательных программ с применением электронного обучения и дистанционных образовательных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технологий</w:t>
      </w:r>
    </w:p>
    <w:p w:rsidR="00D5510C" w:rsidRDefault="008B4FDB">
      <w:pPr>
        <w:tabs>
          <w:tab w:val="left" w:pos="6626"/>
        </w:tabs>
        <w:spacing w:line="321" w:lineRule="exact"/>
        <w:ind w:left="350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 w:rsidR="00405DEA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 w:rsidR="00405DEA">
        <w:rPr>
          <w:b/>
          <w:spacing w:val="-1"/>
          <w:sz w:val="28"/>
        </w:rPr>
        <w:t>«</w:t>
      </w:r>
      <w:r w:rsidR="00405DEA">
        <w:rPr>
          <w:b/>
          <w:sz w:val="28"/>
        </w:rPr>
        <w:t>СОШ № 7 г. Буйнакска</w:t>
      </w:r>
      <w:r>
        <w:rPr>
          <w:b/>
          <w:sz w:val="28"/>
        </w:rPr>
        <w:t>»</w:t>
      </w:r>
    </w:p>
    <w:p w:rsidR="00D5510C" w:rsidRDefault="00D5510C">
      <w:pPr>
        <w:pStyle w:val="a3"/>
        <w:spacing w:before="3"/>
        <w:ind w:left="0" w:right="0" w:firstLine="0"/>
        <w:jc w:val="left"/>
        <w:rPr>
          <w:b/>
          <w:sz w:val="36"/>
        </w:rPr>
      </w:pPr>
    </w:p>
    <w:p w:rsidR="00D5510C" w:rsidRDefault="008B4FDB">
      <w:pPr>
        <w:pStyle w:val="a4"/>
        <w:numPr>
          <w:ilvl w:val="1"/>
          <w:numId w:val="5"/>
        </w:numPr>
        <w:tabs>
          <w:tab w:val="left" w:pos="4084"/>
        </w:tabs>
        <w:ind w:right="0" w:hanging="25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D5510C" w:rsidRDefault="008B4FDB">
      <w:pPr>
        <w:pStyle w:val="a4"/>
        <w:numPr>
          <w:ilvl w:val="0"/>
          <w:numId w:val="4"/>
        </w:numPr>
        <w:tabs>
          <w:tab w:val="left" w:pos="1087"/>
          <w:tab w:val="left" w:pos="5247"/>
        </w:tabs>
        <w:spacing w:before="47" w:line="276" w:lineRule="auto"/>
        <w:ind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образовательную,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организационно- методическую  </w:t>
      </w:r>
      <w:r>
        <w:rPr>
          <w:spacing w:val="38"/>
          <w:sz w:val="28"/>
        </w:rPr>
        <w:t xml:space="preserve"> </w:t>
      </w:r>
      <w:r w:rsidR="00405DEA">
        <w:rPr>
          <w:sz w:val="28"/>
        </w:rPr>
        <w:t>МК</w:t>
      </w:r>
      <w:r>
        <w:rPr>
          <w:sz w:val="28"/>
        </w:rPr>
        <w:t xml:space="preserve">ОУ </w:t>
      </w:r>
      <w:r w:rsidR="00405DEA">
        <w:rPr>
          <w:sz w:val="28"/>
        </w:rPr>
        <w:t>«СОШ № 7 г. Буйнакска</w:t>
      </w:r>
      <w:proofErr w:type="gramStart"/>
      <w:r w:rsidR="00405DEA">
        <w:rPr>
          <w:sz w:val="28"/>
        </w:rPr>
        <w:t>»</w:t>
      </w:r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обеспечивающих реализацию образовательных программ с применением электронного обучения и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D5510C" w:rsidRDefault="008B4FDB">
      <w:pPr>
        <w:pStyle w:val="a4"/>
        <w:numPr>
          <w:ilvl w:val="0"/>
          <w:numId w:val="4"/>
        </w:numPr>
        <w:tabs>
          <w:tab w:val="left" w:pos="1267"/>
          <w:tab w:val="left" w:pos="9314"/>
        </w:tabs>
        <w:spacing w:before="3" w:line="276" w:lineRule="auto"/>
        <w:ind w:right="108" w:firstLine="709"/>
        <w:jc w:val="both"/>
        <w:rPr>
          <w:sz w:val="28"/>
        </w:rPr>
      </w:pPr>
      <w:r>
        <w:rPr>
          <w:sz w:val="28"/>
        </w:rPr>
        <w:t>Система    дистанционного    обучения    в</w:t>
      </w:r>
      <w:r>
        <w:rPr>
          <w:spacing w:val="45"/>
          <w:sz w:val="28"/>
        </w:rPr>
        <w:t xml:space="preserve"> </w:t>
      </w:r>
      <w:r w:rsidR="00405DEA">
        <w:rPr>
          <w:sz w:val="28"/>
        </w:rPr>
        <w:t xml:space="preserve">МКОУ «СОШ № 7 г. Буйнакска» </w:t>
      </w:r>
      <w:r>
        <w:rPr>
          <w:sz w:val="28"/>
        </w:rPr>
        <w:t>реализует общеобразовательные программы начального общего, основного общего и среднего общего, а также дополнительного образования на основе использования технологий дистанционного обучения для всех категорий обучающихся независимо от места их проживания, возраста, социального происхождения и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D5510C" w:rsidRDefault="008B4FDB">
      <w:pPr>
        <w:pStyle w:val="a4"/>
        <w:numPr>
          <w:ilvl w:val="0"/>
          <w:numId w:val="4"/>
        </w:numPr>
        <w:tabs>
          <w:tab w:val="left" w:pos="1025"/>
        </w:tabs>
        <w:spacing w:line="276" w:lineRule="auto"/>
        <w:ind w:right="111" w:firstLine="709"/>
        <w:jc w:val="both"/>
        <w:rPr>
          <w:sz w:val="28"/>
        </w:rPr>
      </w:pPr>
      <w:r>
        <w:rPr>
          <w:sz w:val="28"/>
        </w:rPr>
        <w:t>При реализации обучения с использованием дистанционных образовательных технологий образовательное учреждение  руководствуется в своей деятельности следующими нормативными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документами: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047"/>
        </w:tabs>
        <w:spacing w:line="276" w:lineRule="auto"/>
        <w:ind w:right="108" w:firstLine="709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09.01.2014 N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(Зарегистрировано в Минюсте России 04.04.2014 N</w:t>
      </w:r>
      <w:r>
        <w:rPr>
          <w:spacing w:val="-1"/>
          <w:sz w:val="28"/>
        </w:rPr>
        <w:t xml:space="preserve"> </w:t>
      </w:r>
      <w:r>
        <w:rPr>
          <w:sz w:val="28"/>
        </w:rPr>
        <w:t>31823).</w:t>
      </w:r>
    </w:p>
    <w:p w:rsidR="00D5510C" w:rsidRDefault="008B4FDB">
      <w:pPr>
        <w:pStyle w:val="a3"/>
        <w:spacing w:line="276" w:lineRule="auto"/>
      </w:pPr>
      <w:r>
        <w:t>- Федеральный закон от 29.12.2012 №273-ФЗ (ред. от 31.12.2014) «Об образовании в Российской Федерации» (ст. 13, ст. 16).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060"/>
        </w:tabs>
        <w:spacing w:line="276" w:lineRule="auto"/>
        <w:ind w:firstLine="709"/>
        <w:rPr>
          <w:sz w:val="28"/>
        </w:rPr>
      </w:pPr>
      <w:r>
        <w:rPr>
          <w:sz w:val="28"/>
        </w:rPr>
        <w:t xml:space="preserve">СанПиН «Гигиенические требования к персональным электронно- </w:t>
      </w:r>
      <w:r>
        <w:rPr>
          <w:sz w:val="28"/>
        </w:rPr>
        <w:lastRenderedPageBreak/>
        <w:t>вычислительным машинам и организации работы. СанПиН</w:t>
      </w:r>
      <w:r>
        <w:rPr>
          <w:spacing w:val="-40"/>
          <w:sz w:val="28"/>
        </w:rPr>
        <w:t xml:space="preserve"> </w:t>
      </w:r>
      <w:r>
        <w:rPr>
          <w:sz w:val="28"/>
        </w:rPr>
        <w:t>2.2.2/2.4.1340-03»</w:t>
      </w:r>
    </w:p>
    <w:p w:rsidR="00D5510C" w:rsidRDefault="008B4FDB">
      <w:pPr>
        <w:pStyle w:val="a4"/>
        <w:numPr>
          <w:ilvl w:val="0"/>
          <w:numId w:val="4"/>
        </w:numPr>
        <w:tabs>
          <w:tab w:val="left" w:pos="1094"/>
        </w:tabs>
        <w:spacing w:line="276" w:lineRule="auto"/>
        <w:ind w:left="814" w:right="110" w:firstLine="0"/>
        <w:jc w:val="both"/>
        <w:rPr>
          <w:sz w:val="28"/>
        </w:rPr>
      </w:pPr>
      <w:r>
        <w:rPr>
          <w:sz w:val="28"/>
        </w:rPr>
        <w:t xml:space="preserve">В настоящем Положении используются следующие понятия: 4.1.Электронное    обучение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 xml:space="preserve">ЭО)    -    организация  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образовательной</w:t>
      </w:r>
    </w:p>
    <w:p w:rsidR="00D5510C" w:rsidRDefault="008B4FDB">
      <w:pPr>
        <w:pStyle w:val="a3"/>
        <w:spacing w:before="1" w:line="276" w:lineRule="auto"/>
        <w:ind w:right="104" w:firstLine="0"/>
      </w:pPr>
      <w:r>
        <w:t>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</w:t>
      </w:r>
      <w:r>
        <w:rPr>
          <w:spacing w:val="-17"/>
        </w:rPr>
        <w:t xml:space="preserve"> </w:t>
      </w:r>
      <w:r>
        <w:t>сетей,</w:t>
      </w:r>
      <w:r>
        <w:rPr>
          <w:spacing w:val="-17"/>
        </w:rPr>
        <w:t xml:space="preserve"> </w:t>
      </w:r>
      <w:r>
        <w:t>обеспечивающих</w:t>
      </w:r>
      <w:r>
        <w:rPr>
          <w:spacing w:val="-17"/>
        </w:rPr>
        <w:t xml:space="preserve"> </w:t>
      </w:r>
      <w:r>
        <w:t>передачу</w:t>
      </w:r>
      <w:r>
        <w:rPr>
          <w:spacing w:val="-17"/>
        </w:rPr>
        <w:t xml:space="preserve"> </w:t>
      </w:r>
      <w:r>
        <w:t>по линиям связи указанной информации, взаимодействие обучающихся и педагогических</w:t>
      </w:r>
      <w:r>
        <w:rPr>
          <w:spacing w:val="-1"/>
        </w:rPr>
        <w:t xml:space="preserve"> </w:t>
      </w:r>
      <w:r>
        <w:t>работников.</w:t>
      </w:r>
    </w:p>
    <w:p w:rsidR="00D5510C" w:rsidRDefault="008B4FDB">
      <w:pPr>
        <w:pStyle w:val="a3"/>
        <w:spacing w:line="278" w:lineRule="auto"/>
      </w:pPr>
      <w:r>
        <w:t>4.2.Дистанционные образовательные технологии (ДОТ) - образовательные технологии, реализуемые в основном с применением</w:t>
      </w:r>
    </w:p>
    <w:p w:rsidR="00D5510C" w:rsidRDefault="008B4FDB">
      <w:pPr>
        <w:pStyle w:val="a3"/>
        <w:spacing w:before="58" w:line="278" w:lineRule="auto"/>
        <w:ind w:firstLine="0"/>
      </w:pPr>
      <w:proofErr w:type="gramStart"/>
      <w:r>
        <w:t>формационных</w:t>
      </w:r>
      <w:proofErr w:type="gramEnd"/>
      <w:r>
        <w:t xml:space="preserve"> и телекоммуникационных технологий при  опосредованном (на расстоянии) или не полностью опосредованном взаимодействии обучающегося и педагогического</w:t>
      </w:r>
      <w:r>
        <w:rPr>
          <w:spacing w:val="-5"/>
        </w:rPr>
        <w:t xml:space="preserve"> </w:t>
      </w:r>
      <w:r>
        <w:t>работника.</w:t>
      </w:r>
    </w:p>
    <w:p w:rsidR="00D5510C" w:rsidRDefault="008B4FDB">
      <w:pPr>
        <w:pStyle w:val="a4"/>
        <w:numPr>
          <w:ilvl w:val="0"/>
          <w:numId w:val="4"/>
        </w:numPr>
        <w:tabs>
          <w:tab w:val="left" w:pos="1284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Основными дистанционными образовательными технологиями являются </w:t>
      </w:r>
      <w:proofErr w:type="spellStart"/>
      <w:r>
        <w:rPr>
          <w:sz w:val="28"/>
        </w:rPr>
        <w:t>кейсовая</w:t>
      </w:r>
      <w:proofErr w:type="spellEnd"/>
      <w:r>
        <w:rPr>
          <w:sz w:val="28"/>
        </w:rPr>
        <w:t xml:space="preserve"> технология, Интернет-технология,</w:t>
      </w:r>
      <w:r>
        <w:rPr>
          <w:spacing w:val="-44"/>
          <w:sz w:val="28"/>
        </w:rPr>
        <w:t xml:space="preserve"> </w:t>
      </w:r>
      <w:r>
        <w:rPr>
          <w:sz w:val="28"/>
        </w:rPr>
        <w:t>телекоммуникационная технология. Допускается сочетание различных 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технологий.</w:t>
      </w:r>
    </w:p>
    <w:p w:rsidR="00D5510C" w:rsidRDefault="008B4FDB">
      <w:pPr>
        <w:pStyle w:val="a4"/>
        <w:numPr>
          <w:ilvl w:val="0"/>
          <w:numId w:val="4"/>
        </w:numPr>
        <w:tabs>
          <w:tab w:val="left" w:pos="1102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Дистанционное обучение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взаимодействие с преподавателями, предоставление</w:t>
      </w:r>
      <w:r>
        <w:rPr>
          <w:spacing w:val="-23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2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1"/>
          <w:sz w:val="28"/>
        </w:rPr>
        <w:t xml:space="preserve"> </w:t>
      </w:r>
      <w:r>
        <w:rPr>
          <w:sz w:val="28"/>
        </w:rPr>
        <w:t>по</w:t>
      </w:r>
      <w:r>
        <w:rPr>
          <w:spacing w:val="-22"/>
          <w:sz w:val="28"/>
        </w:rPr>
        <w:t xml:space="preserve"> </w:t>
      </w:r>
      <w:r>
        <w:rPr>
          <w:sz w:val="28"/>
        </w:rPr>
        <w:t>освоению изучаемого учебного материала, а также оценку их знаний и навыков в 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D5510C" w:rsidRDefault="00D5510C">
      <w:pPr>
        <w:pStyle w:val="a3"/>
        <w:spacing w:before="5"/>
        <w:ind w:left="0" w:right="0" w:firstLine="0"/>
        <w:jc w:val="left"/>
        <w:rPr>
          <w:sz w:val="31"/>
        </w:rPr>
      </w:pPr>
    </w:p>
    <w:p w:rsidR="00D5510C" w:rsidRDefault="008B4FDB">
      <w:pPr>
        <w:pStyle w:val="11"/>
        <w:numPr>
          <w:ilvl w:val="1"/>
          <w:numId w:val="5"/>
        </w:numPr>
        <w:tabs>
          <w:tab w:val="left" w:pos="2649"/>
        </w:tabs>
        <w:spacing w:line="276" w:lineRule="auto"/>
        <w:ind w:left="2230" w:right="1514" w:hanging="11"/>
        <w:jc w:val="both"/>
      </w:pPr>
      <w:r>
        <w:t>Цели и задачи обучения с использованием дистанционных образовательных</w:t>
      </w:r>
      <w:r>
        <w:rPr>
          <w:spacing w:val="-17"/>
        </w:rPr>
        <w:t xml:space="preserve"> </w:t>
      </w:r>
      <w:r>
        <w:t>технологий</w:t>
      </w:r>
    </w:p>
    <w:p w:rsidR="00D5510C" w:rsidRDefault="008B4FDB">
      <w:pPr>
        <w:pStyle w:val="a4"/>
        <w:numPr>
          <w:ilvl w:val="0"/>
          <w:numId w:val="2"/>
        </w:numPr>
        <w:tabs>
          <w:tab w:val="left" w:pos="1349"/>
        </w:tabs>
        <w:spacing w:line="276" w:lineRule="auto"/>
        <w:ind w:right="105" w:firstLine="709"/>
        <w:jc w:val="both"/>
        <w:rPr>
          <w:sz w:val="28"/>
        </w:rPr>
      </w:pPr>
      <w:r>
        <w:rPr>
          <w:sz w:val="28"/>
        </w:rPr>
        <w:t>Основной целью реализации обучения с использованием дистанционных образовательных технологий в образовательном учреждении является предоставление возможности получения доступного, качественного и эффективного образования всем категориям обучающихся независимо от 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 с учетом индивидуальных образовательных потребностей и на основе персонализации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D5510C" w:rsidRDefault="008B4FDB">
      <w:pPr>
        <w:pStyle w:val="a4"/>
        <w:numPr>
          <w:ilvl w:val="0"/>
          <w:numId w:val="2"/>
        </w:numPr>
        <w:tabs>
          <w:tab w:val="left" w:pos="1278"/>
        </w:tabs>
        <w:spacing w:line="278" w:lineRule="auto"/>
        <w:ind w:right="112" w:firstLine="709"/>
        <w:jc w:val="both"/>
        <w:rPr>
          <w:sz w:val="28"/>
        </w:rPr>
      </w:pPr>
      <w:r>
        <w:rPr>
          <w:sz w:val="28"/>
        </w:rPr>
        <w:t>Обучение с использованием дистанционных образовательных технологий – одна из форм организации учебного процесса, которая направлена на решение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задач: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970"/>
        </w:tabs>
        <w:spacing w:line="276" w:lineRule="auto"/>
        <w:ind w:right="108" w:firstLine="709"/>
        <w:rPr>
          <w:sz w:val="28"/>
        </w:rPr>
      </w:pPr>
      <w:proofErr w:type="gramStart"/>
      <w:r>
        <w:rPr>
          <w:sz w:val="28"/>
        </w:rPr>
        <w:t>предоставление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разным категориям обучающихся в соответствии с их способностями, индивидуальными склонностями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436"/>
        </w:tabs>
        <w:spacing w:line="276" w:lineRule="auto"/>
        <w:ind w:right="111" w:firstLine="709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z w:val="28"/>
        </w:rPr>
        <w:t xml:space="preserve"> обучающимся возможности выстраивания </w:t>
      </w:r>
      <w:r>
        <w:rPr>
          <w:sz w:val="28"/>
        </w:rPr>
        <w:lastRenderedPageBreak/>
        <w:t>индивидуальной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155"/>
        </w:tabs>
        <w:spacing w:line="276" w:lineRule="auto"/>
        <w:ind w:right="110" w:firstLine="709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z w:val="28"/>
        </w:rPr>
        <w:t xml:space="preserve"> способности к самостоятельной познавательной деятельности обучающихся;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133"/>
        </w:tabs>
        <w:spacing w:line="276" w:lineRule="auto"/>
        <w:ind w:firstLine="709"/>
        <w:rPr>
          <w:sz w:val="28"/>
        </w:rPr>
      </w:pPr>
      <w:r>
        <w:rPr>
          <w:sz w:val="28"/>
        </w:rPr>
        <w:t>развитие профильного образования в рамках образовательного учреждения на основе использования информационных технологий как комплекса социально-педагогических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преобразований;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044"/>
        </w:tabs>
        <w:spacing w:line="276" w:lineRule="auto"/>
        <w:ind w:right="107" w:firstLine="709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7"/>
          <w:sz w:val="28"/>
        </w:rPr>
        <w:t xml:space="preserve"> </w:t>
      </w:r>
      <w:r>
        <w:rPr>
          <w:sz w:val="28"/>
        </w:rPr>
        <w:t>с 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031"/>
        </w:tabs>
        <w:spacing w:before="58" w:line="276" w:lineRule="auto"/>
        <w:ind w:right="110" w:firstLine="709"/>
        <w:rPr>
          <w:sz w:val="28"/>
        </w:rPr>
      </w:pPr>
      <w:proofErr w:type="gramStart"/>
      <w:r>
        <w:rPr>
          <w:sz w:val="28"/>
        </w:rPr>
        <w:t>использование</w:t>
      </w:r>
      <w:proofErr w:type="gramEnd"/>
      <w:r>
        <w:rPr>
          <w:sz w:val="28"/>
        </w:rPr>
        <w:t xml:space="preserve"> ресурсов сети Интернет для оптимизации учебного процесса;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019"/>
        </w:tabs>
        <w:spacing w:before="4" w:line="276" w:lineRule="auto"/>
        <w:ind w:firstLine="709"/>
        <w:rPr>
          <w:sz w:val="28"/>
        </w:rPr>
      </w:pPr>
      <w:proofErr w:type="gramStart"/>
      <w:r>
        <w:rPr>
          <w:sz w:val="28"/>
        </w:rPr>
        <w:t>вовлечение</w:t>
      </w:r>
      <w:proofErr w:type="gramEnd"/>
      <w:r>
        <w:rPr>
          <w:sz w:val="28"/>
        </w:rPr>
        <w:t xml:space="preserve"> обучающихся в единое информационно-образовательное пространство.</w:t>
      </w:r>
    </w:p>
    <w:p w:rsidR="00D5510C" w:rsidRDefault="00D5510C">
      <w:pPr>
        <w:pStyle w:val="a3"/>
        <w:ind w:left="0" w:right="0" w:firstLine="0"/>
        <w:jc w:val="left"/>
        <w:rPr>
          <w:sz w:val="32"/>
        </w:rPr>
      </w:pPr>
    </w:p>
    <w:p w:rsidR="00D5510C" w:rsidRDefault="008B4FDB">
      <w:pPr>
        <w:pStyle w:val="11"/>
        <w:numPr>
          <w:ilvl w:val="1"/>
          <w:numId w:val="5"/>
        </w:numPr>
        <w:tabs>
          <w:tab w:val="left" w:pos="2731"/>
        </w:tabs>
        <w:spacing w:line="276" w:lineRule="auto"/>
        <w:ind w:left="2230" w:right="1525" w:firstLine="32"/>
        <w:jc w:val="both"/>
      </w:pPr>
      <w:r>
        <w:t>Организация обучения с использованием дистанционных образовательных</w:t>
      </w:r>
      <w:r>
        <w:rPr>
          <w:spacing w:val="-16"/>
        </w:rPr>
        <w:t xml:space="preserve"> </w:t>
      </w:r>
      <w:r>
        <w:t>технологий</w:t>
      </w:r>
    </w:p>
    <w:p w:rsidR="00D5510C" w:rsidRDefault="008B4FDB">
      <w:pPr>
        <w:pStyle w:val="a4"/>
        <w:numPr>
          <w:ilvl w:val="0"/>
          <w:numId w:val="1"/>
        </w:numPr>
        <w:tabs>
          <w:tab w:val="left" w:pos="136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Образовательный процесс, реализуемый при обучении с использованием дистанционных образовательных технологий, 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учащихся со стороны педагога, ведущего предмет.</w:t>
      </w:r>
    </w:p>
    <w:p w:rsidR="00D5510C" w:rsidRDefault="008B4FDB">
      <w:pPr>
        <w:pStyle w:val="a4"/>
        <w:numPr>
          <w:ilvl w:val="0"/>
          <w:numId w:val="1"/>
        </w:numPr>
        <w:tabs>
          <w:tab w:val="left" w:pos="1226"/>
        </w:tabs>
        <w:spacing w:line="276" w:lineRule="auto"/>
        <w:ind w:right="111" w:firstLine="709"/>
        <w:jc w:val="both"/>
        <w:rPr>
          <w:sz w:val="28"/>
        </w:rPr>
      </w:pPr>
      <w:r>
        <w:rPr>
          <w:sz w:val="28"/>
        </w:rPr>
        <w:t>С использованием дистанционных образовательных технологий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реализовываться: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003"/>
          <w:tab w:val="left" w:pos="6566"/>
        </w:tabs>
        <w:spacing w:line="276" w:lineRule="auto"/>
        <w:ind w:right="105" w:firstLine="709"/>
        <w:rPr>
          <w:sz w:val="28"/>
        </w:rPr>
      </w:pPr>
      <w:r>
        <w:rPr>
          <w:sz w:val="28"/>
        </w:rPr>
        <w:t>обучение   учащихся</w:t>
      </w:r>
      <w:r>
        <w:rPr>
          <w:spacing w:val="-3"/>
          <w:sz w:val="28"/>
        </w:rPr>
        <w:t xml:space="preserve"> </w:t>
      </w:r>
      <w:r w:rsidR="00405DEA">
        <w:rPr>
          <w:sz w:val="28"/>
        </w:rPr>
        <w:t>МКОУ «СОШ № 7 г. Буйнакска»</w:t>
      </w:r>
      <w:r>
        <w:rPr>
          <w:sz w:val="28"/>
        </w:rPr>
        <w:t>, желающих обучаться дистанционно, при выборе дисциплин дополнительного образования, 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 или учащихся, длительно отсутствующих на занятиях по различным уважительным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992"/>
          <w:tab w:val="left" w:pos="6570"/>
        </w:tabs>
        <w:spacing w:line="276" w:lineRule="auto"/>
        <w:ind w:firstLine="709"/>
        <w:rPr>
          <w:sz w:val="28"/>
        </w:rPr>
      </w:pPr>
      <w:r>
        <w:rPr>
          <w:sz w:val="28"/>
        </w:rPr>
        <w:t>обучение учащихся</w:t>
      </w:r>
      <w:r>
        <w:rPr>
          <w:spacing w:val="24"/>
          <w:sz w:val="28"/>
        </w:rPr>
        <w:t xml:space="preserve"> </w:t>
      </w:r>
      <w:r w:rsidR="00405DEA">
        <w:rPr>
          <w:sz w:val="28"/>
        </w:rPr>
        <w:t xml:space="preserve">МКОУ «СОШ № 7 г. Буйнакска» </w:t>
      </w:r>
      <w:r>
        <w:rPr>
          <w:sz w:val="28"/>
        </w:rPr>
        <w:t xml:space="preserve"> в актированные дни и во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карантина.</w:t>
      </w:r>
    </w:p>
    <w:p w:rsidR="00D5510C" w:rsidRDefault="008B4FDB">
      <w:pPr>
        <w:pStyle w:val="a4"/>
        <w:numPr>
          <w:ilvl w:val="0"/>
          <w:numId w:val="1"/>
        </w:numPr>
        <w:tabs>
          <w:tab w:val="left" w:pos="1151"/>
        </w:tabs>
        <w:spacing w:line="278" w:lineRule="auto"/>
        <w:ind w:right="112" w:firstLine="709"/>
        <w:jc w:val="both"/>
        <w:rPr>
          <w:sz w:val="28"/>
        </w:rPr>
      </w:pPr>
      <w:r>
        <w:rPr>
          <w:sz w:val="28"/>
        </w:rPr>
        <w:t>Обучение с использованием технологий дистанционного обучения реализуется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представителей).</w:t>
      </w:r>
    </w:p>
    <w:p w:rsidR="00D5510C" w:rsidRDefault="00405DEA">
      <w:pPr>
        <w:pStyle w:val="a4"/>
        <w:numPr>
          <w:ilvl w:val="0"/>
          <w:numId w:val="1"/>
        </w:numPr>
        <w:tabs>
          <w:tab w:val="left" w:pos="1257"/>
          <w:tab w:val="left" w:pos="4104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 xml:space="preserve">МКОУ «СОШ № 7 г. Буйнакска» </w:t>
      </w:r>
      <w:r w:rsidR="008B4FDB">
        <w:rPr>
          <w:sz w:val="28"/>
        </w:rPr>
        <w:t>устанавливает порядок и формы доступа к используемым учреждением электронным образовательным ресурсам при реализации образовательных программ с использованием дистанционных образовательных</w:t>
      </w:r>
      <w:r w:rsidR="008B4FDB">
        <w:rPr>
          <w:spacing w:val="-1"/>
          <w:sz w:val="28"/>
        </w:rPr>
        <w:t xml:space="preserve"> </w:t>
      </w:r>
      <w:r w:rsidR="008B4FDB">
        <w:rPr>
          <w:sz w:val="28"/>
        </w:rPr>
        <w:t>технологий.</w:t>
      </w:r>
    </w:p>
    <w:p w:rsidR="00D5510C" w:rsidRDefault="008B4FDB">
      <w:pPr>
        <w:pStyle w:val="a4"/>
        <w:numPr>
          <w:ilvl w:val="0"/>
          <w:numId w:val="1"/>
        </w:numPr>
        <w:tabs>
          <w:tab w:val="left" w:pos="1472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Использование дистанционных образовательных технологий не исключает возможность проведения лабораторных, практических занятий, а так же текущего контроля через зачеты, контрольные работы, проектные работы, которые определены программой дистанционных курсов в очном </w:t>
      </w:r>
      <w:r>
        <w:rPr>
          <w:sz w:val="28"/>
        </w:rPr>
        <w:lastRenderedPageBreak/>
        <w:t xml:space="preserve">режиме, кроме актированных дней и </w:t>
      </w:r>
      <w:proofErr w:type="gramStart"/>
      <w:r>
        <w:rPr>
          <w:sz w:val="28"/>
        </w:rPr>
        <w:t>карантина..</w:t>
      </w:r>
      <w:proofErr w:type="gramEnd"/>
      <w:r>
        <w:rPr>
          <w:sz w:val="28"/>
        </w:rPr>
        <w:t xml:space="preserve"> Соотношение объема проведенных учебных,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учреждением.</w:t>
      </w:r>
    </w:p>
    <w:p w:rsidR="00D5510C" w:rsidRDefault="008B4FDB">
      <w:pPr>
        <w:pStyle w:val="a4"/>
        <w:numPr>
          <w:ilvl w:val="0"/>
          <w:numId w:val="1"/>
        </w:numPr>
        <w:tabs>
          <w:tab w:val="left" w:pos="1357"/>
        </w:tabs>
        <w:spacing w:before="58" w:line="276" w:lineRule="auto"/>
        <w:ind w:right="110" w:firstLine="709"/>
        <w:jc w:val="both"/>
        <w:rPr>
          <w:sz w:val="28"/>
        </w:rPr>
      </w:pPr>
      <w:bookmarkStart w:id="1" w:name="_GoBack"/>
      <w:bookmarkEnd w:id="1"/>
      <w:r>
        <w:rPr>
          <w:sz w:val="28"/>
        </w:rPr>
        <w:t>Дистанционные курсы могут быть организованы в следующих формах: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129"/>
        </w:tabs>
        <w:spacing w:before="4" w:line="276" w:lineRule="auto"/>
        <w:ind w:right="107" w:firstLine="709"/>
        <w:rPr>
          <w:sz w:val="28"/>
        </w:rPr>
      </w:pPr>
      <w:proofErr w:type="gramStart"/>
      <w:r>
        <w:rPr>
          <w:sz w:val="28"/>
        </w:rPr>
        <w:t>чат</w:t>
      </w:r>
      <w:proofErr w:type="gramEnd"/>
      <w:r>
        <w:rPr>
          <w:sz w:val="28"/>
        </w:rPr>
        <w:t>-занятия - учебные занятия, осуществляемые с использованием чат-технологий. Чат - занятия проводятся синхронно, то есть все участники имеют одновременный доступ к</w:t>
      </w:r>
      <w:r>
        <w:rPr>
          <w:spacing w:val="-2"/>
          <w:sz w:val="28"/>
        </w:rPr>
        <w:t xml:space="preserve"> </w:t>
      </w:r>
      <w:r>
        <w:rPr>
          <w:sz w:val="28"/>
        </w:rPr>
        <w:t>чату.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980"/>
        </w:tabs>
        <w:spacing w:line="276" w:lineRule="auto"/>
        <w:ind w:right="106" w:firstLine="709"/>
        <w:rPr>
          <w:sz w:val="28"/>
        </w:rPr>
      </w:pPr>
      <w:r>
        <w:rPr>
          <w:sz w:val="28"/>
        </w:rPr>
        <w:t>веб-занятия -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315"/>
        </w:tabs>
        <w:spacing w:line="276" w:lineRule="auto"/>
        <w:ind w:firstLine="709"/>
        <w:rPr>
          <w:sz w:val="28"/>
        </w:rPr>
      </w:pPr>
      <w:proofErr w:type="gramStart"/>
      <w:r>
        <w:rPr>
          <w:sz w:val="28"/>
        </w:rPr>
        <w:t>консультации</w:t>
      </w:r>
      <w:proofErr w:type="gramEnd"/>
      <w:r>
        <w:rPr>
          <w:sz w:val="28"/>
        </w:rPr>
        <w:t xml:space="preserve"> - форма индивидуального взаимодействия преподавателя с обучающимся (могут быть очными (</w:t>
      </w:r>
      <w:proofErr w:type="spellStart"/>
      <w:r>
        <w:rPr>
          <w:sz w:val="28"/>
        </w:rPr>
        <w:t>on-line</w:t>
      </w:r>
      <w:proofErr w:type="spellEnd"/>
      <w:r>
        <w:rPr>
          <w:sz w:val="28"/>
        </w:rPr>
        <w:t>) и заочными (</w:t>
      </w:r>
      <w:proofErr w:type="spellStart"/>
      <w:r>
        <w:rPr>
          <w:sz w:val="28"/>
        </w:rPr>
        <w:t>off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line</w:t>
      </w:r>
      <w:proofErr w:type="spellEnd"/>
      <w:r>
        <w:rPr>
          <w:sz w:val="28"/>
        </w:rPr>
        <w:t>));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199"/>
        </w:tabs>
        <w:spacing w:line="276" w:lineRule="auto"/>
        <w:ind w:right="112" w:firstLine="709"/>
        <w:rPr>
          <w:sz w:val="28"/>
        </w:rPr>
      </w:pPr>
      <w:r>
        <w:rPr>
          <w:sz w:val="28"/>
        </w:rPr>
        <w:t>организация переписки через электронную почту с целью индивидуального и группового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105"/>
        </w:tabs>
        <w:spacing w:line="276" w:lineRule="auto"/>
        <w:ind w:right="107" w:firstLine="709"/>
        <w:rPr>
          <w:sz w:val="28"/>
        </w:rPr>
      </w:pPr>
      <w:r>
        <w:rPr>
          <w:sz w:val="28"/>
        </w:rPr>
        <w:t>самостоятельное изучение учебного материала. Самостоятельное изучение материала составляет основу дистанционного обучения. Время на самостоятельное изучение учебного материала определяется программой обучения с использованием дистанционных образовательных</w:t>
      </w:r>
      <w:r>
        <w:rPr>
          <w:spacing w:val="-20"/>
          <w:sz w:val="28"/>
        </w:rPr>
        <w:t xml:space="preserve"> </w:t>
      </w:r>
      <w:r>
        <w:rPr>
          <w:sz w:val="28"/>
        </w:rPr>
        <w:t>технологий.</w:t>
      </w:r>
    </w:p>
    <w:p w:rsidR="00D5510C" w:rsidRDefault="008B4FDB">
      <w:pPr>
        <w:pStyle w:val="a4"/>
        <w:numPr>
          <w:ilvl w:val="0"/>
          <w:numId w:val="1"/>
        </w:numPr>
        <w:tabs>
          <w:tab w:val="left" w:pos="1139"/>
        </w:tabs>
        <w:spacing w:line="276" w:lineRule="auto"/>
        <w:ind w:right="111" w:firstLine="709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9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ученикам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виде: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522"/>
        </w:tabs>
        <w:spacing w:line="276" w:lineRule="auto"/>
        <w:ind w:firstLine="709"/>
        <w:rPr>
          <w:sz w:val="28"/>
        </w:rPr>
      </w:pPr>
      <w:r>
        <w:rPr>
          <w:sz w:val="28"/>
        </w:rPr>
        <w:t>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 оптических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носителях;</w:t>
      </w:r>
    </w:p>
    <w:p w:rsidR="00D5510C" w:rsidRDefault="008B4FDB">
      <w:pPr>
        <w:pStyle w:val="a4"/>
        <w:numPr>
          <w:ilvl w:val="0"/>
          <w:numId w:val="3"/>
        </w:numPr>
        <w:tabs>
          <w:tab w:val="left" w:pos="1188"/>
        </w:tabs>
        <w:spacing w:line="320" w:lineRule="exact"/>
        <w:ind w:left="1187" w:right="0" w:hanging="374"/>
        <w:rPr>
          <w:sz w:val="28"/>
        </w:rPr>
      </w:pPr>
      <w:r>
        <w:rPr>
          <w:sz w:val="28"/>
        </w:rPr>
        <w:t>электронных ресурсов с доступом по сети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Интернет.</w:t>
      </w:r>
    </w:p>
    <w:p w:rsidR="00D5510C" w:rsidRDefault="008B4FDB">
      <w:pPr>
        <w:pStyle w:val="a4"/>
        <w:numPr>
          <w:ilvl w:val="0"/>
          <w:numId w:val="1"/>
        </w:numPr>
        <w:tabs>
          <w:tab w:val="left" w:pos="1451"/>
        </w:tabs>
        <w:spacing w:before="50" w:line="276" w:lineRule="auto"/>
        <w:ind w:firstLine="709"/>
        <w:jc w:val="both"/>
        <w:rPr>
          <w:sz w:val="28"/>
        </w:rPr>
      </w:pPr>
      <w:r>
        <w:rPr>
          <w:sz w:val="28"/>
        </w:rPr>
        <w:t>Образовательное учреждение для обеспечения использования дистанционных образовательных технологий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</w:t>
      </w:r>
    </w:p>
    <w:p w:rsidR="00D5510C" w:rsidRDefault="008B4FDB">
      <w:pPr>
        <w:pStyle w:val="a4"/>
        <w:numPr>
          <w:ilvl w:val="0"/>
          <w:numId w:val="1"/>
        </w:numPr>
        <w:tabs>
          <w:tab w:val="left" w:pos="1336"/>
        </w:tabs>
        <w:spacing w:line="276" w:lineRule="auto"/>
        <w:ind w:right="107" w:firstLine="709"/>
        <w:jc w:val="both"/>
        <w:rPr>
          <w:sz w:val="28"/>
        </w:rPr>
      </w:pPr>
      <w:r>
        <w:rPr>
          <w:sz w:val="28"/>
        </w:rPr>
        <w:t>Результаты учебной деятельности обучающихся, занимающихся в системе дистанционного образования, учитываются в школьной документации в соответствии с рекомендациями по учёту и хранению учебных 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sectPr w:rsidR="00D5510C" w:rsidSect="00D5510C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A6C24"/>
    <w:multiLevelType w:val="hybridMultilevel"/>
    <w:tmpl w:val="E8243616"/>
    <w:lvl w:ilvl="0" w:tplc="64B60E26">
      <w:start w:val="1"/>
      <w:numFmt w:val="decimal"/>
      <w:lvlText w:val="%1."/>
      <w:lvlJc w:val="left"/>
      <w:pPr>
        <w:ind w:left="105" w:hanging="27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5244F62">
      <w:numFmt w:val="bullet"/>
      <w:lvlText w:val="•"/>
      <w:lvlJc w:val="left"/>
      <w:pPr>
        <w:ind w:left="1046" w:hanging="273"/>
      </w:pPr>
      <w:rPr>
        <w:rFonts w:hint="default"/>
        <w:lang w:val="ru-RU" w:eastAsia="ru-RU" w:bidi="ru-RU"/>
      </w:rPr>
    </w:lvl>
    <w:lvl w:ilvl="2" w:tplc="B14EA1BE">
      <w:numFmt w:val="bullet"/>
      <w:lvlText w:val="•"/>
      <w:lvlJc w:val="left"/>
      <w:pPr>
        <w:ind w:left="1993" w:hanging="273"/>
      </w:pPr>
      <w:rPr>
        <w:rFonts w:hint="default"/>
        <w:lang w:val="ru-RU" w:eastAsia="ru-RU" w:bidi="ru-RU"/>
      </w:rPr>
    </w:lvl>
    <w:lvl w:ilvl="3" w:tplc="76B46C06">
      <w:numFmt w:val="bullet"/>
      <w:lvlText w:val="•"/>
      <w:lvlJc w:val="left"/>
      <w:pPr>
        <w:ind w:left="2939" w:hanging="273"/>
      </w:pPr>
      <w:rPr>
        <w:rFonts w:hint="default"/>
        <w:lang w:val="ru-RU" w:eastAsia="ru-RU" w:bidi="ru-RU"/>
      </w:rPr>
    </w:lvl>
    <w:lvl w:ilvl="4" w:tplc="9C2CC072">
      <w:numFmt w:val="bullet"/>
      <w:lvlText w:val="•"/>
      <w:lvlJc w:val="left"/>
      <w:pPr>
        <w:ind w:left="3886" w:hanging="273"/>
      </w:pPr>
      <w:rPr>
        <w:rFonts w:hint="default"/>
        <w:lang w:val="ru-RU" w:eastAsia="ru-RU" w:bidi="ru-RU"/>
      </w:rPr>
    </w:lvl>
    <w:lvl w:ilvl="5" w:tplc="889E7A46">
      <w:numFmt w:val="bullet"/>
      <w:lvlText w:val="•"/>
      <w:lvlJc w:val="left"/>
      <w:pPr>
        <w:ind w:left="4832" w:hanging="273"/>
      </w:pPr>
      <w:rPr>
        <w:rFonts w:hint="default"/>
        <w:lang w:val="ru-RU" w:eastAsia="ru-RU" w:bidi="ru-RU"/>
      </w:rPr>
    </w:lvl>
    <w:lvl w:ilvl="6" w:tplc="7496F78A">
      <w:numFmt w:val="bullet"/>
      <w:lvlText w:val="•"/>
      <w:lvlJc w:val="left"/>
      <w:pPr>
        <w:ind w:left="5779" w:hanging="273"/>
      </w:pPr>
      <w:rPr>
        <w:rFonts w:hint="default"/>
        <w:lang w:val="ru-RU" w:eastAsia="ru-RU" w:bidi="ru-RU"/>
      </w:rPr>
    </w:lvl>
    <w:lvl w:ilvl="7" w:tplc="29923596">
      <w:numFmt w:val="bullet"/>
      <w:lvlText w:val="•"/>
      <w:lvlJc w:val="left"/>
      <w:pPr>
        <w:ind w:left="6725" w:hanging="273"/>
      </w:pPr>
      <w:rPr>
        <w:rFonts w:hint="default"/>
        <w:lang w:val="ru-RU" w:eastAsia="ru-RU" w:bidi="ru-RU"/>
      </w:rPr>
    </w:lvl>
    <w:lvl w:ilvl="8" w:tplc="34786B38">
      <w:numFmt w:val="bullet"/>
      <w:lvlText w:val="•"/>
      <w:lvlJc w:val="left"/>
      <w:pPr>
        <w:ind w:left="7672" w:hanging="273"/>
      </w:pPr>
      <w:rPr>
        <w:rFonts w:hint="default"/>
        <w:lang w:val="ru-RU" w:eastAsia="ru-RU" w:bidi="ru-RU"/>
      </w:rPr>
    </w:lvl>
  </w:abstractNum>
  <w:abstractNum w:abstractNumId="1">
    <w:nsid w:val="39AF2CAD"/>
    <w:multiLevelType w:val="hybridMultilevel"/>
    <w:tmpl w:val="46AA5E80"/>
    <w:lvl w:ilvl="0" w:tplc="C040EED4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B60996E">
      <w:numFmt w:val="bullet"/>
      <w:lvlText w:val="•"/>
      <w:lvlJc w:val="left"/>
      <w:pPr>
        <w:ind w:left="1046" w:hanging="233"/>
      </w:pPr>
      <w:rPr>
        <w:rFonts w:hint="default"/>
        <w:lang w:val="ru-RU" w:eastAsia="ru-RU" w:bidi="ru-RU"/>
      </w:rPr>
    </w:lvl>
    <w:lvl w:ilvl="2" w:tplc="8DF0BBCE">
      <w:numFmt w:val="bullet"/>
      <w:lvlText w:val="•"/>
      <w:lvlJc w:val="left"/>
      <w:pPr>
        <w:ind w:left="1993" w:hanging="233"/>
      </w:pPr>
      <w:rPr>
        <w:rFonts w:hint="default"/>
        <w:lang w:val="ru-RU" w:eastAsia="ru-RU" w:bidi="ru-RU"/>
      </w:rPr>
    </w:lvl>
    <w:lvl w:ilvl="3" w:tplc="4D8E908A">
      <w:numFmt w:val="bullet"/>
      <w:lvlText w:val="•"/>
      <w:lvlJc w:val="left"/>
      <w:pPr>
        <w:ind w:left="2939" w:hanging="233"/>
      </w:pPr>
      <w:rPr>
        <w:rFonts w:hint="default"/>
        <w:lang w:val="ru-RU" w:eastAsia="ru-RU" w:bidi="ru-RU"/>
      </w:rPr>
    </w:lvl>
    <w:lvl w:ilvl="4" w:tplc="92648D12">
      <w:numFmt w:val="bullet"/>
      <w:lvlText w:val="•"/>
      <w:lvlJc w:val="left"/>
      <w:pPr>
        <w:ind w:left="3886" w:hanging="233"/>
      </w:pPr>
      <w:rPr>
        <w:rFonts w:hint="default"/>
        <w:lang w:val="ru-RU" w:eastAsia="ru-RU" w:bidi="ru-RU"/>
      </w:rPr>
    </w:lvl>
    <w:lvl w:ilvl="5" w:tplc="7646C058">
      <w:numFmt w:val="bullet"/>
      <w:lvlText w:val="•"/>
      <w:lvlJc w:val="left"/>
      <w:pPr>
        <w:ind w:left="4832" w:hanging="233"/>
      </w:pPr>
      <w:rPr>
        <w:rFonts w:hint="default"/>
        <w:lang w:val="ru-RU" w:eastAsia="ru-RU" w:bidi="ru-RU"/>
      </w:rPr>
    </w:lvl>
    <w:lvl w:ilvl="6" w:tplc="A100044E">
      <w:numFmt w:val="bullet"/>
      <w:lvlText w:val="•"/>
      <w:lvlJc w:val="left"/>
      <w:pPr>
        <w:ind w:left="5779" w:hanging="233"/>
      </w:pPr>
      <w:rPr>
        <w:rFonts w:hint="default"/>
        <w:lang w:val="ru-RU" w:eastAsia="ru-RU" w:bidi="ru-RU"/>
      </w:rPr>
    </w:lvl>
    <w:lvl w:ilvl="7" w:tplc="93F49CDE">
      <w:numFmt w:val="bullet"/>
      <w:lvlText w:val="•"/>
      <w:lvlJc w:val="left"/>
      <w:pPr>
        <w:ind w:left="6725" w:hanging="233"/>
      </w:pPr>
      <w:rPr>
        <w:rFonts w:hint="default"/>
        <w:lang w:val="ru-RU" w:eastAsia="ru-RU" w:bidi="ru-RU"/>
      </w:rPr>
    </w:lvl>
    <w:lvl w:ilvl="8" w:tplc="A0601B80">
      <w:numFmt w:val="bullet"/>
      <w:lvlText w:val="•"/>
      <w:lvlJc w:val="left"/>
      <w:pPr>
        <w:ind w:left="7672" w:hanging="233"/>
      </w:pPr>
      <w:rPr>
        <w:rFonts w:hint="default"/>
        <w:lang w:val="ru-RU" w:eastAsia="ru-RU" w:bidi="ru-RU"/>
      </w:rPr>
    </w:lvl>
  </w:abstractNum>
  <w:abstractNum w:abstractNumId="2">
    <w:nsid w:val="642D7102"/>
    <w:multiLevelType w:val="hybridMultilevel"/>
    <w:tmpl w:val="57DAD10A"/>
    <w:lvl w:ilvl="0" w:tplc="011CF4BA">
      <w:start w:val="1"/>
      <w:numFmt w:val="decimal"/>
      <w:lvlText w:val="%1."/>
      <w:lvlJc w:val="left"/>
      <w:pPr>
        <w:ind w:left="105" w:hanging="53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1A8C4E8">
      <w:numFmt w:val="bullet"/>
      <w:lvlText w:val="•"/>
      <w:lvlJc w:val="left"/>
      <w:pPr>
        <w:ind w:left="1046" w:hanging="535"/>
      </w:pPr>
      <w:rPr>
        <w:rFonts w:hint="default"/>
        <w:lang w:val="ru-RU" w:eastAsia="ru-RU" w:bidi="ru-RU"/>
      </w:rPr>
    </w:lvl>
    <w:lvl w:ilvl="2" w:tplc="AFC21D1A">
      <w:numFmt w:val="bullet"/>
      <w:lvlText w:val="•"/>
      <w:lvlJc w:val="left"/>
      <w:pPr>
        <w:ind w:left="1993" w:hanging="535"/>
      </w:pPr>
      <w:rPr>
        <w:rFonts w:hint="default"/>
        <w:lang w:val="ru-RU" w:eastAsia="ru-RU" w:bidi="ru-RU"/>
      </w:rPr>
    </w:lvl>
    <w:lvl w:ilvl="3" w:tplc="CD4EE776">
      <w:numFmt w:val="bullet"/>
      <w:lvlText w:val="•"/>
      <w:lvlJc w:val="left"/>
      <w:pPr>
        <w:ind w:left="2939" w:hanging="535"/>
      </w:pPr>
      <w:rPr>
        <w:rFonts w:hint="default"/>
        <w:lang w:val="ru-RU" w:eastAsia="ru-RU" w:bidi="ru-RU"/>
      </w:rPr>
    </w:lvl>
    <w:lvl w:ilvl="4" w:tplc="4F5627E0">
      <w:numFmt w:val="bullet"/>
      <w:lvlText w:val="•"/>
      <w:lvlJc w:val="left"/>
      <w:pPr>
        <w:ind w:left="3886" w:hanging="535"/>
      </w:pPr>
      <w:rPr>
        <w:rFonts w:hint="default"/>
        <w:lang w:val="ru-RU" w:eastAsia="ru-RU" w:bidi="ru-RU"/>
      </w:rPr>
    </w:lvl>
    <w:lvl w:ilvl="5" w:tplc="41467CF4">
      <w:numFmt w:val="bullet"/>
      <w:lvlText w:val="•"/>
      <w:lvlJc w:val="left"/>
      <w:pPr>
        <w:ind w:left="4832" w:hanging="535"/>
      </w:pPr>
      <w:rPr>
        <w:rFonts w:hint="default"/>
        <w:lang w:val="ru-RU" w:eastAsia="ru-RU" w:bidi="ru-RU"/>
      </w:rPr>
    </w:lvl>
    <w:lvl w:ilvl="6" w:tplc="3A4A8730">
      <w:numFmt w:val="bullet"/>
      <w:lvlText w:val="•"/>
      <w:lvlJc w:val="left"/>
      <w:pPr>
        <w:ind w:left="5779" w:hanging="535"/>
      </w:pPr>
      <w:rPr>
        <w:rFonts w:hint="default"/>
        <w:lang w:val="ru-RU" w:eastAsia="ru-RU" w:bidi="ru-RU"/>
      </w:rPr>
    </w:lvl>
    <w:lvl w:ilvl="7" w:tplc="D1C641FE">
      <w:numFmt w:val="bullet"/>
      <w:lvlText w:val="•"/>
      <w:lvlJc w:val="left"/>
      <w:pPr>
        <w:ind w:left="6725" w:hanging="535"/>
      </w:pPr>
      <w:rPr>
        <w:rFonts w:hint="default"/>
        <w:lang w:val="ru-RU" w:eastAsia="ru-RU" w:bidi="ru-RU"/>
      </w:rPr>
    </w:lvl>
    <w:lvl w:ilvl="8" w:tplc="1E5AE6A8">
      <w:numFmt w:val="bullet"/>
      <w:lvlText w:val="•"/>
      <w:lvlJc w:val="left"/>
      <w:pPr>
        <w:ind w:left="7672" w:hanging="535"/>
      </w:pPr>
      <w:rPr>
        <w:rFonts w:hint="default"/>
        <w:lang w:val="ru-RU" w:eastAsia="ru-RU" w:bidi="ru-RU"/>
      </w:rPr>
    </w:lvl>
  </w:abstractNum>
  <w:abstractNum w:abstractNumId="3">
    <w:nsid w:val="64C401AC"/>
    <w:multiLevelType w:val="hybridMultilevel"/>
    <w:tmpl w:val="B6567494"/>
    <w:lvl w:ilvl="0" w:tplc="D98A070A">
      <w:numFmt w:val="bullet"/>
      <w:lvlText w:val="о"/>
      <w:lvlJc w:val="left"/>
      <w:pPr>
        <w:ind w:left="239" w:hanging="2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45262EB2">
      <w:start w:val="1"/>
      <w:numFmt w:val="upperRoman"/>
      <w:lvlText w:val="%2."/>
      <w:lvlJc w:val="left"/>
      <w:pPr>
        <w:ind w:left="4083" w:hanging="24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CFA69812">
      <w:numFmt w:val="bullet"/>
      <w:lvlText w:val="•"/>
      <w:lvlJc w:val="left"/>
      <w:pPr>
        <w:ind w:left="4689" w:hanging="249"/>
      </w:pPr>
      <w:rPr>
        <w:rFonts w:hint="default"/>
        <w:lang w:val="ru-RU" w:eastAsia="ru-RU" w:bidi="ru-RU"/>
      </w:rPr>
    </w:lvl>
    <w:lvl w:ilvl="3" w:tplc="6B8663D0">
      <w:numFmt w:val="bullet"/>
      <w:lvlText w:val="•"/>
      <w:lvlJc w:val="left"/>
      <w:pPr>
        <w:ind w:left="5299" w:hanging="249"/>
      </w:pPr>
      <w:rPr>
        <w:rFonts w:hint="default"/>
        <w:lang w:val="ru-RU" w:eastAsia="ru-RU" w:bidi="ru-RU"/>
      </w:rPr>
    </w:lvl>
    <w:lvl w:ilvl="4" w:tplc="89EE13C0">
      <w:numFmt w:val="bullet"/>
      <w:lvlText w:val="•"/>
      <w:lvlJc w:val="left"/>
      <w:pPr>
        <w:ind w:left="5908" w:hanging="249"/>
      </w:pPr>
      <w:rPr>
        <w:rFonts w:hint="default"/>
        <w:lang w:val="ru-RU" w:eastAsia="ru-RU" w:bidi="ru-RU"/>
      </w:rPr>
    </w:lvl>
    <w:lvl w:ilvl="5" w:tplc="1CFAEB82">
      <w:numFmt w:val="bullet"/>
      <w:lvlText w:val="•"/>
      <w:lvlJc w:val="left"/>
      <w:pPr>
        <w:ind w:left="6518" w:hanging="249"/>
      </w:pPr>
      <w:rPr>
        <w:rFonts w:hint="default"/>
        <w:lang w:val="ru-RU" w:eastAsia="ru-RU" w:bidi="ru-RU"/>
      </w:rPr>
    </w:lvl>
    <w:lvl w:ilvl="6" w:tplc="7340FD6A">
      <w:numFmt w:val="bullet"/>
      <w:lvlText w:val="•"/>
      <w:lvlJc w:val="left"/>
      <w:pPr>
        <w:ind w:left="7127" w:hanging="249"/>
      </w:pPr>
      <w:rPr>
        <w:rFonts w:hint="default"/>
        <w:lang w:val="ru-RU" w:eastAsia="ru-RU" w:bidi="ru-RU"/>
      </w:rPr>
    </w:lvl>
    <w:lvl w:ilvl="7" w:tplc="96F81CF0">
      <w:numFmt w:val="bullet"/>
      <w:lvlText w:val="•"/>
      <w:lvlJc w:val="left"/>
      <w:pPr>
        <w:ind w:left="7737" w:hanging="249"/>
      </w:pPr>
      <w:rPr>
        <w:rFonts w:hint="default"/>
        <w:lang w:val="ru-RU" w:eastAsia="ru-RU" w:bidi="ru-RU"/>
      </w:rPr>
    </w:lvl>
    <w:lvl w:ilvl="8" w:tplc="A5D8CC52">
      <w:numFmt w:val="bullet"/>
      <w:lvlText w:val="•"/>
      <w:lvlJc w:val="left"/>
      <w:pPr>
        <w:ind w:left="8346" w:hanging="249"/>
      </w:pPr>
      <w:rPr>
        <w:rFonts w:hint="default"/>
        <w:lang w:val="ru-RU" w:eastAsia="ru-RU" w:bidi="ru-RU"/>
      </w:rPr>
    </w:lvl>
  </w:abstractNum>
  <w:abstractNum w:abstractNumId="4">
    <w:nsid w:val="76295439"/>
    <w:multiLevelType w:val="hybridMultilevel"/>
    <w:tmpl w:val="4A2CCAF2"/>
    <w:lvl w:ilvl="0" w:tplc="5E9C13CC">
      <w:start w:val="1"/>
      <w:numFmt w:val="decimal"/>
      <w:lvlText w:val="%1."/>
      <w:lvlJc w:val="left"/>
      <w:pPr>
        <w:ind w:left="105" w:hanging="54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F3CBF8C">
      <w:numFmt w:val="bullet"/>
      <w:lvlText w:val="•"/>
      <w:lvlJc w:val="left"/>
      <w:pPr>
        <w:ind w:left="1046" w:hanging="547"/>
      </w:pPr>
      <w:rPr>
        <w:rFonts w:hint="default"/>
        <w:lang w:val="ru-RU" w:eastAsia="ru-RU" w:bidi="ru-RU"/>
      </w:rPr>
    </w:lvl>
    <w:lvl w:ilvl="2" w:tplc="E1BA6218">
      <w:numFmt w:val="bullet"/>
      <w:lvlText w:val="•"/>
      <w:lvlJc w:val="left"/>
      <w:pPr>
        <w:ind w:left="1993" w:hanging="547"/>
      </w:pPr>
      <w:rPr>
        <w:rFonts w:hint="default"/>
        <w:lang w:val="ru-RU" w:eastAsia="ru-RU" w:bidi="ru-RU"/>
      </w:rPr>
    </w:lvl>
    <w:lvl w:ilvl="3" w:tplc="A86CB8F2">
      <w:numFmt w:val="bullet"/>
      <w:lvlText w:val="•"/>
      <w:lvlJc w:val="left"/>
      <w:pPr>
        <w:ind w:left="2939" w:hanging="547"/>
      </w:pPr>
      <w:rPr>
        <w:rFonts w:hint="default"/>
        <w:lang w:val="ru-RU" w:eastAsia="ru-RU" w:bidi="ru-RU"/>
      </w:rPr>
    </w:lvl>
    <w:lvl w:ilvl="4" w:tplc="A52E4050">
      <w:numFmt w:val="bullet"/>
      <w:lvlText w:val="•"/>
      <w:lvlJc w:val="left"/>
      <w:pPr>
        <w:ind w:left="3886" w:hanging="547"/>
      </w:pPr>
      <w:rPr>
        <w:rFonts w:hint="default"/>
        <w:lang w:val="ru-RU" w:eastAsia="ru-RU" w:bidi="ru-RU"/>
      </w:rPr>
    </w:lvl>
    <w:lvl w:ilvl="5" w:tplc="96942EC8">
      <w:numFmt w:val="bullet"/>
      <w:lvlText w:val="•"/>
      <w:lvlJc w:val="left"/>
      <w:pPr>
        <w:ind w:left="4832" w:hanging="547"/>
      </w:pPr>
      <w:rPr>
        <w:rFonts w:hint="default"/>
        <w:lang w:val="ru-RU" w:eastAsia="ru-RU" w:bidi="ru-RU"/>
      </w:rPr>
    </w:lvl>
    <w:lvl w:ilvl="6" w:tplc="2D52E6D2">
      <w:numFmt w:val="bullet"/>
      <w:lvlText w:val="•"/>
      <w:lvlJc w:val="left"/>
      <w:pPr>
        <w:ind w:left="5779" w:hanging="547"/>
      </w:pPr>
      <w:rPr>
        <w:rFonts w:hint="default"/>
        <w:lang w:val="ru-RU" w:eastAsia="ru-RU" w:bidi="ru-RU"/>
      </w:rPr>
    </w:lvl>
    <w:lvl w:ilvl="7" w:tplc="897CCDD0">
      <w:numFmt w:val="bullet"/>
      <w:lvlText w:val="•"/>
      <w:lvlJc w:val="left"/>
      <w:pPr>
        <w:ind w:left="6725" w:hanging="547"/>
      </w:pPr>
      <w:rPr>
        <w:rFonts w:hint="default"/>
        <w:lang w:val="ru-RU" w:eastAsia="ru-RU" w:bidi="ru-RU"/>
      </w:rPr>
    </w:lvl>
    <w:lvl w:ilvl="8" w:tplc="55BA21E6">
      <w:numFmt w:val="bullet"/>
      <w:lvlText w:val="•"/>
      <w:lvlJc w:val="left"/>
      <w:pPr>
        <w:ind w:left="7672" w:hanging="54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510C"/>
    <w:rsid w:val="00405DEA"/>
    <w:rsid w:val="008B4FDB"/>
    <w:rsid w:val="00CE5B8C"/>
    <w:rsid w:val="00D5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7EC68E5-50E9-492D-B206-77941A6E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510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5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510C"/>
    <w:pPr>
      <w:ind w:left="105" w:right="109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5510C"/>
    <w:pPr>
      <w:ind w:left="223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5510C"/>
    <w:pPr>
      <w:ind w:left="105" w:right="10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5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</cp:lastModifiedBy>
  <cp:revision>4</cp:revision>
  <dcterms:created xsi:type="dcterms:W3CDTF">2020-04-13T06:32:00Z</dcterms:created>
  <dcterms:modified xsi:type="dcterms:W3CDTF">2020-04-13T07:31:00Z</dcterms:modified>
</cp:coreProperties>
</file>